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C4" w:rsidRDefault="007247C4" w:rsidP="007247C4">
      <w:pPr>
        <w:jc w:val="center"/>
        <w:rPr>
          <w:rFonts w:ascii="Book Antiqua" w:hAnsi="Book Antiqua"/>
          <w:b/>
          <w:sz w:val="28"/>
          <w:szCs w:val="28"/>
          <w:lang w:val="es-ES_tradnl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  <w:lang w:val="es-ES_tradnl"/>
        </w:rPr>
        <w:t>GOBIERNO DE PUERTO RICO</w:t>
      </w:r>
    </w:p>
    <w:p w:rsidR="007247C4" w:rsidRDefault="007247C4" w:rsidP="007247C4">
      <w:pPr>
        <w:jc w:val="center"/>
        <w:rPr>
          <w:rFonts w:ascii="Book Antiqua" w:hAnsi="Book Antiqua"/>
          <w:szCs w:val="24"/>
          <w:lang w:val="es-ES_tradnl"/>
        </w:rPr>
      </w:pPr>
    </w:p>
    <w:p w:rsidR="007247C4" w:rsidRDefault="007247C4" w:rsidP="007247C4">
      <w:pPr>
        <w:jc w:val="center"/>
        <w:rPr>
          <w:rFonts w:ascii="Book Antiqua" w:hAnsi="Book Antiqua"/>
          <w:szCs w:val="24"/>
          <w:lang w:val="es-ES_tradnl"/>
        </w:rPr>
      </w:pPr>
    </w:p>
    <w:p w:rsidR="007247C4" w:rsidRDefault="007247C4" w:rsidP="007247C4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18</w:t>
      </w:r>
      <w:r>
        <w:rPr>
          <w:rFonts w:ascii="Book Antiqua" w:hAnsi="Book Antiqua"/>
          <w:vertAlign w:val="superscript"/>
          <w:lang w:val="es-ES_tradnl"/>
        </w:rPr>
        <w:t>va</w:t>
      </w:r>
      <w:r>
        <w:rPr>
          <w:rFonts w:ascii="Book Antiqua" w:hAnsi="Book Antiqua"/>
          <w:lang w:val="es-ES_tradnl"/>
        </w:rPr>
        <w:tab/>
        <w:t>Asamblea</w:t>
      </w:r>
      <w:r>
        <w:rPr>
          <w:rFonts w:ascii="Book Antiqua" w:hAnsi="Book Antiqua"/>
          <w:lang w:val="es-ES_tradnl"/>
        </w:rPr>
        <w:tab/>
      </w:r>
      <w:r w:rsidR="007E2D33">
        <w:rPr>
          <w:rFonts w:ascii="Book Antiqua" w:hAnsi="Book Antiqua"/>
          <w:lang w:val="es-ES_tradnl"/>
        </w:rPr>
        <w:t>7ma</w:t>
      </w:r>
      <w:r w:rsidR="00BC321D">
        <w:rPr>
          <w:rFonts w:ascii="Book Antiqua" w:hAnsi="Book Antiqua"/>
          <w:lang w:val="es-ES_tradnl"/>
        </w:rPr>
        <w:tab/>
        <w:t>S</w:t>
      </w:r>
      <w:r>
        <w:rPr>
          <w:rFonts w:ascii="Book Antiqua" w:hAnsi="Book Antiqua"/>
          <w:lang w:val="es-ES_tradnl"/>
        </w:rPr>
        <w:t>esión</w:t>
      </w:r>
    </w:p>
    <w:p w:rsidR="007247C4" w:rsidRDefault="007247C4" w:rsidP="007247C4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 w:rsidR="007E2D33">
        <w:rPr>
          <w:rFonts w:ascii="Book Antiqua" w:hAnsi="Book Antiqua"/>
          <w:lang w:val="es-ES_tradnl"/>
        </w:rPr>
        <w:t>Extra</w:t>
      </w:r>
      <w:r w:rsidR="00BC321D"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>Ordinaria</w:t>
      </w:r>
    </w:p>
    <w:p w:rsidR="007247C4" w:rsidRDefault="007247C4" w:rsidP="007247C4">
      <w:pPr>
        <w:jc w:val="center"/>
        <w:rPr>
          <w:rFonts w:ascii="Book Antiqua" w:hAnsi="Book Antiqua"/>
          <w:sz w:val="32"/>
          <w:lang w:val="es-ES_tradnl"/>
        </w:rPr>
      </w:pPr>
    </w:p>
    <w:p w:rsidR="00243F40" w:rsidRPr="006F4E0B" w:rsidRDefault="00243F40" w:rsidP="00243F40">
      <w:pPr>
        <w:jc w:val="center"/>
        <w:rPr>
          <w:rFonts w:ascii="Book Antiqua" w:hAnsi="Book Antiqua"/>
          <w:b/>
          <w:bCs/>
          <w:color w:val="000000"/>
          <w:sz w:val="36"/>
          <w:szCs w:val="36"/>
          <w:lang w:val="es-PR"/>
        </w:rPr>
      </w:pPr>
      <w:r w:rsidRPr="006F4E0B">
        <w:rPr>
          <w:rFonts w:ascii="Book Antiqua" w:hAnsi="Book Antiqua"/>
          <w:b/>
          <w:bCs/>
          <w:color w:val="000000"/>
          <w:sz w:val="36"/>
          <w:szCs w:val="36"/>
          <w:lang w:val="es-PR"/>
        </w:rPr>
        <w:t>CÁMARA DE REPRESENTANTES</w:t>
      </w:r>
    </w:p>
    <w:p w:rsidR="00243F40" w:rsidRDefault="00243F40" w:rsidP="00243F40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es-PR"/>
        </w:rPr>
      </w:pPr>
    </w:p>
    <w:p w:rsidR="00243F40" w:rsidRPr="009653D9" w:rsidRDefault="00624231" w:rsidP="00243F40">
      <w:pPr>
        <w:jc w:val="center"/>
        <w:rPr>
          <w:rFonts w:ascii="Book Antiqua" w:hAnsi="Book Antiqua"/>
          <w:b/>
          <w:bCs/>
          <w:color w:val="000000"/>
          <w:sz w:val="52"/>
          <w:szCs w:val="52"/>
          <w:lang w:val="es-PR"/>
        </w:rPr>
      </w:pPr>
      <w:r>
        <w:rPr>
          <w:rFonts w:ascii="Book Antiqua" w:hAnsi="Book Antiqua"/>
          <w:b/>
          <w:sz w:val="52"/>
          <w:szCs w:val="52"/>
          <w:lang w:val="es-PR"/>
        </w:rPr>
        <w:t>P</w:t>
      </w:r>
      <w:r w:rsidR="00243F40" w:rsidRPr="009653D9">
        <w:rPr>
          <w:rFonts w:ascii="Book Antiqua" w:hAnsi="Book Antiqua"/>
          <w:b/>
          <w:sz w:val="52"/>
          <w:szCs w:val="52"/>
          <w:lang w:val="es-PR"/>
        </w:rPr>
        <w:t>. de</w:t>
      </w:r>
      <w:r w:rsidR="00243F40">
        <w:rPr>
          <w:rFonts w:ascii="Book Antiqua" w:hAnsi="Book Antiqua"/>
          <w:b/>
          <w:sz w:val="52"/>
          <w:szCs w:val="52"/>
          <w:lang w:val="es-PR"/>
        </w:rPr>
        <w:t xml:space="preserve"> </w:t>
      </w:r>
      <w:r w:rsidR="00243F40" w:rsidRPr="009653D9">
        <w:rPr>
          <w:rFonts w:ascii="Book Antiqua" w:hAnsi="Book Antiqua"/>
          <w:b/>
          <w:sz w:val="52"/>
          <w:szCs w:val="52"/>
          <w:lang w:val="es-PR"/>
        </w:rPr>
        <w:t>l</w:t>
      </w:r>
      <w:r w:rsidR="00243F40">
        <w:rPr>
          <w:rFonts w:ascii="Book Antiqua" w:hAnsi="Book Antiqua"/>
          <w:b/>
          <w:sz w:val="52"/>
          <w:szCs w:val="52"/>
          <w:lang w:val="es-PR"/>
        </w:rPr>
        <w:t>a</w:t>
      </w:r>
      <w:r w:rsidR="00243F40" w:rsidRPr="009653D9">
        <w:rPr>
          <w:rFonts w:ascii="Book Antiqua" w:hAnsi="Book Antiqua"/>
          <w:b/>
          <w:sz w:val="52"/>
          <w:szCs w:val="52"/>
          <w:lang w:val="es-PR"/>
        </w:rPr>
        <w:t xml:space="preserve"> </w:t>
      </w:r>
      <w:r w:rsidR="00243F40">
        <w:rPr>
          <w:rFonts w:ascii="Book Antiqua" w:hAnsi="Book Antiqua"/>
          <w:b/>
          <w:sz w:val="52"/>
          <w:szCs w:val="52"/>
          <w:lang w:val="es-PR"/>
        </w:rPr>
        <w:t>C</w:t>
      </w:r>
      <w:r w:rsidR="00243F40" w:rsidRPr="009653D9">
        <w:rPr>
          <w:rFonts w:ascii="Book Antiqua" w:hAnsi="Book Antiqua"/>
          <w:b/>
          <w:sz w:val="52"/>
          <w:szCs w:val="52"/>
          <w:lang w:val="es-PR"/>
        </w:rPr>
        <w:t xml:space="preserve">. </w:t>
      </w:r>
      <w:r w:rsidR="0078648E">
        <w:rPr>
          <w:rFonts w:ascii="Book Antiqua" w:hAnsi="Book Antiqua"/>
          <w:b/>
          <w:sz w:val="52"/>
          <w:szCs w:val="52"/>
          <w:lang w:val="es-PR"/>
        </w:rPr>
        <w:t>1160</w:t>
      </w:r>
    </w:p>
    <w:p w:rsidR="00243F40" w:rsidRDefault="00243F40" w:rsidP="00243F40">
      <w:pPr>
        <w:pStyle w:val="Heading1"/>
        <w:jc w:val="center"/>
        <w:rPr>
          <w:rFonts w:ascii="Book Antiqua" w:hAnsi="Book Antiqua"/>
        </w:rPr>
      </w:pPr>
      <w:r>
        <w:rPr>
          <w:rFonts w:ascii="Book Antiqua" w:hAnsi="Book Antiqua"/>
        </w:rPr>
        <w:t>INFORME NEGATIVO</w:t>
      </w:r>
    </w:p>
    <w:p w:rsidR="00243F40" w:rsidRPr="009653D9" w:rsidRDefault="00243F40" w:rsidP="00243F40">
      <w:pPr>
        <w:jc w:val="center"/>
        <w:rPr>
          <w:rFonts w:ascii="Book Antiqua" w:hAnsi="Book Antiqua"/>
          <w:bCs/>
          <w:color w:val="000000"/>
          <w:lang w:val="es-PR"/>
        </w:rPr>
      </w:pPr>
    </w:p>
    <w:p w:rsidR="00243F40" w:rsidRDefault="007E2D33" w:rsidP="007E2B70">
      <w:pPr>
        <w:spacing w:line="360" w:lineRule="auto"/>
        <w:jc w:val="center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 xml:space="preserve">14 </w:t>
      </w:r>
      <w:r w:rsidR="00602506">
        <w:rPr>
          <w:rFonts w:ascii="Palatino Linotype" w:hAnsi="Palatino Linotype"/>
          <w:lang w:val="es-ES"/>
        </w:rPr>
        <w:t xml:space="preserve">de </w:t>
      </w:r>
      <w:r>
        <w:rPr>
          <w:rFonts w:ascii="Palatino Linotype" w:hAnsi="Palatino Linotype"/>
          <w:lang w:val="es-ES"/>
        </w:rPr>
        <w:t>diciembre</w:t>
      </w:r>
      <w:r w:rsidR="00602506">
        <w:rPr>
          <w:rFonts w:ascii="Palatino Linotype" w:hAnsi="Palatino Linotype"/>
          <w:lang w:val="es-ES"/>
        </w:rPr>
        <w:t xml:space="preserve"> de 20</w:t>
      </w:r>
      <w:r w:rsidR="00B2742E">
        <w:rPr>
          <w:rFonts w:ascii="Palatino Linotype" w:hAnsi="Palatino Linotype"/>
          <w:lang w:val="es-ES"/>
        </w:rPr>
        <w:t>20</w:t>
      </w:r>
    </w:p>
    <w:p w:rsidR="00D9478D" w:rsidRDefault="00D9478D" w:rsidP="007E2B70">
      <w:pPr>
        <w:spacing w:line="360" w:lineRule="auto"/>
        <w:jc w:val="center"/>
        <w:rPr>
          <w:rFonts w:ascii="Palatino Linotype" w:hAnsi="Palatino Linotype"/>
          <w:b/>
          <w:lang w:val="es-ES"/>
        </w:rPr>
      </w:pPr>
    </w:p>
    <w:p w:rsidR="00602506" w:rsidRPr="007475E2" w:rsidRDefault="00602506" w:rsidP="00602506">
      <w:pPr>
        <w:jc w:val="both"/>
        <w:rPr>
          <w:rFonts w:ascii="Book Antiqua" w:hAnsi="Book Antiqua"/>
          <w:b/>
          <w:lang w:val="es-ES"/>
        </w:rPr>
      </w:pPr>
      <w:r w:rsidRPr="007475E2">
        <w:rPr>
          <w:rFonts w:ascii="Book Antiqua" w:hAnsi="Book Antiqua"/>
          <w:b/>
          <w:lang w:val="es-ES"/>
        </w:rPr>
        <w:t>A LA CÁMARA DE REPRESENTANTES DE PUERTO RICO:</w:t>
      </w:r>
    </w:p>
    <w:p w:rsidR="00602506" w:rsidRPr="007475E2" w:rsidRDefault="00602506" w:rsidP="00602506">
      <w:pPr>
        <w:ind w:firstLine="360"/>
        <w:jc w:val="both"/>
        <w:rPr>
          <w:rFonts w:ascii="Book Antiqua" w:hAnsi="Book Antiqua"/>
          <w:lang w:val="es-ES"/>
        </w:rPr>
      </w:pPr>
    </w:p>
    <w:p w:rsidR="00DF6F2D" w:rsidRPr="00602506" w:rsidRDefault="00042DA1" w:rsidP="00377F07">
      <w:pPr>
        <w:ind w:firstLine="720"/>
        <w:jc w:val="both"/>
        <w:rPr>
          <w:rFonts w:ascii="Book Antiqua" w:hAnsi="Book Antiqua"/>
          <w:b/>
          <w:lang w:val="es-ES_tradnl"/>
        </w:rPr>
      </w:pPr>
      <w:r w:rsidRPr="00042DA1">
        <w:rPr>
          <w:rFonts w:ascii="Book Antiqua" w:hAnsi="Book Antiqua"/>
          <w:szCs w:val="24"/>
          <w:lang w:val="es-PR"/>
        </w:rPr>
        <w:t>La</w:t>
      </w:r>
      <w:r w:rsidR="00494E44">
        <w:rPr>
          <w:rFonts w:ascii="Book Antiqua" w:hAnsi="Book Antiqua"/>
          <w:szCs w:val="24"/>
          <w:lang w:val="es-PR"/>
        </w:rPr>
        <w:t xml:space="preserve"> Comisi</w:t>
      </w:r>
      <w:r w:rsidR="002803B3">
        <w:rPr>
          <w:rFonts w:ascii="Book Antiqua" w:hAnsi="Book Antiqua"/>
          <w:szCs w:val="24"/>
          <w:lang w:val="es-PR"/>
        </w:rPr>
        <w:t>ón</w:t>
      </w:r>
      <w:r w:rsidRPr="00042DA1">
        <w:rPr>
          <w:rFonts w:ascii="Book Antiqua" w:hAnsi="Book Antiqua"/>
          <w:szCs w:val="24"/>
          <w:lang w:val="es-PR"/>
        </w:rPr>
        <w:t xml:space="preserve"> de Transportación e Infraestructura</w:t>
      </w:r>
      <w:r w:rsidR="007D249E">
        <w:rPr>
          <w:rFonts w:ascii="Book Antiqua" w:hAnsi="Book Antiqua"/>
          <w:lang w:val="es-ES_tradnl"/>
        </w:rPr>
        <w:t xml:space="preserve"> </w:t>
      </w:r>
      <w:r w:rsidR="00494E44" w:rsidRPr="00042DA1">
        <w:rPr>
          <w:rFonts w:ascii="Book Antiqua" w:hAnsi="Book Antiqua"/>
          <w:szCs w:val="24"/>
          <w:lang w:val="es-PR"/>
        </w:rPr>
        <w:t xml:space="preserve">de la Cámara </w:t>
      </w:r>
      <w:r w:rsidRPr="00042DA1">
        <w:rPr>
          <w:rFonts w:ascii="Book Antiqua" w:hAnsi="Book Antiqua"/>
          <w:szCs w:val="24"/>
          <w:lang w:val="es-PR"/>
        </w:rPr>
        <w:t xml:space="preserve">de Representantes, previo estudio y consideración del </w:t>
      </w:r>
      <w:r w:rsidR="00624231">
        <w:rPr>
          <w:rFonts w:ascii="Book Antiqua" w:hAnsi="Book Antiqua"/>
          <w:b/>
          <w:szCs w:val="24"/>
          <w:lang w:val="es-PR"/>
        </w:rPr>
        <w:t>Proyecto</w:t>
      </w:r>
      <w:r w:rsidRPr="00043B9A">
        <w:rPr>
          <w:rFonts w:ascii="Book Antiqua" w:hAnsi="Book Antiqua"/>
          <w:b/>
          <w:szCs w:val="24"/>
          <w:lang w:val="es-PR"/>
        </w:rPr>
        <w:t xml:space="preserve"> de la Cámara </w:t>
      </w:r>
      <w:r w:rsidR="00B40B8E">
        <w:rPr>
          <w:rFonts w:ascii="Book Antiqua" w:hAnsi="Book Antiqua"/>
          <w:b/>
          <w:szCs w:val="24"/>
          <w:lang w:val="es-PR"/>
        </w:rPr>
        <w:t>1</w:t>
      </w:r>
      <w:r w:rsidR="0078648E">
        <w:rPr>
          <w:rFonts w:ascii="Book Antiqua" w:hAnsi="Book Antiqua"/>
          <w:b/>
          <w:szCs w:val="24"/>
          <w:lang w:val="es-PR"/>
        </w:rPr>
        <w:t>160</w:t>
      </w:r>
      <w:r w:rsidRPr="00042DA1">
        <w:rPr>
          <w:rFonts w:ascii="Book Antiqua" w:hAnsi="Book Antiqua"/>
          <w:szCs w:val="24"/>
          <w:lang w:val="es-PR"/>
        </w:rPr>
        <w:t>, no recomiend</w:t>
      </w:r>
      <w:r w:rsidR="00043B9A">
        <w:rPr>
          <w:rFonts w:ascii="Book Antiqua" w:hAnsi="Book Antiqua"/>
          <w:szCs w:val="24"/>
          <w:lang w:val="es-PR"/>
        </w:rPr>
        <w:t>a</w:t>
      </w:r>
      <w:r>
        <w:rPr>
          <w:rFonts w:ascii="Book Antiqua" w:hAnsi="Book Antiqua"/>
          <w:szCs w:val="24"/>
          <w:lang w:val="es-PR"/>
        </w:rPr>
        <w:t xml:space="preserve"> la aprobación de esta medida</w:t>
      </w:r>
      <w:r w:rsidR="009F2A55">
        <w:rPr>
          <w:rFonts w:ascii="Book Antiqua" w:hAnsi="Book Antiqua"/>
          <w:lang w:val="es-ES"/>
        </w:rPr>
        <w:t xml:space="preserve">.  </w:t>
      </w:r>
    </w:p>
    <w:p w:rsidR="004B7BCB" w:rsidRDefault="004B7BCB" w:rsidP="007247C4">
      <w:pPr>
        <w:jc w:val="center"/>
        <w:rPr>
          <w:rFonts w:ascii="Book Antiqua" w:hAnsi="Book Antiqua"/>
          <w:b/>
          <w:lang w:val="es-ES_tradnl"/>
        </w:rPr>
      </w:pPr>
    </w:p>
    <w:p w:rsidR="007247C4" w:rsidRDefault="007247C4" w:rsidP="007247C4">
      <w:pPr>
        <w:jc w:val="center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 xml:space="preserve">ALCANCE DE LA MEDIDA </w:t>
      </w:r>
    </w:p>
    <w:p w:rsidR="009F2A55" w:rsidRDefault="009F2A55" w:rsidP="007247C4">
      <w:pPr>
        <w:jc w:val="center"/>
        <w:rPr>
          <w:rFonts w:ascii="Book Antiqua" w:hAnsi="Book Antiqua"/>
          <w:b/>
          <w:lang w:val="es-ES_tradnl"/>
        </w:rPr>
      </w:pPr>
    </w:p>
    <w:p w:rsidR="00042DA1" w:rsidRDefault="00624231" w:rsidP="00DB73D1">
      <w:pPr>
        <w:ind w:firstLine="720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PR"/>
        </w:rPr>
        <w:lastRenderedPageBreak/>
        <w:t xml:space="preserve">El P. </w:t>
      </w:r>
      <w:r w:rsidR="00570F97" w:rsidRPr="00943AEE">
        <w:rPr>
          <w:rFonts w:ascii="Book Antiqua" w:hAnsi="Book Antiqua"/>
          <w:szCs w:val="24"/>
          <w:lang w:val="es-PR"/>
        </w:rPr>
        <w:t xml:space="preserve">de la C. </w:t>
      </w:r>
      <w:r w:rsidR="003A2154">
        <w:rPr>
          <w:rFonts w:ascii="Book Antiqua" w:hAnsi="Book Antiqua"/>
          <w:szCs w:val="24"/>
          <w:lang w:val="es-PR"/>
        </w:rPr>
        <w:t>1</w:t>
      </w:r>
      <w:r w:rsidR="0078648E">
        <w:rPr>
          <w:rFonts w:ascii="Book Antiqua" w:hAnsi="Book Antiqua"/>
          <w:szCs w:val="24"/>
          <w:lang w:val="es-PR"/>
        </w:rPr>
        <w:t>160</w:t>
      </w:r>
      <w:r w:rsidR="00EF2077" w:rsidRPr="00943AEE">
        <w:rPr>
          <w:rFonts w:ascii="Book Antiqua" w:hAnsi="Book Antiqua"/>
          <w:szCs w:val="24"/>
          <w:lang w:val="es-PR"/>
        </w:rPr>
        <w:t>,</w:t>
      </w:r>
      <w:r w:rsidR="00570F97" w:rsidRPr="00943AEE">
        <w:rPr>
          <w:rFonts w:ascii="Book Antiqua" w:hAnsi="Book Antiqua"/>
          <w:szCs w:val="24"/>
          <w:lang w:val="es-PR"/>
        </w:rPr>
        <w:t xml:space="preserve"> </w:t>
      </w:r>
      <w:r w:rsidR="00042DA1" w:rsidRPr="00943AEE">
        <w:rPr>
          <w:rFonts w:ascii="Book Antiqua" w:hAnsi="Book Antiqua"/>
          <w:szCs w:val="24"/>
          <w:lang w:val="es-PR"/>
        </w:rPr>
        <w:t>propone</w:t>
      </w:r>
      <w:r w:rsidR="00681AC1" w:rsidRPr="00681AC1">
        <w:rPr>
          <w:rFonts w:ascii="Book Antiqua" w:hAnsi="Book Antiqua"/>
          <w:lang w:val="es-ES_tradnl"/>
        </w:rPr>
        <w:t xml:space="preserve"> </w:t>
      </w:r>
      <w:r w:rsidR="0078648E" w:rsidRPr="001B7C84">
        <w:rPr>
          <w:rFonts w:ascii="Book Antiqua" w:hAnsi="Book Antiqua"/>
          <w:lang w:val="es-ES_tradnl"/>
        </w:rPr>
        <w:t xml:space="preserve">enmendar la Ley 40-2017, conocida como la “Ley para prohibir el depósito y la disposición de cenizas de carbón o residuos de combustión de carbón en Puerto Rico”, con el fin de aclarar el alcance de la prohibición del depósito y disposición de las </w:t>
      </w:r>
      <w:r w:rsidR="0078648E" w:rsidRPr="001B7C84">
        <w:rPr>
          <w:rFonts w:ascii="Book Antiqua" w:hAnsi="Book Antiqua"/>
          <w:szCs w:val="24"/>
          <w:lang w:val="es-ES"/>
        </w:rPr>
        <w:t>cenizas de carbón o residuos de combustión de carbón</w:t>
      </w:r>
      <w:r w:rsidR="0078648E" w:rsidRPr="001B7C84">
        <w:rPr>
          <w:rFonts w:ascii="Book Antiqua" w:hAnsi="Book Antiqua"/>
          <w:lang w:val="es-ES_tradnl"/>
        </w:rPr>
        <w:t>.</w:t>
      </w:r>
    </w:p>
    <w:p w:rsidR="00DB73D1" w:rsidRPr="00042DA1" w:rsidRDefault="00DB73D1" w:rsidP="00DB73D1">
      <w:pPr>
        <w:ind w:firstLine="720"/>
        <w:jc w:val="both"/>
        <w:rPr>
          <w:rFonts w:ascii="Book Antiqua" w:hAnsi="Book Antiqua"/>
          <w:szCs w:val="24"/>
          <w:lang w:val="es-PR"/>
        </w:rPr>
      </w:pPr>
    </w:p>
    <w:p w:rsidR="00B66C24" w:rsidRDefault="00042DA1" w:rsidP="00932304">
      <w:pPr>
        <w:ind w:firstLine="720"/>
        <w:jc w:val="both"/>
        <w:rPr>
          <w:rFonts w:ascii="Book Antiqua" w:hAnsi="Book Antiqua"/>
          <w:szCs w:val="24"/>
          <w:lang w:val="es-ES"/>
        </w:rPr>
      </w:pPr>
      <w:r w:rsidRPr="00943AEE">
        <w:rPr>
          <w:rFonts w:ascii="Book Antiqua" w:hAnsi="Book Antiqua"/>
          <w:szCs w:val="24"/>
          <w:lang w:val="es-PR"/>
        </w:rPr>
        <w:t xml:space="preserve">Según se desprende de la Exposición de Motivos de </w:t>
      </w:r>
      <w:r w:rsidR="004B7BCB" w:rsidRPr="00943AEE">
        <w:rPr>
          <w:rFonts w:ascii="Book Antiqua" w:hAnsi="Book Antiqua"/>
          <w:szCs w:val="24"/>
          <w:lang w:val="es-PR"/>
        </w:rPr>
        <w:t>la medida ante nuestra atención,</w:t>
      </w:r>
      <w:r w:rsidR="00932304" w:rsidRPr="00932304">
        <w:rPr>
          <w:rFonts w:ascii="Book Antiqua" w:hAnsi="Book Antiqua"/>
          <w:lang w:val="es-PR"/>
        </w:rPr>
        <w:t xml:space="preserve"> </w:t>
      </w:r>
      <w:r w:rsidR="00932304">
        <w:rPr>
          <w:rFonts w:ascii="Book Antiqua" w:hAnsi="Book Antiqua"/>
          <w:lang w:val="es-PR"/>
        </w:rPr>
        <w:t>l</w:t>
      </w:r>
      <w:r w:rsidR="00932304" w:rsidRPr="001B7C84">
        <w:rPr>
          <w:rFonts w:ascii="Book Antiqua" w:hAnsi="Book Antiqua"/>
          <w:lang w:val="es-PR"/>
        </w:rPr>
        <w:t xml:space="preserve">uego de la discusión en el pasado cuatrienio del Proyecto del Senado 340, y el proceso realizado durante meses por la Comisión de Salud Ambiental y Recursos Naturales en el actual Senado de Puerto Rico, donde se discutieron los Proyectos 81, 123 y 128, lo menos que se esperaba del resultado final era que se prohibiera realmente el uso, </w:t>
      </w:r>
      <w:proofErr w:type="gramStart"/>
      <w:r w:rsidR="00932304" w:rsidRPr="001B7C84">
        <w:rPr>
          <w:rFonts w:ascii="Book Antiqua" w:hAnsi="Book Antiqua"/>
          <w:lang w:val="es-PR"/>
        </w:rPr>
        <w:t>depósito</w:t>
      </w:r>
      <w:proofErr w:type="gramEnd"/>
      <w:r w:rsidR="00932304" w:rsidRPr="001B7C84">
        <w:rPr>
          <w:rFonts w:ascii="Book Antiqua" w:hAnsi="Book Antiqua"/>
          <w:lang w:val="es-PR"/>
        </w:rPr>
        <w:t xml:space="preserve"> y disposición de las cenizas de carbón en Puerto Rico.</w:t>
      </w:r>
    </w:p>
    <w:p w:rsidR="007973D5" w:rsidRPr="007657CD" w:rsidRDefault="00B66C24" w:rsidP="0085689A">
      <w:pPr>
        <w:tabs>
          <w:tab w:val="left" w:pos="720"/>
        </w:tabs>
        <w:jc w:val="both"/>
        <w:rPr>
          <w:rFonts w:ascii="Book Antiqua" w:eastAsiaTheme="minorHAnsi" w:hAnsi="Book Antiqua" w:cstheme="minorBidi"/>
          <w:szCs w:val="24"/>
          <w:lang w:val="es-PR"/>
        </w:rPr>
      </w:pPr>
      <w:r>
        <w:rPr>
          <w:rFonts w:ascii="Book Antiqua" w:hAnsi="Book Antiqua"/>
          <w:szCs w:val="24"/>
          <w:lang w:val="es-ES"/>
        </w:rPr>
        <w:tab/>
      </w:r>
    </w:p>
    <w:p w:rsidR="00DF6F2D" w:rsidRPr="00943AEE" w:rsidRDefault="00CC797E" w:rsidP="00BE256E">
      <w:pPr>
        <w:suppressLineNumbers/>
        <w:ind w:right="43" w:firstLine="720"/>
        <w:jc w:val="both"/>
        <w:rPr>
          <w:rFonts w:ascii="Book Antiqua" w:hAnsi="Book Antiqua"/>
          <w:noProof/>
          <w:lang w:val="es-ES_tradnl"/>
        </w:rPr>
      </w:pPr>
      <w:proofErr w:type="spellStart"/>
      <w:r w:rsidRPr="00FD031D">
        <w:rPr>
          <w:rFonts w:ascii="Book Antiqua" w:hAnsi="Book Antiqua"/>
        </w:rPr>
        <w:t>En</w:t>
      </w:r>
      <w:proofErr w:type="spellEnd"/>
      <w:r w:rsidRPr="00FD031D">
        <w:rPr>
          <w:rFonts w:ascii="Book Antiqua" w:hAnsi="Book Antiqua"/>
        </w:rPr>
        <w:t xml:space="preserve"> </w:t>
      </w:r>
      <w:proofErr w:type="spellStart"/>
      <w:r w:rsidRPr="00FD031D">
        <w:rPr>
          <w:rFonts w:ascii="Book Antiqua" w:hAnsi="Book Antiqua"/>
        </w:rPr>
        <w:t>mérito</w:t>
      </w:r>
      <w:proofErr w:type="spellEnd"/>
      <w:r w:rsidRPr="00FD031D">
        <w:rPr>
          <w:rFonts w:ascii="Book Antiqua" w:hAnsi="Book Antiqua"/>
        </w:rPr>
        <w:t xml:space="preserve"> </w:t>
      </w:r>
      <w:proofErr w:type="gramStart"/>
      <w:r w:rsidRPr="00FD031D">
        <w:rPr>
          <w:rFonts w:ascii="Book Antiqua" w:hAnsi="Book Antiqua"/>
        </w:rPr>
        <w:t>a lo</w:t>
      </w:r>
      <w:proofErr w:type="gramEnd"/>
      <w:r w:rsidRPr="00FD031D">
        <w:rPr>
          <w:rFonts w:ascii="Book Antiqua" w:hAnsi="Book Antiqua"/>
        </w:rPr>
        <w:t xml:space="preserve"> antes </w:t>
      </w:r>
      <w:proofErr w:type="spellStart"/>
      <w:r w:rsidRPr="00FD031D">
        <w:rPr>
          <w:rFonts w:ascii="Book Antiqua" w:hAnsi="Book Antiqua"/>
        </w:rPr>
        <w:t>expu</w:t>
      </w:r>
      <w:r>
        <w:rPr>
          <w:rFonts w:ascii="Book Antiqua" w:hAnsi="Book Antiqua"/>
        </w:rPr>
        <w:t>esto</w:t>
      </w:r>
      <w:proofErr w:type="spellEnd"/>
      <w:r>
        <w:rPr>
          <w:rFonts w:ascii="Book Antiqua" w:hAnsi="Book Antiqua"/>
        </w:rPr>
        <w:t xml:space="preserve">, </w:t>
      </w:r>
      <w:r w:rsidRPr="00943AEE">
        <w:rPr>
          <w:rFonts w:ascii="Book Antiqua" w:hAnsi="Book Antiqua"/>
        </w:rPr>
        <w:t>“</w:t>
      </w:r>
      <w:r w:rsidR="00932304" w:rsidRPr="00932304">
        <w:rPr>
          <w:rFonts w:ascii="Book Antiqua" w:hAnsi="Book Antiqua"/>
          <w:i/>
        </w:rPr>
        <w:t>a</w:t>
      </w:r>
      <w:proofErr w:type="spellStart"/>
      <w:r w:rsidR="00932304" w:rsidRPr="00932304">
        <w:rPr>
          <w:rFonts w:ascii="Book Antiqua" w:hAnsi="Book Antiqua"/>
          <w:i/>
          <w:lang w:val="es-PR"/>
        </w:rPr>
        <w:t>nte</w:t>
      </w:r>
      <w:proofErr w:type="spellEnd"/>
      <w:r w:rsidR="00932304" w:rsidRPr="00932304">
        <w:rPr>
          <w:rFonts w:ascii="Book Antiqua" w:hAnsi="Book Antiqua"/>
          <w:i/>
          <w:lang w:val="es-PR"/>
        </w:rPr>
        <w:t xml:space="preserve"> lo inadecuada de la Ley aprobada para proteger la salud de los puertorriqueños, y ante la evidente ineficacia de detener el depósito de cenizas en los vertederos, es imperativo enmendar dicha Ley</w:t>
      </w:r>
      <w:r w:rsidR="004627AF">
        <w:rPr>
          <w:rFonts w:ascii="Book Antiqua" w:hAnsi="Book Antiqua"/>
        </w:rPr>
        <w:t>”</w:t>
      </w:r>
      <w:r w:rsidRPr="00943AEE">
        <w:rPr>
          <w:rFonts w:ascii="Book Antiqua" w:hAnsi="Book Antiqua"/>
        </w:rPr>
        <w:t>.</w:t>
      </w:r>
      <w:r w:rsidR="00DB34A6" w:rsidRPr="00943AEE">
        <w:rPr>
          <w:rFonts w:ascii="Book Antiqua" w:hAnsi="Book Antiqua"/>
        </w:rPr>
        <w:t xml:space="preserve"> </w:t>
      </w:r>
    </w:p>
    <w:p w:rsidR="00377F07" w:rsidRDefault="00FC3FEA" w:rsidP="00377F07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1F5ABF">
        <w:rPr>
          <w:rFonts w:ascii="Book Antiqua" w:hAnsi="Book Antiqua"/>
          <w:noProof/>
          <w:lang w:val="es-ES_tradnl"/>
        </w:rPr>
        <w:t xml:space="preserve">  </w:t>
      </w:r>
    </w:p>
    <w:p w:rsidR="00CC3EA8" w:rsidRDefault="00CC3EA8" w:rsidP="007247C4">
      <w:pPr>
        <w:jc w:val="center"/>
        <w:rPr>
          <w:rFonts w:ascii="Book Antiqua" w:hAnsi="Book Antiqua"/>
          <w:b/>
          <w:lang w:val="es-ES_tradnl"/>
        </w:rPr>
      </w:pPr>
    </w:p>
    <w:p w:rsidR="00CC3EA8" w:rsidRDefault="00CC3EA8" w:rsidP="007247C4">
      <w:pPr>
        <w:jc w:val="center"/>
        <w:rPr>
          <w:rFonts w:ascii="Book Antiqua" w:hAnsi="Book Antiqua"/>
          <w:b/>
          <w:lang w:val="es-ES_tradnl"/>
        </w:rPr>
      </w:pPr>
    </w:p>
    <w:p w:rsidR="007247C4" w:rsidRDefault="007247C4" w:rsidP="007247C4">
      <w:pPr>
        <w:jc w:val="center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>ANÁLISIS DE LA MEDIDA</w:t>
      </w:r>
    </w:p>
    <w:p w:rsidR="007247C4" w:rsidRDefault="007247C4" w:rsidP="007247C4">
      <w:pPr>
        <w:jc w:val="center"/>
        <w:rPr>
          <w:rFonts w:ascii="Book Antiqua" w:hAnsi="Book Antiqua"/>
          <w:b/>
          <w:lang w:val="es-ES_tradnl"/>
        </w:rPr>
      </w:pPr>
    </w:p>
    <w:p w:rsidR="00243F40" w:rsidRPr="00C20A3F" w:rsidRDefault="00243F40" w:rsidP="00DF6F2D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C20A3F">
        <w:rPr>
          <w:rFonts w:ascii="Book Antiqua" w:hAnsi="Book Antiqua"/>
          <w:szCs w:val="24"/>
          <w:lang w:val="es-PR"/>
        </w:rPr>
        <w:t>Luego de transcurrir la fecha del 25 de junio de 20</w:t>
      </w:r>
      <w:r>
        <w:rPr>
          <w:rFonts w:ascii="Book Antiqua" w:hAnsi="Book Antiqua"/>
          <w:szCs w:val="24"/>
          <w:lang w:val="es-PR"/>
        </w:rPr>
        <w:t>20</w:t>
      </w:r>
      <w:r w:rsidRPr="00C20A3F">
        <w:rPr>
          <w:rFonts w:ascii="Book Antiqua" w:hAnsi="Book Antiqua"/>
          <w:szCs w:val="24"/>
          <w:lang w:val="es-PR"/>
        </w:rPr>
        <w:t xml:space="preserve">, fecha fatal para la consideración de </w:t>
      </w:r>
      <w:r>
        <w:rPr>
          <w:rFonts w:ascii="Book Antiqua" w:hAnsi="Book Antiqua"/>
          <w:szCs w:val="24"/>
          <w:lang w:val="es-PR"/>
        </w:rPr>
        <w:t>Resoluciones Conjuntas</w:t>
      </w:r>
      <w:r w:rsidRPr="00C20A3F">
        <w:rPr>
          <w:rFonts w:ascii="Book Antiqua" w:hAnsi="Book Antiqua"/>
          <w:szCs w:val="24"/>
          <w:lang w:val="es-PR"/>
        </w:rPr>
        <w:t xml:space="preserve"> en la presente Asamblea Legislativa y debido a que no se pudo contar con los elementos </w:t>
      </w:r>
      <w:r w:rsidRPr="00C20A3F">
        <w:rPr>
          <w:rFonts w:ascii="Book Antiqua" w:hAnsi="Book Antiqua"/>
          <w:szCs w:val="24"/>
          <w:lang w:val="es-PR"/>
        </w:rPr>
        <w:lastRenderedPageBreak/>
        <w:t xml:space="preserve">necesarios para asumir una posición sobre esta medida, no se recomienda la aprobación de la misma. </w:t>
      </w:r>
    </w:p>
    <w:p w:rsidR="00243F40" w:rsidRPr="00C20A3F" w:rsidRDefault="00243F40" w:rsidP="00243F40">
      <w:pPr>
        <w:ind w:firstLine="720"/>
        <w:jc w:val="both"/>
        <w:rPr>
          <w:rFonts w:ascii="Book Antiqua" w:hAnsi="Book Antiqua"/>
          <w:szCs w:val="24"/>
          <w:lang w:val="es-PR"/>
        </w:rPr>
      </w:pPr>
    </w:p>
    <w:p w:rsidR="00DF6F2D" w:rsidRDefault="00243F40" w:rsidP="00CC797E">
      <w:pPr>
        <w:ind w:firstLine="720"/>
        <w:jc w:val="both"/>
        <w:rPr>
          <w:rFonts w:ascii="Book Antiqua" w:hAnsi="Book Antiqua"/>
          <w:b/>
          <w:lang w:val="es-ES_tradnl"/>
        </w:rPr>
      </w:pPr>
      <w:r w:rsidRPr="00C20A3F">
        <w:rPr>
          <w:rFonts w:ascii="Book Antiqua" w:hAnsi="Book Antiqua"/>
          <w:szCs w:val="24"/>
          <w:lang w:val="es-PR"/>
        </w:rPr>
        <w:t>En el ex</w:t>
      </w:r>
      <w:r>
        <w:rPr>
          <w:rFonts w:ascii="Book Antiqua" w:hAnsi="Book Antiqua"/>
          <w:szCs w:val="24"/>
          <w:lang w:val="es-PR"/>
        </w:rPr>
        <w:t>pediente de la Comisi</w:t>
      </w:r>
      <w:r w:rsidR="002803B3">
        <w:rPr>
          <w:rFonts w:ascii="Book Antiqua" w:hAnsi="Book Antiqua"/>
          <w:szCs w:val="24"/>
          <w:lang w:val="es-PR"/>
        </w:rPr>
        <w:t>ón</w:t>
      </w:r>
      <w:r>
        <w:rPr>
          <w:rFonts w:ascii="Book Antiqua" w:hAnsi="Book Antiqua"/>
          <w:szCs w:val="24"/>
          <w:lang w:val="es-PR"/>
        </w:rPr>
        <w:t xml:space="preserve"> obran los</w:t>
      </w:r>
      <w:r w:rsidRPr="00C20A3F">
        <w:rPr>
          <w:rFonts w:ascii="Book Antiqua" w:hAnsi="Book Antiqua"/>
          <w:szCs w:val="24"/>
          <w:lang w:val="es-PR"/>
        </w:rPr>
        <w:t xml:space="preserve"> </w:t>
      </w:r>
      <w:r>
        <w:rPr>
          <w:rFonts w:ascii="Book Antiqua" w:hAnsi="Book Antiqua"/>
          <w:szCs w:val="24"/>
          <w:lang w:val="es-PR"/>
        </w:rPr>
        <w:t>documentos y/o certificaciones recibida</w:t>
      </w:r>
      <w:r w:rsidRPr="00C20A3F">
        <w:rPr>
          <w:rFonts w:ascii="Book Antiqua" w:hAnsi="Book Antiqua"/>
          <w:szCs w:val="24"/>
          <w:lang w:val="es-PR"/>
        </w:rPr>
        <w:t>s para referencia futura.</w:t>
      </w:r>
    </w:p>
    <w:p w:rsidR="008D2BF7" w:rsidRDefault="008D2BF7" w:rsidP="007247C4">
      <w:pPr>
        <w:jc w:val="center"/>
        <w:rPr>
          <w:rFonts w:ascii="Book Antiqua" w:hAnsi="Book Antiqua"/>
          <w:b/>
          <w:lang w:val="es-ES_tradnl"/>
        </w:rPr>
      </w:pPr>
    </w:p>
    <w:p w:rsidR="007247C4" w:rsidRDefault="007247C4" w:rsidP="007247C4">
      <w:pPr>
        <w:jc w:val="center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>CONCLUSIÓN</w:t>
      </w:r>
    </w:p>
    <w:p w:rsidR="007E2B70" w:rsidRDefault="007E2B70" w:rsidP="007247C4">
      <w:pPr>
        <w:jc w:val="center"/>
        <w:rPr>
          <w:rFonts w:ascii="Book Antiqua" w:hAnsi="Book Antiqua"/>
          <w:b/>
          <w:lang w:val="es-ES_tradnl"/>
        </w:rPr>
      </w:pPr>
    </w:p>
    <w:p w:rsidR="00975596" w:rsidRPr="00975596" w:rsidRDefault="00975596" w:rsidP="00765943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975596">
        <w:rPr>
          <w:rFonts w:ascii="Book Antiqua" w:hAnsi="Book Antiqua"/>
          <w:szCs w:val="24"/>
          <w:lang w:val="es-PR"/>
        </w:rPr>
        <w:t xml:space="preserve">A tenor con lo anterior, </w:t>
      </w:r>
      <w:r w:rsidR="002803B3">
        <w:rPr>
          <w:rFonts w:ascii="Book Antiqua" w:hAnsi="Book Antiqua"/>
          <w:szCs w:val="24"/>
          <w:lang w:val="es-PR"/>
        </w:rPr>
        <w:t>la</w:t>
      </w:r>
      <w:r w:rsidR="00494E44">
        <w:rPr>
          <w:rFonts w:ascii="Book Antiqua" w:hAnsi="Book Antiqua"/>
          <w:szCs w:val="24"/>
          <w:lang w:val="es-PR"/>
        </w:rPr>
        <w:t xml:space="preserve"> </w:t>
      </w:r>
      <w:r w:rsidR="002803B3">
        <w:rPr>
          <w:rFonts w:ascii="Book Antiqua" w:hAnsi="Book Antiqua"/>
          <w:szCs w:val="24"/>
          <w:lang w:val="es-PR"/>
        </w:rPr>
        <w:t>Comisión</w:t>
      </w:r>
      <w:r w:rsidR="00494E44" w:rsidRPr="00042DA1">
        <w:rPr>
          <w:rFonts w:ascii="Book Antiqua" w:hAnsi="Book Antiqua"/>
          <w:szCs w:val="24"/>
          <w:lang w:val="es-PR"/>
        </w:rPr>
        <w:t xml:space="preserve"> de Transportación e Infraestructura</w:t>
      </w:r>
      <w:r w:rsidR="002803B3">
        <w:rPr>
          <w:rFonts w:ascii="Book Antiqua" w:hAnsi="Book Antiqua"/>
          <w:szCs w:val="24"/>
          <w:lang w:val="es-PR"/>
        </w:rPr>
        <w:t xml:space="preserve"> </w:t>
      </w:r>
      <w:r w:rsidR="00494E44" w:rsidRPr="00042DA1">
        <w:rPr>
          <w:rFonts w:ascii="Book Antiqua" w:hAnsi="Book Antiqua"/>
          <w:szCs w:val="24"/>
          <w:lang w:val="es-PR"/>
        </w:rPr>
        <w:t>de la Cámara de Representantes,</w:t>
      </w:r>
      <w:r w:rsidRPr="00975596">
        <w:rPr>
          <w:rFonts w:ascii="Book Antiqua" w:hAnsi="Book Antiqua"/>
          <w:szCs w:val="24"/>
          <w:lang w:val="es-PR"/>
        </w:rPr>
        <w:t xml:space="preserve"> </w:t>
      </w:r>
      <w:r w:rsidR="00E75F84">
        <w:rPr>
          <w:rFonts w:ascii="Book Antiqua" w:hAnsi="Book Antiqua"/>
          <w:szCs w:val="24"/>
          <w:lang w:val="es-PR"/>
        </w:rPr>
        <w:t>no recomienda</w:t>
      </w:r>
      <w:r w:rsidRPr="00975596">
        <w:rPr>
          <w:rFonts w:ascii="Book Antiqua" w:hAnsi="Book Antiqua"/>
          <w:szCs w:val="24"/>
          <w:lang w:val="es-PR"/>
        </w:rPr>
        <w:t xml:space="preserve"> la aprobación del </w:t>
      </w:r>
      <w:r w:rsidR="00624231">
        <w:rPr>
          <w:rFonts w:ascii="Book Antiqua" w:hAnsi="Book Antiqua"/>
          <w:b/>
          <w:szCs w:val="24"/>
          <w:lang w:val="es-PR"/>
        </w:rPr>
        <w:t>Proyecto</w:t>
      </w:r>
      <w:r w:rsidRPr="00494E44">
        <w:rPr>
          <w:rFonts w:ascii="Book Antiqua" w:hAnsi="Book Antiqua"/>
          <w:b/>
          <w:szCs w:val="24"/>
          <w:lang w:val="es-PR"/>
        </w:rPr>
        <w:t xml:space="preserve"> de la Cámara </w:t>
      </w:r>
      <w:r w:rsidR="00B40B8E">
        <w:rPr>
          <w:rFonts w:ascii="Book Antiqua" w:hAnsi="Book Antiqua"/>
          <w:b/>
          <w:szCs w:val="24"/>
          <w:lang w:val="es-PR"/>
        </w:rPr>
        <w:t>1</w:t>
      </w:r>
      <w:r w:rsidR="0078648E">
        <w:rPr>
          <w:rFonts w:ascii="Book Antiqua" w:hAnsi="Book Antiqua"/>
          <w:b/>
          <w:szCs w:val="24"/>
          <w:lang w:val="es-PR"/>
        </w:rPr>
        <w:t>160</w:t>
      </w:r>
      <w:r w:rsidRPr="00975596">
        <w:rPr>
          <w:rFonts w:ascii="Book Antiqua" w:hAnsi="Book Antiqua"/>
          <w:szCs w:val="24"/>
          <w:lang w:val="es-PR"/>
        </w:rPr>
        <w:t>.</w:t>
      </w:r>
    </w:p>
    <w:p w:rsidR="00975596" w:rsidRPr="00975596" w:rsidRDefault="00975596" w:rsidP="00975596">
      <w:pPr>
        <w:jc w:val="both"/>
        <w:rPr>
          <w:rFonts w:ascii="Book Antiqua" w:hAnsi="Book Antiqua"/>
          <w:szCs w:val="24"/>
          <w:lang w:val="es-PR"/>
        </w:rPr>
      </w:pPr>
    </w:p>
    <w:p w:rsidR="00F16A48" w:rsidRDefault="00975596" w:rsidP="00975596">
      <w:pPr>
        <w:jc w:val="both"/>
        <w:rPr>
          <w:rFonts w:ascii="Book Antiqua" w:hAnsi="Book Antiqua"/>
          <w:szCs w:val="24"/>
          <w:lang w:val="es-PR"/>
        </w:rPr>
      </w:pPr>
      <w:r w:rsidRPr="007973D5">
        <w:rPr>
          <w:rFonts w:ascii="Book Antiqua" w:hAnsi="Book Antiqua"/>
          <w:szCs w:val="24"/>
          <w:lang w:val="es-PR"/>
        </w:rPr>
        <w:t>Respetuosamente sometido,</w:t>
      </w:r>
    </w:p>
    <w:p w:rsidR="00A71CED" w:rsidRPr="007973D5" w:rsidRDefault="00A71CED" w:rsidP="00975596">
      <w:pPr>
        <w:jc w:val="both"/>
        <w:rPr>
          <w:rFonts w:ascii="Book Antiqua" w:hAnsi="Book Antiqua"/>
          <w:szCs w:val="24"/>
          <w:lang w:val="es-PR"/>
        </w:rPr>
      </w:pPr>
    </w:p>
    <w:p w:rsidR="00943AEE" w:rsidRDefault="0072414A" w:rsidP="0072414A">
      <w:pPr>
        <w:tabs>
          <w:tab w:val="left" w:pos="8535"/>
        </w:tabs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szCs w:val="24"/>
          <w:lang w:val="es-PR"/>
        </w:rPr>
        <w:tab/>
      </w:r>
    </w:p>
    <w:p w:rsidR="000245C9" w:rsidRDefault="00D00EE2" w:rsidP="00D00EE2">
      <w:pPr>
        <w:tabs>
          <w:tab w:val="left" w:pos="8100"/>
        </w:tabs>
        <w:jc w:val="both"/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szCs w:val="24"/>
          <w:lang w:val="es-PR"/>
        </w:rPr>
        <w:tab/>
      </w:r>
    </w:p>
    <w:p w:rsidR="00975596" w:rsidRPr="00975596" w:rsidRDefault="00975596" w:rsidP="00975596">
      <w:pPr>
        <w:jc w:val="both"/>
        <w:rPr>
          <w:rFonts w:ascii="Book Antiqua" w:hAnsi="Book Antiqua"/>
          <w:szCs w:val="24"/>
          <w:lang w:val="es-PR"/>
        </w:rPr>
      </w:pPr>
    </w:p>
    <w:p w:rsidR="00975596" w:rsidRPr="007E2B70" w:rsidRDefault="00975596" w:rsidP="00975596">
      <w:pPr>
        <w:jc w:val="both"/>
        <w:rPr>
          <w:rFonts w:ascii="Book Antiqua" w:hAnsi="Book Antiqua"/>
          <w:b/>
          <w:i/>
          <w:szCs w:val="24"/>
          <w:lang w:val="es-PR"/>
        </w:rPr>
      </w:pPr>
      <w:proofErr w:type="spellStart"/>
      <w:r w:rsidRPr="007E2B70">
        <w:rPr>
          <w:rFonts w:ascii="Book Antiqua" w:hAnsi="Book Antiqua"/>
          <w:b/>
          <w:i/>
          <w:szCs w:val="24"/>
          <w:lang w:val="es-PR"/>
        </w:rPr>
        <w:t>Hon</w:t>
      </w:r>
      <w:proofErr w:type="spellEnd"/>
      <w:r w:rsidRPr="007E2B70">
        <w:rPr>
          <w:rFonts w:ascii="Book Antiqua" w:hAnsi="Book Antiqua"/>
          <w:b/>
          <w:i/>
          <w:szCs w:val="24"/>
          <w:lang w:val="es-PR"/>
        </w:rPr>
        <w:t>. José O. González Mercado</w:t>
      </w:r>
    </w:p>
    <w:p w:rsidR="00975596" w:rsidRPr="00975596" w:rsidRDefault="00975596" w:rsidP="00975596">
      <w:pPr>
        <w:jc w:val="both"/>
        <w:rPr>
          <w:rFonts w:ascii="Book Antiqua" w:hAnsi="Book Antiqua"/>
          <w:szCs w:val="24"/>
          <w:lang w:val="es-PR"/>
        </w:rPr>
      </w:pPr>
      <w:r w:rsidRPr="00975596">
        <w:rPr>
          <w:rFonts w:ascii="Book Antiqua" w:hAnsi="Book Antiqua"/>
          <w:szCs w:val="24"/>
          <w:lang w:val="es-PR"/>
        </w:rPr>
        <w:t>Presidente</w:t>
      </w:r>
    </w:p>
    <w:p w:rsidR="00AA412B" w:rsidRDefault="00975596" w:rsidP="007E2B70">
      <w:pPr>
        <w:jc w:val="both"/>
        <w:rPr>
          <w:rFonts w:ascii="Book Antiqua" w:hAnsi="Book Antiqua"/>
          <w:szCs w:val="24"/>
          <w:lang w:val="es-PR"/>
        </w:rPr>
      </w:pPr>
      <w:r w:rsidRPr="00975596">
        <w:rPr>
          <w:rFonts w:ascii="Book Antiqua" w:hAnsi="Book Antiqua"/>
          <w:szCs w:val="24"/>
          <w:lang w:val="es-PR"/>
        </w:rPr>
        <w:t>Comisión de Transportación e Infraestructura</w:t>
      </w:r>
    </w:p>
    <w:sectPr w:rsidR="00AA412B" w:rsidSect="00306A12">
      <w:headerReference w:type="default" r:id="rId8"/>
      <w:type w:val="continuous"/>
      <w:pgSz w:w="12240" w:h="15840" w:code="1"/>
      <w:pgMar w:top="1440" w:right="1440" w:bottom="135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49" w:rsidRDefault="00887449">
      <w:r>
        <w:separator/>
      </w:r>
    </w:p>
  </w:endnote>
  <w:endnote w:type="continuationSeparator" w:id="0">
    <w:p w:rsidR="00887449" w:rsidRDefault="0088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49" w:rsidRDefault="00887449">
      <w:r>
        <w:separator/>
      </w:r>
    </w:p>
  </w:footnote>
  <w:footnote w:type="continuationSeparator" w:id="0">
    <w:p w:rsidR="00887449" w:rsidRDefault="0088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55" w:rsidRPr="00B80E25" w:rsidRDefault="009F2A55" w:rsidP="009F2A55">
    <w:pPr>
      <w:pStyle w:val="Header"/>
      <w:rPr>
        <w:rFonts w:ascii="Book Antiqua" w:hAnsi="Book Antiqua"/>
        <w:sz w:val="20"/>
        <w:lang w:val="es-PR"/>
      </w:rPr>
    </w:pPr>
    <w:r w:rsidRPr="00B80E25">
      <w:rPr>
        <w:rFonts w:ascii="Book Antiqua" w:hAnsi="Book Antiqua"/>
        <w:sz w:val="20"/>
        <w:lang w:val="es-PR"/>
      </w:rPr>
      <w:t>Informe Negativo</w:t>
    </w:r>
  </w:p>
  <w:p w:rsidR="003449FF" w:rsidRDefault="00624231" w:rsidP="009F2A55">
    <w:pPr>
      <w:pStyle w:val="Header"/>
      <w:rPr>
        <w:rFonts w:ascii="Book Antiqua" w:hAnsi="Book Antiqua"/>
        <w:sz w:val="20"/>
        <w:lang w:val="es-PR"/>
      </w:rPr>
    </w:pPr>
    <w:r>
      <w:rPr>
        <w:rFonts w:ascii="Book Antiqua" w:hAnsi="Book Antiqua"/>
        <w:sz w:val="20"/>
        <w:lang w:val="es-PR"/>
      </w:rPr>
      <w:t>P</w:t>
    </w:r>
    <w:r w:rsidR="009F2A55" w:rsidRPr="00B80E25">
      <w:rPr>
        <w:rFonts w:ascii="Book Antiqua" w:hAnsi="Book Antiqua"/>
        <w:sz w:val="20"/>
        <w:lang w:val="es-PR"/>
      </w:rPr>
      <w:t xml:space="preserve">.C. </w:t>
    </w:r>
    <w:r w:rsidR="00B40B8E">
      <w:rPr>
        <w:rFonts w:ascii="Book Antiqua" w:hAnsi="Book Antiqua"/>
        <w:sz w:val="20"/>
        <w:lang w:val="es-PR"/>
      </w:rPr>
      <w:t>1</w:t>
    </w:r>
    <w:r w:rsidR="0078648E">
      <w:rPr>
        <w:rFonts w:ascii="Book Antiqua" w:hAnsi="Book Antiqua"/>
        <w:sz w:val="20"/>
        <w:lang w:val="es-PR"/>
      </w:rPr>
      <w:t>160</w:t>
    </w:r>
  </w:p>
  <w:p w:rsidR="009F2A55" w:rsidRPr="003449FF" w:rsidRDefault="009F2A55" w:rsidP="009F2A55">
    <w:pPr>
      <w:pStyle w:val="Header"/>
      <w:rPr>
        <w:rStyle w:val="PageNumber"/>
        <w:rFonts w:ascii="Book Antiqua" w:hAnsi="Book Antiqua"/>
        <w:sz w:val="20"/>
        <w:lang w:val="es-PR"/>
      </w:rPr>
    </w:pPr>
    <w:proofErr w:type="spellStart"/>
    <w:r w:rsidRPr="00BC0B08">
      <w:rPr>
        <w:rStyle w:val="PageNumber"/>
        <w:rFonts w:ascii="Book Antiqua" w:hAnsi="Book Antiqua"/>
        <w:sz w:val="20"/>
      </w:rPr>
      <w:t>Página</w:t>
    </w:r>
    <w:proofErr w:type="spellEnd"/>
    <w:r w:rsidRPr="00BC0B08">
      <w:rPr>
        <w:rStyle w:val="PageNumber"/>
        <w:rFonts w:ascii="Book Antiqua" w:hAnsi="Book Antiqua"/>
        <w:sz w:val="20"/>
      </w:rPr>
      <w:t xml:space="preserve"> </w:t>
    </w:r>
    <w:r w:rsidR="00141A7B" w:rsidRPr="00BC0B08">
      <w:rPr>
        <w:rStyle w:val="PageNumber"/>
        <w:rFonts w:ascii="Book Antiqua" w:hAnsi="Book Antiqua"/>
        <w:sz w:val="20"/>
      </w:rPr>
      <w:fldChar w:fldCharType="begin"/>
    </w:r>
    <w:r w:rsidRPr="00BC0B08">
      <w:rPr>
        <w:rStyle w:val="PageNumber"/>
        <w:rFonts w:ascii="Book Antiqua" w:hAnsi="Book Antiqua"/>
        <w:sz w:val="20"/>
      </w:rPr>
      <w:instrText xml:space="preserve"> PAGE </w:instrText>
    </w:r>
    <w:r w:rsidR="00141A7B" w:rsidRPr="00BC0B08">
      <w:rPr>
        <w:rStyle w:val="PageNumber"/>
        <w:rFonts w:ascii="Book Antiqua" w:hAnsi="Book Antiqua"/>
        <w:sz w:val="20"/>
      </w:rPr>
      <w:fldChar w:fldCharType="separate"/>
    </w:r>
    <w:r w:rsidR="00333580">
      <w:rPr>
        <w:rStyle w:val="PageNumber"/>
        <w:rFonts w:ascii="Book Antiqua" w:hAnsi="Book Antiqua"/>
        <w:noProof/>
        <w:sz w:val="20"/>
      </w:rPr>
      <w:t>2</w:t>
    </w:r>
    <w:r w:rsidR="00141A7B" w:rsidRPr="00BC0B08">
      <w:rPr>
        <w:rStyle w:val="PageNumber"/>
        <w:rFonts w:ascii="Book Antiqua" w:hAnsi="Book Antiqua"/>
        <w:sz w:val="20"/>
      </w:rPr>
      <w:fldChar w:fldCharType="end"/>
    </w:r>
  </w:p>
  <w:p w:rsidR="00630F64" w:rsidRDefault="00630F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68B"/>
    <w:multiLevelType w:val="hybridMultilevel"/>
    <w:tmpl w:val="DC82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6AC"/>
    <w:multiLevelType w:val="hybridMultilevel"/>
    <w:tmpl w:val="864EE8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58F"/>
    <w:multiLevelType w:val="hybridMultilevel"/>
    <w:tmpl w:val="59DA68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A22A9"/>
    <w:multiLevelType w:val="hybridMultilevel"/>
    <w:tmpl w:val="FEF0EA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C10167"/>
    <w:rsid w:val="00002141"/>
    <w:rsid w:val="000103F6"/>
    <w:rsid w:val="000116D1"/>
    <w:rsid w:val="00011B65"/>
    <w:rsid w:val="000162FD"/>
    <w:rsid w:val="00017CBC"/>
    <w:rsid w:val="00017FB2"/>
    <w:rsid w:val="00020327"/>
    <w:rsid w:val="000245C9"/>
    <w:rsid w:val="00027523"/>
    <w:rsid w:val="00032170"/>
    <w:rsid w:val="00042DA1"/>
    <w:rsid w:val="00043A88"/>
    <w:rsid w:val="00043B9A"/>
    <w:rsid w:val="000511EE"/>
    <w:rsid w:val="00055B47"/>
    <w:rsid w:val="00065769"/>
    <w:rsid w:val="000671EB"/>
    <w:rsid w:val="000679C6"/>
    <w:rsid w:val="000803F2"/>
    <w:rsid w:val="00092118"/>
    <w:rsid w:val="000972EB"/>
    <w:rsid w:val="000A632A"/>
    <w:rsid w:val="000B5DB0"/>
    <w:rsid w:val="000C1F8D"/>
    <w:rsid w:val="000C75D0"/>
    <w:rsid w:val="000D0D24"/>
    <w:rsid w:val="000E4ABF"/>
    <w:rsid w:val="001013BC"/>
    <w:rsid w:val="001056B9"/>
    <w:rsid w:val="00111E71"/>
    <w:rsid w:val="001260AC"/>
    <w:rsid w:val="00141A7B"/>
    <w:rsid w:val="001507D7"/>
    <w:rsid w:val="00151651"/>
    <w:rsid w:val="00152958"/>
    <w:rsid w:val="0016751E"/>
    <w:rsid w:val="00172F63"/>
    <w:rsid w:val="00175778"/>
    <w:rsid w:val="00190B0A"/>
    <w:rsid w:val="00193385"/>
    <w:rsid w:val="001A35CE"/>
    <w:rsid w:val="001A742C"/>
    <w:rsid w:val="001B2D20"/>
    <w:rsid w:val="001C06AE"/>
    <w:rsid w:val="001D078E"/>
    <w:rsid w:val="001D327C"/>
    <w:rsid w:val="001D4A16"/>
    <w:rsid w:val="001D6F7D"/>
    <w:rsid w:val="001D7474"/>
    <w:rsid w:val="001E4320"/>
    <w:rsid w:val="001F00CA"/>
    <w:rsid w:val="001F1B92"/>
    <w:rsid w:val="001F25B6"/>
    <w:rsid w:val="00200CB6"/>
    <w:rsid w:val="0020714E"/>
    <w:rsid w:val="00211326"/>
    <w:rsid w:val="00211FC7"/>
    <w:rsid w:val="00215705"/>
    <w:rsid w:val="00224A2B"/>
    <w:rsid w:val="00225F0D"/>
    <w:rsid w:val="002326CC"/>
    <w:rsid w:val="00232979"/>
    <w:rsid w:val="00243F40"/>
    <w:rsid w:val="00246AAF"/>
    <w:rsid w:val="00256413"/>
    <w:rsid w:val="00260595"/>
    <w:rsid w:val="002628CE"/>
    <w:rsid w:val="00263383"/>
    <w:rsid w:val="002633DE"/>
    <w:rsid w:val="00264BB3"/>
    <w:rsid w:val="002658B7"/>
    <w:rsid w:val="00271BDE"/>
    <w:rsid w:val="002735D2"/>
    <w:rsid w:val="002803B3"/>
    <w:rsid w:val="00280ED6"/>
    <w:rsid w:val="0028287C"/>
    <w:rsid w:val="00285B72"/>
    <w:rsid w:val="00287BF8"/>
    <w:rsid w:val="00287EE6"/>
    <w:rsid w:val="002943F6"/>
    <w:rsid w:val="002B5D64"/>
    <w:rsid w:val="002C6E1D"/>
    <w:rsid w:val="002D4AC8"/>
    <w:rsid w:val="002F6FBC"/>
    <w:rsid w:val="00301104"/>
    <w:rsid w:val="00303ACA"/>
    <w:rsid w:val="00306A12"/>
    <w:rsid w:val="00311FF4"/>
    <w:rsid w:val="003120FB"/>
    <w:rsid w:val="00320C05"/>
    <w:rsid w:val="00326F05"/>
    <w:rsid w:val="00333580"/>
    <w:rsid w:val="00333952"/>
    <w:rsid w:val="00342CCE"/>
    <w:rsid w:val="003449FF"/>
    <w:rsid w:val="00347611"/>
    <w:rsid w:val="00352338"/>
    <w:rsid w:val="0035607D"/>
    <w:rsid w:val="00362424"/>
    <w:rsid w:val="00364064"/>
    <w:rsid w:val="00365C3C"/>
    <w:rsid w:val="00372BA5"/>
    <w:rsid w:val="0037591F"/>
    <w:rsid w:val="0037787D"/>
    <w:rsid w:val="00377F07"/>
    <w:rsid w:val="00383B65"/>
    <w:rsid w:val="00384409"/>
    <w:rsid w:val="003A2154"/>
    <w:rsid w:val="003A4530"/>
    <w:rsid w:val="003B0F59"/>
    <w:rsid w:val="003B392E"/>
    <w:rsid w:val="003D1DB4"/>
    <w:rsid w:val="003D423D"/>
    <w:rsid w:val="003E4EBF"/>
    <w:rsid w:val="003F22CA"/>
    <w:rsid w:val="003F48E6"/>
    <w:rsid w:val="003F5083"/>
    <w:rsid w:val="003F7E4E"/>
    <w:rsid w:val="00400A9D"/>
    <w:rsid w:val="004062C0"/>
    <w:rsid w:val="00407D72"/>
    <w:rsid w:val="00410304"/>
    <w:rsid w:val="004139A7"/>
    <w:rsid w:val="00415423"/>
    <w:rsid w:val="004261CB"/>
    <w:rsid w:val="00433E8B"/>
    <w:rsid w:val="00435D25"/>
    <w:rsid w:val="004409A7"/>
    <w:rsid w:val="00442FF4"/>
    <w:rsid w:val="004440CB"/>
    <w:rsid w:val="004627AF"/>
    <w:rsid w:val="00465172"/>
    <w:rsid w:val="00465893"/>
    <w:rsid w:val="004668D7"/>
    <w:rsid w:val="00470494"/>
    <w:rsid w:val="004713D2"/>
    <w:rsid w:val="0048213E"/>
    <w:rsid w:val="00485831"/>
    <w:rsid w:val="00487F6A"/>
    <w:rsid w:val="00494E44"/>
    <w:rsid w:val="00495452"/>
    <w:rsid w:val="00495762"/>
    <w:rsid w:val="004A5732"/>
    <w:rsid w:val="004B0017"/>
    <w:rsid w:val="004B7BCB"/>
    <w:rsid w:val="004C4480"/>
    <w:rsid w:val="004C4AFE"/>
    <w:rsid w:val="004D320D"/>
    <w:rsid w:val="004D4E11"/>
    <w:rsid w:val="004D5497"/>
    <w:rsid w:val="004F061B"/>
    <w:rsid w:val="004F0DCA"/>
    <w:rsid w:val="004F534F"/>
    <w:rsid w:val="004F5EC5"/>
    <w:rsid w:val="00507EA8"/>
    <w:rsid w:val="00513955"/>
    <w:rsid w:val="00513FD6"/>
    <w:rsid w:val="00530970"/>
    <w:rsid w:val="005363D7"/>
    <w:rsid w:val="005535A8"/>
    <w:rsid w:val="00555018"/>
    <w:rsid w:val="00570F97"/>
    <w:rsid w:val="00571564"/>
    <w:rsid w:val="00573FFF"/>
    <w:rsid w:val="005772B2"/>
    <w:rsid w:val="00586D9E"/>
    <w:rsid w:val="00593FC4"/>
    <w:rsid w:val="00595562"/>
    <w:rsid w:val="00595EF9"/>
    <w:rsid w:val="0059616D"/>
    <w:rsid w:val="005B16ED"/>
    <w:rsid w:val="005B21CE"/>
    <w:rsid w:val="005D1B8D"/>
    <w:rsid w:val="005D437F"/>
    <w:rsid w:val="005D5AFC"/>
    <w:rsid w:val="005E1A74"/>
    <w:rsid w:val="005E6BCD"/>
    <w:rsid w:val="005F2E75"/>
    <w:rsid w:val="005F40E9"/>
    <w:rsid w:val="00602506"/>
    <w:rsid w:val="00622AF6"/>
    <w:rsid w:val="0062398E"/>
    <w:rsid w:val="00624231"/>
    <w:rsid w:val="00625D9A"/>
    <w:rsid w:val="0062688B"/>
    <w:rsid w:val="00630F64"/>
    <w:rsid w:val="006337D0"/>
    <w:rsid w:val="0063767D"/>
    <w:rsid w:val="0067611C"/>
    <w:rsid w:val="00681AC1"/>
    <w:rsid w:val="00687190"/>
    <w:rsid w:val="0068774F"/>
    <w:rsid w:val="00692123"/>
    <w:rsid w:val="00694776"/>
    <w:rsid w:val="00696587"/>
    <w:rsid w:val="006A4992"/>
    <w:rsid w:val="006C591E"/>
    <w:rsid w:val="006D23D1"/>
    <w:rsid w:val="006D3D61"/>
    <w:rsid w:val="006E07DC"/>
    <w:rsid w:val="006E1C69"/>
    <w:rsid w:val="006E333F"/>
    <w:rsid w:val="0070155F"/>
    <w:rsid w:val="007155B6"/>
    <w:rsid w:val="007227F9"/>
    <w:rsid w:val="00722AE4"/>
    <w:rsid w:val="0072414A"/>
    <w:rsid w:val="007247C4"/>
    <w:rsid w:val="00726285"/>
    <w:rsid w:val="00740465"/>
    <w:rsid w:val="00743E7E"/>
    <w:rsid w:val="00751DDE"/>
    <w:rsid w:val="00765943"/>
    <w:rsid w:val="00774E69"/>
    <w:rsid w:val="0078096A"/>
    <w:rsid w:val="007822A9"/>
    <w:rsid w:val="00782F16"/>
    <w:rsid w:val="007858D8"/>
    <w:rsid w:val="0078648E"/>
    <w:rsid w:val="00786AC4"/>
    <w:rsid w:val="00790986"/>
    <w:rsid w:val="00795627"/>
    <w:rsid w:val="00796E20"/>
    <w:rsid w:val="007973D5"/>
    <w:rsid w:val="007A04BF"/>
    <w:rsid w:val="007A11FC"/>
    <w:rsid w:val="007A57B9"/>
    <w:rsid w:val="007A686C"/>
    <w:rsid w:val="007B185C"/>
    <w:rsid w:val="007B1BB2"/>
    <w:rsid w:val="007B5BF9"/>
    <w:rsid w:val="007C465D"/>
    <w:rsid w:val="007C4B72"/>
    <w:rsid w:val="007C7DE6"/>
    <w:rsid w:val="007D249E"/>
    <w:rsid w:val="007D4072"/>
    <w:rsid w:val="007D7199"/>
    <w:rsid w:val="007E03C8"/>
    <w:rsid w:val="007E1D8E"/>
    <w:rsid w:val="007E2B70"/>
    <w:rsid w:val="007E2D33"/>
    <w:rsid w:val="007E319C"/>
    <w:rsid w:val="007E59A3"/>
    <w:rsid w:val="007F0FDA"/>
    <w:rsid w:val="00805675"/>
    <w:rsid w:val="008075CB"/>
    <w:rsid w:val="00817932"/>
    <w:rsid w:val="00817BD1"/>
    <w:rsid w:val="00820C41"/>
    <w:rsid w:val="0082118E"/>
    <w:rsid w:val="00824FEA"/>
    <w:rsid w:val="00835F39"/>
    <w:rsid w:val="008441D1"/>
    <w:rsid w:val="00851979"/>
    <w:rsid w:val="00853B70"/>
    <w:rsid w:val="0085546A"/>
    <w:rsid w:val="0085689A"/>
    <w:rsid w:val="00864186"/>
    <w:rsid w:val="00865CF4"/>
    <w:rsid w:val="008766B1"/>
    <w:rsid w:val="00877837"/>
    <w:rsid w:val="0088285A"/>
    <w:rsid w:val="00887449"/>
    <w:rsid w:val="0089041B"/>
    <w:rsid w:val="00890BD6"/>
    <w:rsid w:val="00893673"/>
    <w:rsid w:val="008A62EF"/>
    <w:rsid w:val="008B1507"/>
    <w:rsid w:val="008B4371"/>
    <w:rsid w:val="008B74FF"/>
    <w:rsid w:val="008C0F85"/>
    <w:rsid w:val="008D2BF7"/>
    <w:rsid w:val="008E2BC7"/>
    <w:rsid w:val="008F6430"/>
    <w:rsid w:val="009003D0"/>
    <w:rsid w:val="0090386B"/>
    <w:rsid w:val="00904F13"/>
    <w:rsid w:val="00905626"/>
    <w:rsid w:val="00923B87"/>
    <w:rsid w:val="009242F5"/>
    <w:rsid w:val="00924F6E"/>
    <w:rsid w:val="00932304"/>
    <w:rsid w:val="00937E4D"/>
    <w:rsid w:val="00941E06"/>
    <w:rsid w:val="00943AEE"/>
    <w:rsid w:val="00946F78"/>
    <w:rsid w:val="00947377"/>
    <w:rsid w:val="00951CE1"/>
    <w:rsid w:val="00957AE0"/>
    <w:rsid w:val="009618C1"/>
    <w:rsid w:val="009663D9"/>
    <w:rsid w:val="0097302F"/>
    <w:rsid w:val="00975596"/>
    <w:rsid w:val="00977E03"/>
    <w:rsid w:val="00984012"/>
    <w:rsid w:val="00990BEA"/>
    <w:rsid w:val="00997E3F"/>
    <w:rsid w:val="009D4A30"/>
    <w:rsid w:val="009D5C52"/>
    <w:rsid w:val="009D65B0"/>
    <w:rsid w:val="009D6922"/>
    <w:rsid w:val="009D736E"/>
    <w:rsid w:val="009E4956"/>
    <w:rsid w:val="009F2A55"/>
    <w:rsid w:val="009F6409"/>
    <w:rsid w:val="009F6BA9"/>
    <w:rsid w:val="00A14BB2"/>
    <w:rsid w:val="00A16AEB"/>
    <w:rsid w:val="00A222E4"/>
    <w:rsid w:val="00A248F3"/>
    <w:rsid w:val="00A305A3"/>
    <w:rsid w:val="00A45BE6"/>
    <w:rsid w:val="00A51737"/>
    <w:rsid w:val="00A5659C"/>
    <w:rsid w:val="00A64FDF"/>
    <w:rsid w:val="00A70571"/>
    <w:rsid w:val="00A70A38"/>
    <w:rsid w:val="00A71CED"/>
    <w:rsid w:val="00A9583A"/>
    <w:rsid w:val="00AA3DA2"/>
    <w:rsid w:val="00AA412B"/>
    <w:rsid w:val="00AB6337"/>
    <w:rsid w:val="00AC4386"/>
    <w:rsid w:val="00AC4F1A"/>
    <w:rsid w:val="00AC542B"/>
    <w:rsid w:val="00AC751A"/>
    <w:rsid w:val="00AD2A1C"/>
    <w:rsid w:val="00AD644A"/>
    <w:rsid w:val="00AE3815"/>
    <w:rsid w:val="00AE68EC"/>
    <w:rsid w:val="00AF2565"/>
    <w:rsid w:val="00AF3A87"/>
    <w:rsid w:val="00AF42A0"/>
    <w:rsid w:val="00AF6BCA"/>
    <w:rsid w:val="00B05978"/>
    <w:rsid w:val="00B110F3"/>
    <w:rsid w:val="00B117CC"/>
    <w:rsid w:val="00B21B2C"/>
    <w:rsid w:val="00B23B04"/>
    <w:rsid w:val="00B23C27"/>
    <w:rsid w:val="00B27414"/>
    <w:rsid w:val="00B2742E"/>
    <w:rsid w:val="00B3739F"/>
    <w:rsid w:val="00B40B8E"/>
    <w:rsid w:val="00B43C1D"/>
    <w:rsid w:val="00B50792"/>
    <w:rsid w:val="00B56957"/>
    <w:rsid w:val="00B66AA1"/>
    <w:rsid w:val="00B66C24"/>
    <w:rsid w:val="00B76E0A"/>
    <w:rsid w:val="00B80E25"/>
    <w:rsid w:val="00B84280"/>
    <w:rsid w:val="00B87558"/>
    <w:rsid w:val="00B94268"/>
    <w:rsid w:val="00B95C68"/>
    <w:rsid w:val="00BA4504"/>
    <w:rsid w:val="00BA5810"/>
    <w:rsid w:val="00BB0DAA"/>
    <w:rsid w:val="00BC2C40"/>
    <w:rsid w:val="00BC321D"/>
    <w:rsid w:val="00BC5D96"/>
    <w:rsid w:val="00BC63E9"/>
    <w:rsid w:val="00BD2A3F"/>
    <w:rsid w:val="00BE256E"/>
    <w:rsid w:val="00BF2067"/>
    <w:rsid w:val="00BF27A2"/>
    <w:rsid w:val="00BF779B"/>
    <w:rsid w:val="00BF79C0"/>
    <w:rsid w:val="00C10167"/>
    <w:rsid w:val="00C17003"/>
    <w:rsid w:val="00C20A6D"/>
    <w:rsid w:val="00C2297C"/>
    <w:rsid w:val="00C2762F"/>
    <w:rsid w:val="00C31912"/>
    <w:rsid w:val="00C37DC4"/>
    <w:rsid w:val="00C42A3A"/>
    <w:rsid w:val="00C528DE"/>
    <w:rsid w:val="00C53E33"/>
    <w:rsid w:val="00C63C79"/>
    <w:rsid w:val="00C67034"/>
    <w:rsid w:val="00C71884"/>
    <w:rsid w:val="00C845D7"/>
    <w:rsid w:val="00C92054"/>
    <w:rsid w:val="00C952C3"/>
    <w:rsid w:val="00C97D0D"/>
    <w:rsid w:val="00CA4EE9"/>
    <w:rsid w:val="00CB4940"/>
    <w:rsid w:val="00CB6A1A"/>
    <w:rsid w:val="00CB6A9B"/>
    <w:rsid w:val="00CC03C5"/>
    <w:rsid w:val="00CC265B"/>
    <w:rsid w:val="00CC3EA8"/>
    <w:rsid w:val="00CC797E"/>
    <w:rsid w:val="00CD4B1F"/>
    <w:rsid w:val="00CE6A30"/>
    <w:rsid w:val="00CE7679"/>
    <w:rsid w:val="00CF48C9"/>
    <w:rsid w:val="00D00896"/>
    <w:rsid w:val="00D00EE2"/>
    <w:rsid w:val="00D1264A"/>
    <w:rsid w:val="00D22847"/>
    <w:rsid w:val="00D2650B"/>
    <w:rsid w:val="00D3631B"/>
    <w:rsid w:val="00D45763"/>
    <w:rsid w:val="00D564FF"/>
    <w:rsid w:val="00D605D9"/>
    <w:rsid w:val="00D60B7B"/>
    <w:rsid w:val="00D62A6D"/>
    <w:rsid w:val="00D665B5"/>
    <w:rsid w:val="00D75864"/>
    <w:rsid w:val="00D75B92"/>
    <w:rsid w:val="00D93288"/>
    <w:rsid w:val="00D9478D"/>
    <w:rsid w:val="00DB34A6"/>
    <w:rsid w:val="00DB6993"/>
    <w:rsid w:val="00DB73D1"/>
    <w:rsid w:val="00DC2C8C"/>
    <w:rsid w:val="00DD5558"/>
    <w:rsid w:val="00DD6E38"/>
    <w:rsid w:val="00DE0E1F"/>
    <w:rsid w:val="00DF0AA4"/>
    <w:rsid w:val="00DF0AD8"/>
    <w:rsid w:val="00DF6F2D"/>
    <w:rsid w:val="00E00986"/>
    <w:rsid w:val="00E0727D"/>
    <w:rsid w:val="00E10113"/>
    <w:rsid w:val="00E15F5C"/>
    <w:rsid w:val="00E17220"/>
    <w:rsid w:val="00E23A76"/>
    <w:rsid w:val="00E31473"/>
    <w:rsid w:val="00E33471"/>
    <w:rsid w:val="00E372ED"/>
    <w:rsid w:val="00E42756"/>
    <w:rsid w:val="00E46525"/>
    <w:rsid w:val="00E52D1F"/>
    <w:rsid w:val="00E53AFC"/>
    <w:rsid w:val="00E54B74"/>
    <w:rsid w:val="00E604A2"/>
    <w:rsid w:val="00E61793"/>
    <w:rsid w:val="00E70EC4"/>
    <w:rsid w:val="00E75F84"/>
    <w:rsid w:val="00E872CF"/>
    <w:rsid w:val="00E902D7"/>
    <w:rsid w:val="00E9369B"/>
    <w:rsid w:val="00E93B35"/>
    <w:rsid w:val="00EB15BA"/>
    <w:rsid w:val="00EC2EAB"/>
    <w:rsid w:val="00ED0A7C"/>
    <w:rsid w:val="00ED4683"/>
    <w:rsid w:val="00ED5076"/>
    <w:rsid w:val="00ED5A2C"/>
    <w:rsid w:val="00EE4090"/>
    <w:rsid w:val="00EE49E2"/>
    <w:rsid w:val="00EF0707"/>
    <w:rsid w:val="00EF2077"/>
    <w:rsid w:val="00F03EDA"/>
    <w:rsid w:val="00F042CB"/>
    <w:rsid w:val="00F074CE"/>
    <w:rsid w:val="00F16A48"/>
    <w:rsid w:val="00F228A7"/>
    <w:rsid w:val="00F27699"/>
    <w:rsid w:val="00F52399"/>
    <w:rsid w:val="00F6170E"/>
    <w:rsid w:val="00F674B1"/>
    <w:rsid w:val="00F67661"/>
    <w:rsid w:val="00F812BB"/>
    <w:rsid w:val="00F83253"/>
    <w:rsid w:val="00F858AD"/>
    <w:rsid w:val="00F963AA"/>
    <w:rsid w:val="00FA2FE7"/>
    <w:rsid w:val="00FB689F"/>
    <w:rsid w:val="00FB760C"/>
    <w:rsid w:val="00FC1DBE"/>
    <w:rsid w:val="00FC3FEA"/>
    <w:rsid w:val="00FC4E02"/>
    <w:rsid w:val="00FC7E23"/>
    <w:rsid w:val="00FD1C5A"/>
    <w:rsid w:val="00FD44A3"/>
    <w:rsid w:val="00FD7639"/>
    <w:rsid w:val="00FE2E19"/>
    <w:rsid w:val="00FE3A8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B752C1CD-710D-44C3-B20B-DE1D87A7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2F"/>
    <w:rPr>
      <w:sz w:val="24"/>
    </w:rPr>
  </w:style>
  <w:style w:type="paragraph" w:styleId="Heading1">
    <w:name w:val="heading 1"/>
    <w:basedOn w:val="Normal"/>
    <w:next w:val="Normal"/>
    <w:qFormat/>
    <w:rsid w:val="00C2762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C2762F"/>
  </w:style>
  <w:style w:type="paragraph" w:customStyle="1" w:styleId="Title2">
    <w:name w:val="Title2"/>
    <w:basedOn w:val="Normal"/>
    <w:next w:val="Normal"/>
    <w:rsid w:val="00C2762F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uiPriority w:val="99"/>
    <w:rsid w:val="00C27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6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62F"/>
  </w:style>
  <w:style w:type="paragraph" w:styleId="BodyText">
    <w:name w:val="Body Text"/>
    <w:basedOn w:val="Normal"/>
    <w:link w:val="BodyTextChar"/>
    <w:rsid w:val="00410304"/>
    <w:pPr>
      <w:jc w:val="both"/>
    </w:pPr>
    <w:rPr>
      <w:rFonts w:ascii="Arial" w:hAnsi="Arial"/>
    </w:rPr>
  </w:style>
  <w:style w:type="paragraph" w:customStyle="1" w:styleId="Firmas">
    <w:name w:val="Firmas"/>
    <w:basedOn w:val="Normal"/>
    <w:rsid w:val="00C2762F"/>
    <w:pPr>
      <w:tabs>
        <w:tab w:val="center" w:pos="1440"/>
        <w:tab w:val="center" w:pos="7200"/>
      </w:tabs>
    </w:pPr>
    <w:rPr>
      <w:lang w:val="es-ES_tradnl"/>
    </w:rPr>
  </w:style>
  <w:style w:type="character" w:customStyle="1" w:styleId="BodyTextChar">
    <w:name w:val="Body Text Char"/>
    <w:link w:val="BodyText"/>
    <w:rsid w:val="00410304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3B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7C4"/>
    <w:pPr>
      <w:ind w:left="720"/>
      <w:contextualSpacing/>
    </w:pPr>
    <w:rPr>
      <w:szCs w:val="24"/>
      <w:lang w:val="es-PR" w:eastAsia="es-PR"/>
    </w:rPr>
  </w:style>
  <w:style w:type="character" w:customStyle="1" w:styleId="HeaderChar">
    <w:name w:val="Header Char"/>
    <w:link w:val="Header"/>
    <w:uiPriority w:val="99"/>
    <w:rsid w:val="009F2A55"/>
    <w:rPr>
      <w:sz w:val="24"/>
    </w:rPr>
  </w:style>
  <w:style w:type="paragraph" w:styleId="NormalWeb">
    <w:name w:val="Normal (Web)"/>
    <w:basedOn w:val="Normal"/>
    <w:uiPriority w:val="99"/>
    <w:unhideWhenUsed/>
    <w:rsid w:val="007B1BB2"/>
    <w:pPr>
      <w:spacing w:before="100" w:beforeAutospacing="1" w:after="100" w:afterAutospacing="1"/>
    </w:pPr>
    <w:rPr>
      <w:color w:val="000000"/>
      <w:szCs w:val="24"/>
      <w:lang w:val="es-PR" w:eastAsia="es-PR"/>
    </w:rPr>
  </w:style>
  <w:style w:type="character" w:styleId="Strong">
    <w:name w:val="Strong"/>
    <w:uiPriority w:val="22"/>
    <w:qFormat/>
    <w:rsid w:val="008D2BF7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573F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73F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miranda\Application%20Data\Microsoft\Templates\Medida-V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E12D-1D13-4B64-84EB-E7432103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Medida-V2009</Template>
  <TotalTime>2</TotalTime>
  <Pages>2</Pages>
  <Words>359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creator>Zaritza</dc:creator>
  <cp:lastModifiedBy>Janelle M. Bonilla Ortiz</cp:lastModifiedBy>
  <cp:revision>2</cp:revision>
  <cp:lastPrinted>2020-10-02T17:18:00Z</cp:lastPrinted>
  <dcterms:created xsi:type="dcterms:W3CDTF">2020-12-14T16:07:00Z</dcterms:created>
  <dcterms:modified xsi:type="dcterms:W3CDTF">2020-12-14T16:07:00Z</dcterms:modified>
</cp:coreProperties>
</file>