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88DA" w14:textId="1FFBC8F1" w:rsidR="002670C1" w:rsidRPr="00B01086" w:rsidRDefault="00861F88" w:rsidP="002670C1">
      <w:pPr>
        <w:jc w:val="center"/>
        <w:rPr>
          <w:rFonts w:ascii="Book Antiqua" w:hAnsi="Book Antiqua"/>
          <w:b/>
          <w:sz w:val="28"/>
          <w:szCs w:val="28"/>
          <w:lang w:val="es-ES_tradnl"/>
        </w:rPr>
      </w:pPr>
      <w:r>
        <w:rPr>
          <w:rFonts w:ascii="Book Antiqua" w:hAnsi="Book Antiqua"/>
          <w:b/>
          <w:sz w:val="28"/>
          <w:szCs w:val="28"/>
          <w:lang w:val="es-ES_tradnl"/>
        </w:rPr>
        <w:t xml:space="preserve"> </w:t>
      </w:r>
      <w:r w:rsidR="009A67D1">
        <w:rPr>
          <w:rFonts w:ascii="Book Antiqua" w:hAnsi="Book Antiqua"/>
          <w:b/>
          <w:sz w:val="28"/>
          <w:szCs w:val="28"/>
          <w:lang w:val="es-ES_tradnl"/>
        </w:rPr>
        <w:t xml:space="preserve">                                                                                                                                                                                                                                                                         </w:t>
      </w:r>
      <w:r w:rsidR="002670C1" w:rsidRPr="00B01086">
        <w:rPr>
          <w:rFonts w:ascii="Book Antiqua" w:hAnsi="Book Antiqua"/>
          <w:b/>
          <w:sz w:val="28"/>
          <w:szCs w:val="28"/>
          <w:lang w:val="es-ES_tradnl"/>
        </w:rPr>
        <w:t>ESTADO LIBRE ASOCIADO DE PUERTO RICO</w:t>
      </w:r>
    </w:p>
    <w:p w14:paraId="74DCE58A" w14:textId="77777777" w:rsidR="002670C1" w:rsidRPr="00B01086" w:rsidRDefault="002670C1" w:rsidP="002670C1">
      <w:pPr>
        <w:tabs>
          <w:tab w:val="left" w:pos="5080"/>
        </w:tabs>
        <w:jc w:val="center"/>
        <w:rPr>
          <w:rFonts w:ascii="Book Antiqua" w:hAnsi="Book Antiqua"/>
          <w:lang w:val="es-ES_tradnl"/>
        </w:rPr>
      </w:pPr>
    </w:p>
    <w:p w14:paraId="595ED0DF" w14:textId="0A5A8495" w:rsidR="002670C1" w:rsidRPr="00B01086" w:rsidRDefault="00445CFE" w:rsidP="00632DBA">
      <w:pPr>
        <w:pStyle w:val="Title2"/>
        <w:tabs>
          <w:tab w:val="clear" w:pos="7776"/>
          <w:tab w:val="clear" w:pos="7848"/>
          <w:tab w:val="right" w:pos="8640"/>
          <w:tab w:val="left" w:pos="9180"/>
        </w:tabs>
        <w:rPr>
          <w:rFonts w:ascii="Book Antiqua" w:hAnsi="Book Antiqua"/>
          <w:szCs w:val="24"/>
          <w:lang w:val="es-ES_tradnl"/>
        </w:rPr>
      </w:pPr>
      <w:r w:rsidRPr="00B01086">
        <w:rPr>
          <w:rFonts w:ascii="Book Antiqua" w:hAnsi="Book Antiqua"/>
          <w:szCs w:val="24"/>
          <w:lang w:val="es-ES_tradnl"/>
        </w:rPr>
        <w:t>19n</w:t>
      </w:r>
      <w:r w:rsidR="002670C1" w:rsidRPr="00B01086">
        <w:rPr>
          <w:rFonts w:ascii="Book Antiqua" w:hAnsi="Book Antiqua"/>
          <w:szCs w:val="24"/>
          <w:lang w:val="es-ES_tradnl"/>
        </w:rPr>
        <w:t>a. Asamblea</w:t>
      </w:r>
      <w:r w:rsidR="002670C1" w:rsidRPr="00B01086">
        <w:rPr>
          <w:rFonts w:ascii="Book Antiqua" w:hAnsi="Book Antiqua"/>
          <w:szCs w:val="24"/>
          <w:lang w:val="es-ES_tradnl"/>
        </w:rPr>
        <w:tab/>
      </w:r>
      <w:r w:rsidR="008231F0" w:rsidRPr="00B01086">
        <w:rPr>
          <w:rFonts w:ascii="Book Antiqua" w:hAnsi="Book Antiqua"/>
          <w:szCs w:val="24"/>
          <w:lang w:val="es-ES_tradnl"/>
        </w:rPr>
        <w:t>3</w:t>
      </w:r>
      <w:r w:rsidR="009B7E15" w:rsidRPr="00B01086">
        <w:rPr>
          <w:rFonts w:ascii="Book Antiqua" w:hAnsi="Book Antiqua"/>
          <w:szCs w:val="24"/>
          <w:lang w:val="es-ES_tradnl"/>
        </w:rPr>
        <w:t>ra</w:t>
      </w:r>
      <w:r w:rsidR="002670C1" w:rsidRPr="00B01086">
        <w:rPr>
          <w:rFonts w:ascii="Book Antiqua" w:hAnsi="Book Antiqua"/>
          <w:szCs w:val="24"/>
          <w:lang w:val="es-ES_tradnl"/>
        </w:rPr>
        <w:t>. Sesión</w:t>
      </w:r>
    </w:p>
    <w:p w14:paraId="257FF107" w14:textId="5D6E7716" w:rsidR="002670C1" w:rsidRPr="00B01086" w:rsidRDefault="002670C1" w:rsidP="00632DBA">
      <w:pPr>
        <w:pStyle w:val="Title2"/>
        <w:tabs>
          <w:tab w:val="clear" w:pos="648"/>
          <w:tab w:val="left" w:pos="540"/>
          <w:tab w:val="left" w:pos="6930"/>
        </w:tabs>
        <w:rPr>
          <w:rFonts w:ascii="Book Antiqua" w:hAnsi="Book Antiqua"/>
          <w:szCs w:val="24"/>
          <w:lang w:val="es-ES_tradnl"/>
        </w:rPr>
      </w:pPr>
      <w:r w:rsidRPr="00B01086">
        <w:rPr>
          <w:rFonts w:ascii="Book Antiqua" w:hAnsi="Book Antiqua"/>
          <w:szCs w:val="24"/>
          <w:lang w:val="es-ES_tradnl"/>
        </w:rPr>
        <w:tab/>
        <w:t>Legislativa</w:t>
      </w:r>
      <w:r w:rsidRPr="00B01086">
        <w:rPr>
          <w:rFonts w:ascii="Book Antiqua" w:hAnsi="Book Antiqua"/>
          <w:szCs w:val="24"/>
          <w:lang w:val="es-ES_tradnl"/>
        </w:rPr>
        <w:tab/>
        <w:t xml:space="preserve">   </w:t>
      </w:r>
      <w:r w:rsidR="00632DBA" w:rsidRPr="00B01086">
        <w:rPr>
          <w:rFonts w:ascii="Book Antiqua" w:hAnsi="Book Antiqua"/>
          <w:szCs w:val="24"/>
          <w:lang w:val="es-ES_tradnl"/>
        </w:rPr>
        <w:t xml:space="preserve">     </w:t>
      </w:r>
      <w:r w:rsidR="008231F0" w:rsidRPr="00B01086">
        <w:rPr>
          <w:rFonts w:ascii="Book Antiqua" w:hAnsi="Book Antiqua"/>
          <w:szCs w:val="24"/>
          <w:lang w:val="es-ES_tradnl"/>
        </w:rPr>
        <w:t>O</w:t>
      </w:r>
      <w:r w:rsidRPr="00B01086">
        <w:rPr>
          <w:rFonts w:ascii="Book Antiqua" w:hAnsi="Book Antiqua"/>
          <w:szCs w:val="24"/>
          <w:lang w:val="es-ES_tradnl"/>
        </w:rPr>
        <w:t>rdinaria</w:t>
      </w:r>
    </w:p>
    <w:p w14:paraId="2F6924EE" w14:textId="77777777" w:rsidR="002670C1" w:rsidRPr="00B01086" w:rsidRDefault="002670C1" w:rsidP="002670C1">
      <w:pPr>
        <w:rPr>
          <w:rFonts w:ascii="Book Antiqua" w:hAnsi="Book Antiqua"/>
          <w:lang w:val="es-ES_tradnl"/>
        </w:rPr>
      </w:pPr>
    </w:p>
    <w:p w14:paraId="6FBA8018" w14:textId="77777777" w:rsidR="002670C1" w:rsidRPr="00B01086" w:rsidRDefault="002670C1" w:rsidP="002670C1">
      <w:pPr>
        <w:jc w:val="center"/>
        <w:rPr>
          <w:rFonts w:ascii="Book Antiqua" w:hAnsi="Book Antiqua"/>
          <w:smallCaps/>
          <w:sz w:val="36"/>
          <w:szCs w:val="36"/>
          <w:lang w:val="es-PR"/>
        </w:rPr>
      </w:pPr>
      <w:r w:rsidRPr="00B01086">
        <w:rPr>
          <w:rFonts w:ascii="Book Antiqua" w:hAnsi="Book Antiqua"/>
          <w:b/>
          <w:caps/>
          <w:sz w:val="36"/>
          <w:szCs w:val="36"/>
          <w:lang w:val="es-PR"/>
        </w:rPr>
        <w:t>CÁMARA DE REPRESENTANTES</w:t>
      </w:r>
    </w:p>
    <w:p w14:paraId="51625FB9" w14:textId="77777777" w:rsidR="002670C1" w:rsidRPr="00B01086" w:rsidRDefault="002670C1" w:rsidP="002670C1">
      <w:pPr>
        <w:jc w:val="center"/>
        <w:rPr>
          <w:rFonts w:ascii="Book Antiqua" w:hAnsi="Book Antiqua" w:cs="Tahoma"/>
          <w:b/>
          <w:sz w:val="20"/>
          <w:szCs w:val="20"/>
          <w:lang w:val="es-PR"/>
        </w:rPr>
      </w:pPr>
    </w:p>
    <w:p w14:paraId="45FF0B7B" w14:textId="1FA373DD" w:rsidR="002670C1" w:rsidRPr="00B01086" w:rsidRDefault="002670C1" w:rsidP="002670C1">
      <w:pPr>
        <w:jc w:val="center"/>
        <w:rPr>
          <w:rFonts w:ascii="Book Antiqua" w:hAnsi="Book Antiqua" w:cs="Tahoma"/>
          <w:b/>
          <w:sz w:val="52"/>
          <w:szCs w:val="52"/>
          <w:lang w:val="es-PR"/>
        </w:rPr>
      </w:pPr>
      <w:r w:rsidRPr="00B01086">
        <w:rPr>
          <w:rFonts w:ascii="Book Antiqua" w:hAnsi="Book Antiqua" w:cs="Tahoma"/>
          <w:b/>
          <w:sz w:val="52"/>
          <w:szCs w:val="52"/>
          <w:lang w:val="es-PR"/>
        </w:rPr>
        <w:t xml:space="preserve">R. </w:t>
      </w:r>
      <w:r w:rsidR="00FA155C">
        <w:rPr>
          <w:rFonts w:ascii="Book Antiqua" w:hAnsi="Book Antiqua" w:cs="Tahoma"/>
          <w:b/>
          <w:sz w:val="52"/>
          <w:szCs w:val="52"/>
          <w:lang w:val="es-PR"/>
        </w:rPr>
        <w:t>C. de la</w:t>
      </w:r>
      <w:r w:rsidRPr="00B01086">
        <w:rPr>
          <w:rFonts w:ascii="Book Antiqua" w:hAnsi="Book Antiqua" w:cs="Tahoma"/>
          <w:b/>
          <w:sz w:val="52"/>
          <w:szCs w:val="52"/>
          <w:lang w:val="es-PR"/>
        </w:rPr>
        <w:t xml:space="preserve"> C. </w:t>
      </w:r>
      <w:r w:rsidR="006A4A9F">
        <w:rPr>
          <w:rFonts w:ascii="Book Antiqua" w:hAnsi="Book Antiqua" w:cs="Tahoma"/>
          <w:b/>
          <w:sz w:val="52"/>
          <w:szCs w:val="52"/>
          <w:lang w:val="es-PR"/>
        </w:rPr>
        <w:t>46</w:t>
      </w:r>
    </w:p>
    <w:p w14:paraId="64684E44" w14:textId="77777777" w:rsidR="002670C1" w:rsidRPr="00B01086" w:rsidRDefault="002670C1" w:rsidP="002670C1">
      <w:pPr>
        <w:jc w:val="center"/>
        <w:rPr>
          <w:rFonts w:ascii="Book Antiqua" w:hAnsi="Book Antiqua" w:cs="Tahoma"/>
          <w:b/>
          <w:sz w:val="28"/>
          <w:szCs w:val="28"/>
          <w:lang w:val="es-PR"/>
        </w:rPr>
      </w:pPr>
      <w:r w:rsidRPr="00B01086">
        <w:rPr>
          <w:rFonts w:ascii="Book Antiqua" w:hAnsi="Book Antiqua" w:cs="Tahoma"/>
          <w:b/>
          <w:sz w:val="28"/>
          <w:szCs w:val="28"/>
          <w:lang w:val="es-PR"/>
        </w:rPr>
        <w:t>INFORME</w:t>
      </w:r>
      <w:r w:rsidR="00632DBA" w:rsidRPr="00B01086">
        <w:rPr>
          <w:rFonts w:ascii="Book Antiqua" w:hAnsi="Book Antiqua" w:cs="Tahoma"/>
          <w:b/>
          <w:sz w:val="28"/>
          <w:szCs w:val="28"/>
          <w:lang w:val="es-PR"/>
        </w:rPr>
        <w:t xml:space="preserve"> POSITIVO</w:t>
      </w:r>
    </w:p>
    <w:p w14:paraId="108F65B7" w14:textId="77777777" w:rsidR="002670C1" w:rsidRPr="00B01086" w:rsidRDefault="002670C1" w:rsidP="002670C1">
      <w:pPr>
        <w:jc w:val="center"/>
        <w:rPr>
          <w:rFonts w:ascii="Book Antiqua" w:hAnsi="Book Antiqua" w:cs="Tahoma"/>
          <w:b/>
          <w:sz w:val="28"/>
          <w:szCs w:val="28"/>
          <w:lang w:val="es-PR"/>
        </w:rPr>
      </w:pPr>
    </w:p>
    <w:p w14:paraId="683DDD3E" w14:textId="65516852" w:rsidR="002670C1" w:rsidRPr="00B01086" w:rsidRDefault="002670C1" w:rsidP="002670C1">
      <w:pPr>
        <w:jc w:val="center"/>
        <w:rPr>
          <w:rFonts w:ascii="Book Antiqua" w:hAnsi="Book Antiqua" w:cs="Tahoma"/>
          <w:lang w:val="es-PR"/>
        </w:rPr>
      </w:pPr>
      <w:r w:rsidRPr="00B01086">
        <w:rPr>
          <w:rFonts w:ascii="Book Antiqua" w:hAnsi="Book Antiqua" w:cs="Tahoma"/>
          <w:lang w:val="es-PR"/>
        </w:rPr>
        <w:t xml:space="preserve">  </w:t>
      </w:r>
      <w:r w:rsidR="006420D9">
        <w:rPr>
          <w:rFonts w:ascii="Book Antiqua" w:hAnsi="Book Antiqua" w:cs="Tahoma"/>
          <w:lang w:val="es-PR"/>
        </w:rPr>
        <w:t>13</w:t>
      </w:r>
      <w:r w:rsidR="00BD5F6F" w:rsidRPr="00B01086">
        <w:rPr>
          <w:rFonts w:ascii="Book Antiqua" w:hAnsi="Book Antiqua" w:cs="Tahoma"/>
          <w:lang w:val="es-PR"/>
        </w:rPr>
        <w:t xml:space="preserve"> </w:t>
      </w:r>
      <w:r w:rsidRPr="00B01086">
        <w:rPr>
          <w:rFonts w:ascii="Book Antiqua" w:hAnsi="Book Antiqua" w:cs="Tahoma"/>
          <w:lang w:val="es-PR"/>
        </w:rPr>
        <w:t xml:space="preserve">de </w:t>
      </w:r>
      <w:r w:rsidR="005231D8">
        <w:rPr>
          <w:rFonts w:ascii="Book Antiqua" w:hAnsi="Book Antiqua" w:cs="Tahoma"/>
          <w:lang w:val="es-PR"/>
        </w:rPr>
        <w:t>junio</w:t>
      </w:r>
      <w:r w:rsidRPr="00B01086">
        <w:rPr>
          <w:rFonts w:ascii="Book Antiqua" w:hAnsi="Book Antiqua" w:cs="Tahoma"/>
          <w:lang w:val="es-PR"/>
        </w:rPr>
        <w:t xml:space="preserve"> de </w:t>
      </w:r>
      <w:r w:rsidR="00445CFE" w:rsidRPr="00B01086">
        <w:rPr>
          <w:rFonts w:ascii="Book Antiqua" w:hAnsi="Book Antiqua" w:cs="Tahoma"/>
          <w:lang w:val="es-PR"/>
        </w:rPr>
        <w:t>202</w:t>
      </w:r>
      <w:r w:rsidR="009D4631" w:rsidRPr="00B01086">
        <w:rPr>
          <w:rFonts w:ascii="Book Antiqua" w:hAnsi="Book Antiqua" w:cs="Tahoma"/>
          <w:lang w:val="es-PR"/>
        </w:rPr>
        <w:t>2</w:t>
      </w:r>
    </w:p>
    <w:p w14:paraId="285D8378" w14:textId="77777777" w:rsidR="002670C1" w:rsidRPr="00B01086" w:rsidRDefault="002670C1" w:rsidP="002670C1">
      <w:pPr>
        <w:jc w:val="center"/>
        <w:rPr>
          <w:rFonts w:ascii="Book Antiqua" w:hAnsi="Book Antiqua" w:cs="Tahoma"/>
          <w:sz w:val="20"/>
          <w:szCs w:val="20"/>
          <w:lang w:val="es-PR"/>
        </w:rPr>
      </w:pPr>
    </w:p>
    <w:p w14:paraId="7D7419A3" w14:textId="77777777" w:rsidR="002670C1" w:rsidRPr="00B01086" w:rsidRDefault="002670C1" w:rsidP="002670C1">
      <w:pPr>
        <w:jc w:val="both"/>
        <w:rPr>
          <w:rFonts w:ascii="Book Antiqua" w:hAnsi="Book Antiqua" w:cs="Tahoma"/>
          <w:b/>
          <w:lang w:val="es-PR"/>
        </w:rPr>
      </w:pPr>
      <w:r w:rsidRPr="00B01086">
        <w:rPr>
          <w:rFonts w:ascii="Book Antiqua" w:hAnsi="Book Antiqua" w:cs="Tahoma"/>
          <w:b/>
          <w:lang w:val="es-PR"/>
        </w:rPr>
        <w:t>A LA CÁMARA DE REPRESENTANTES DE PUERTO RICO:</w:t>
      </w:r>
    </w:p>
    <w:p w14:paraId="6A08723B" w14:textId="77777777" w:rsidR="002670C1" w:rsidRPr="00B01086" w:rsidRDefault="002670C1" w:rsidP="002670C1">
      <w:pPr>
        <w:jc w:val="both"/>
        <w:rPr>
          <w:rFonts w:ascii="Book Antiqua" w:hAnsi="Book Antiqua" w:cs="Tahoma"/>
          <w:lang w:val="es-PR"/>
        </w:rPr>
      </w:pPr>
    </w:p>
    <w:p w14:paraId="6113308D" w14:textId="3D6809DD" w:rsidR="00410C54" w:rsidRPr="00CC1B6F" w:rsidRDefault="002670C1" w:rsidP="002159ED">
      <w:pPr>
        <w:jc w:val="both"/>
        <w:rPr>
          <w:rFonts w:ascii="Book Antiqua" w:hAnsi="Book Antiqua" w:cs="Tahoma"/>
          <w:lang w:val="es-PR"/>
        </w:rPr>
      </w:pPr>
      <w:r w:rsidRPr="00B01086">
        <w:rPr>
          <w:rFonts w:ascii="Book Antiqua" w:hAnsi="Book Antiqua" w:cs="Tahoma"/>
          <w:lang w:val="es-PR"/>
        </w:rPr>
        <w:tab/>
      </w:r>
      <w:r w:rsidRPr="00CC1B6F">
        <w:rPr>
          <w:rFonts w:ascii="Book Antiqua" w:hAnsi="Book Antiqua" w:cs="Tahoma"/>
          <w:lang w:val="es-PR"/>
        </w:rPr>
        <w:t>La Comisión de Asuntos Internos de la Cámara de Representantes del Estado Libre Asociado de Puerto Rico,</w:t>
      </w:r>
      <w:r w:rsidR="009A67D1" w:rsidRPr="00CC1B6F">
        <w:rPr>
          <w:rFonts w:ascii="Book Antiqua" w:hAnsi="Book Antiqua" w:cs="Tahoma"/>
          <w:lang w:val="es-PR"/>
        </w:rPr>
        <w:t xml:space="preserve"> previa </w:t>
      </w:r>
      <w:r w:rsidR="00476691" w:rsidRPr="00CC1B6F">
        <w:rPr>
          <w:rFonts w:ascii="Book Antiqua" w:hAnsi="Book Antiqua" w:cs="Tahoma"/>
          <w:lang w:val="es-PR"/>
        </w:rPr>
        <w:t>consideración</w:t>
      </w:r>
      <w:r w:rsidR="0062204F" w:rsidRPr="00CC1B6F">
        <w:rPr>
          <w:rFonts w:ascii="Book Antiqua" w:hAnsi="Book Antiqua" w:cs="Tahoma"/>
          <w:lang w:val="es-PR"/>
        </w:rPr>
        <w:t xml:space="preserve"> </w:t>
      </w:r>
      <w:r w:rsidR="0021621D" w:rsidRPr="00CC1B6F">
        <w:rPr>
          <w:rFonts w:ascii="Book Antiqua" w:hAnsi="Book Antiqua" w:cs="Tahoma"/>
          <w:lang w:val="es-PR"/>
        </w:rPr>
        <w:t xml:space="preserve">y análisis </w:t>
      </w:r>
      <w:r w:rsidR="0062204F" w:rsidRPr="00CC1B6F">
        <w:rPr>
          <w:rFonts w:ascii="Book Antiqua" w:hAnsi="Book Antiqua" w:cs="Tahoma"/>
          <w:lang w:val="es-PR"/>
        </w:rPr>
        <w:t>de la R.</w:t>
      </w:r>
      <w:r w:rsidR="00FA155C">
        <w:rPr>
          <w:rFonts w:ascii="Book Antiqua" w:hAnsi="Book Antiqua" w:cs="Tahoma"/>
          <w:lang w:val="es-PR"/>
        </w:rPr>
        <w:t xml:space="preserve"> C.</w:t>
      </w:r>
      <w:r w:rsidR="0062204F" w:rsidRPr="00CC1B6F">
        <w:rPr>
          <w:rFonts w:ascii="Book Antiqua" w:hAnsi="Book Antiqua" w:cs="Tahoma"/>
          <w:lang w:val="es-PR"/>
        </w:rPr>
        <w:t xml:space="preserve"> de la C</w:t>
      </w:r>
      <w:r w:rsidR="00E27746" w:rsidRPr="00CC1B6F">
        <w:rPr>
          <w:rFonts w:ascii="Book Antiqua" w:hAnsi="Book Antiqua" w:cs="Tahoma"/>
          <w:lang w:val="es-PR"/>
        </w:rPr>
        <w:t xml:space="preserve">. </w:t>
      </w:r>
      <w:r w:rsidR="006A4A9F">
        <w:rPr>
          <w:rFonts w:ascii="Book Antiqua" w:hAnsi="Book Antiqua" w:cs="Tahoma"/>
          <w:lang w:val="es-PR"/>
        </w:rPr>
        <w:t>46</w:t>
      </w:r>
      <w:r w:rsidR="00CD5EE6" w:rsidRPr="00CC1B6F">
        <w:rPr>
          <w:rFonts w:ascii="Book Antiqua" w:hAnsi="Book Antiqua" w:cs="Tahoma"/>
          <w:lang w:val="es-PR"/>
        </w:rPr>
        <w:t>, de</w:t>
      </w:r>
      <w:r w:rsidR="002159ED" w:rsidRPr="00CC1B6F">
        <w:rPr>
          <w:rFonts w:ascii="Book Antiqua" w:hAnsi="Book Antiqua" w:cs="Tahoma"/>
          <w:lang w:val="es-PR"/>
        </w:rPr>
        <w:t xml:space="preserve"> </w:t>
      </w:r>
      <w:r w:rsidR="00CD5EE6" w:rsidRPr="00CC1B6F">
        <w:rPr>
          <w:rFonts w:ascii="Book Antiqua" w:hAnsi="Book Antiqua" w:cs="Tahoma"/>
          <w:lang w:val="es-PR"/>
        </w:rPr>
        <w:t>la autoría</w:t>
      </w:r>
      <w:r w:rsidR="00CC1B6F" w:rsidRPr="00CC1B6F">
        <w:rPr>
          <w:rFonts w:ascii="Book Antiqua" w:hAnsi="Book Antiqua" w:cs="Tahoma"/>
          <w:lang w:val="es-PR"/>
        </w:rPr>
        <w:t xml:space="preserve"> de</w:t>
      </w:r>
      <w:r w:rsidR="001E4A9C">
        <w:rPr>
          <w:rFonts w:ascii="Book Antiqua" w:hAnsi="Book Antiqua" w:cs="Tahoma"/>
          <w:lang w:val="es-PR"/>
        </w:rPr>
        <w:t xml:space="preserve">l </w:t>
      </w:r>
      <w:r w:rsidR="00CC1B6F" w:rsidRPr="00CC1B6F">
        <w:rPr>
          <w:rFonts w:ascii="Book Antiqua" w:hAnsi="Book Antiqua"/>
          <w:lang w:val="es-ES_tradnl"/>
        </w:rPr>
        <w:t xml:space="preserve">representante </w:t>
      </w:r>
      <w:r w:rsidR="001E4A9C">
        <w:rPr>
          <w:rFonts w:ascii="Book Antiqua" w:hAnsi="Book Antiqua"/>
          <w:lang w:val="es-ES_tradnl"/>
        </w:rPr>
        <w:t>Aponte Hernández</w:t>
      </w:r>
      <w:r w:rsidR="00AD7C9F" w:rsidRPr="00CC1B6F">
        <w:rPr>
          <w:rFonts w:ascii="Book Antiqua" w:hAnsi="Book Antiqua"/>
          <w:lang w:val="es-PR"/>
        </w:rPr>
        <w:t>,</w:t>
      </w:r>
      <w:r w:rsidR="005219B1" w:rsidRPr="00CC1B6F">
        <w:rPr>
          <w:rFonts w:ascii="Book Antiqua" w:hAnsi="Book Antiqua"/>
          <w:lang w:val="es-PR"/>
        </w:rPr>
        <w:t xml:space="preserve"> </w:t>
      </w:r>
      <w:r w:rsidR="000E15AD" w:rsidRPr="00CC1B6F">
        <w:rPr>
          <w:rFonts w:ascii="Book Antiqua" w:hAnsi="Book Antiqua" w:cs="Tahoma"/>
          <w:lang w:val="es-PR"/>
        </w:rPr>
        <w:t>tiene a bien someter su informe recom</w:t>
      </w:r>
      <w:r w:rsidRPr="00CC1B6F">
        <w:rPr>
          <w:rFonts w:ascii="Book Antiqua" w:hAnsi="Book Antiqua" w:cs="Tahoma"/>
          <w:lang w:val="es-PR"/>
        </w:rPr>
        <w:t>enda</w:t>
      </w:r>
      <w:r w:rsidR="000E15AD" w:rsidRPr="00CC1B6F">
        <w:rPr>
          <w:rFonts w:ascii="Book Antiqua" w:hAnsi="Book Antiqua" w:cs="Tahoma"/>
          <w:lang w:val="es-PR"/>
        </w:rPr>
        <w:t>ndo</w:t>
      </w:r>
      <w:r w:rsidRPr="00CC1B6F">
        <w:rPr>
          <w:rFonts w:ascii="Book Antiqua" w:hAnsi="Book Antiqua" w:cs="Tahoma"/>
          <w:lang w:val="es-PR"/>
        </w:rPr>
        <w:t xml:space="preserve"> la aprobación</w:t>
      </w:r>
      <w:r w:rsidR="008E0870" w:rsidRPr="00CC1B6F">
        <w:rPr>
          <w:rFonts w:ascii="Book Antiqua" w:hAnsi="Book Antiqua" w:cs="Tahoma"/>
          <w:lang w:val="es-PR"/>
        </w:rPr>
        <w:t xml:space="preserve"> de la medida</w:t>
      </w:r>
      <w:r w:rsidR="00125266" w:rsidRPr="00CC1B6F">
        <w:rPr>
          <w:rFonts w:ascii="Book Antiqua" w:hAnsi="Book Antiqua" w:cs="Tahoma"/>
          <w:lang w:val="es-PR"/>
        </w:rPr>
        <w:t>,</w:t>
      </w:r>
      <w:r w:rsidR="00021116" w:rsidRPr="00CC1B6F">
        <w:rPr>
          <w:rFonts w:ascii="Book Antiqua" w:hAnsi="Book Antiqua" w:cs="Tahoma"/>
          <w:lang w:val="es-PR"/>
        </w:rPr>
        <w:t xml:space="preserve"> con</w:t>
      </w:r>
      <w:r w:rsidRPr="00CC1B6F">
        <w:rPr>
          <w:rFonts w:ascii="Book Antiqua" w:hAnsi="Book Antiqua" w:cs="Tahoma"/>
          <w:lang w:val="es-PR"/>
        </w:rPr>
        <w:t xml:space="preserve"> </w:t>
      </w:r>
      <w:r w:rsidR="00CD5EE6" w:rsidRPr="00CC1B6F">
        <w:rPr>
          <w:rFonts w:ascii="Book Antiqua" w:hAnsi="Book Antiqua" w:cs="Tahoma"/>
          <w:lang w:val="es-PR"/>
        </w:rPr>
        <w:t xml:space="preserve">las </w:t>
      </w:r>
      <w:r w:rsidRPr="00CC1B6F">
        <w:rPr>
          <w:rFonts w:ascii="Book Antiqua" w:hAnsi="Book Antiqua" w:cs="Tahoma"/>
          <w:lang w:val="es-PR"/>
        </w:rPr>
        <w:t>enmiendas</w:t>
      </w:r>
      <w:r w:rsidR="00CD5EE6" w:rsidRPr="00CC1B6F">
        <w:rPr>
          <w:rFonts w:ascii="Book Antiqua" w:hAnsi="Book Antiqua" w:cs="Tahoma"/>
          <w:lang w:val="es-PR"/>
        </w:rPr>
        <w:t xml:space="preserve"> contenidas en el entirillado electrónico que</w:t>
      </w:r>
      <w:r w:rsidR="000E15AD" w:rsidRPr="00CC1B6F">
        <w:rPr>
          <w:rFonts w:ascii="Book Antiqua" w:hAnsi="Book Antiqua" w:cs="Tahoma"/>
          <w:lang w:val="es-PR"/>
        </w:rPr>
        <w:t xml:space="preserve"> </w:t>
      </w:r>
      <w:r w:rsidR="00125266" w:rsidRPr="00CC1B6F">
        <w:rPr>
          <w:rFonts w:ascii="Book Antiqua" w:hAnsi="Book Antiqua" w:cs="Tahoma"/>
          <w:lang w:val="es-PR"/>
        </w:rPr>
        <w:t xml:space="preserve">se </w:t>
      </w:r>
      <w:r w:rsidR="00CD5EE6" w:rsidRPr="00CC1B6F">
        <w:rPr>
          <w:rFonts w:ascii="Book Antiqua" w:hAnsi="Book Antiqua" w:cs="Tahoma"/>
          <w:lang w:val="es-PR"/>
        </w:rPr>
        <w:t>acompaña</w:t>
      </w:r>
      <w:r w:rsidR="000E15AD" w:rsidRPr="00CC1B6F">
        <w:rPr>
          <w:rFonts w:ascii="Book Antiqua" w:hAnsi="Book Antiqua" w:cs="Tahoma"/>
          <w:lang w:val="es-PR"/>
        </w:rPr>
        <w:t>, y cuyo título lee:</w:t>
      </w:r>
    </w:p>
    <w:p w14:paraId="43236D75" w14:textId="77777777" w:rsidR="00731175" w:rsidRPr="00CC1B6F" w:rsidRDefault="00731175" w:rsidP="00731175">
      <w:pPr>
        <w:tabs>
          <w:tab w:val="left" w:pos="-1440"/>
          <w:tab w:val="left" w:pos="-720"/>
        </w:tabs>
        <w:suppressAutoHyphens/>
        <w:ind w:left="630" w:hanging="630"/>
        <w:jc w:val="both"/>
        <w:rPr>
          <w:rFonts w:ascii="Book Antiqua" w:hAnsi="Book Antiqua"/>
          <w:lang w:val="es-ES_tradnl"/>
        </w:rPr>
      </w:pPr>
    </w:p>
    <w:p w14:paraId="592059B6" w14:textId="61A809AC" w:rsidR="009A7643" w:rsidRPr="009A7643" w:rsidRDefault="009A7643" w:rsidP="009A7643">
      <w:pPr>
        <w:tabs>
          <w:tab w:val="left" w:pos="-1440"/>
          <w:tab w:val="left" w:pos="-720"/>
        </w:tabs>
        <w:suppressAutoHyphens/>
        <w:ind w:left="540" w:hanging="540"/>
        <w:jc w:val="both"/>
        <w:rPr>
          <w:rFonts w:ascii="Book Antiqua" w:hAnsi="Book Antiqua"/>
          <w:spacing w:val="-3"/>
          <w:lang w:val="es-PR"/>
        </w:rPr>
      </w:pPr>
      <w:r>
        <w:rPr>
          <w:rFonts w:ascii="Book Antiqua" w:hAnsi="Book Antiqua"/>
          <w:spacing w:val="-3"/>
          <w:szCs w:val="20"/>
          <w:lang w:val="es-PR"/>
        </w:rPr>
        <w:t>“</w:t>
      </w:r>
      <w:r w:rsidR="006A4A9F" w:rsidRPr="00DE4959">
        <w:rPr>
          <w:rFonts w:ascii="Book Antiqua" w:hAnsi="Book Antiqua"/>
          <w:lang w:val="es-PR"/>
        </w:rPr>
        <w:t xml:space="preserve">Para ordenar la transferencia de la réplica de la Campana de la Libertad, que se encuentra ubicada en los predios del Parque Luis Muñoz Rivera, el cual está bajo la administración del Programa de Parques Nacionales de Puerto Rico y cuya titularidad la ostenta el Departamento de Recursos Naturales y Ambientales, a la Superintendencia </w:t>
      </w:r>
      <w:r w:rsidR="006A4A9F">
        <w:rPr>
          <w:rFonts w:ascii="Book Antiqua" w:hAnsi="Book Antiqua"/>
          <w:lang w:val="es-PR"/>
        </w:rPr>
        <w:t>de</w:t>
      </w:r>
      <w:r w:rsidR="006A4A9F" w:rsidRPr="00DE4959">
        <w:rPr>
          <w:rFonts w:ascii="Book Antiqua" w:hAnsi="Book Antiqua"/>
          <w:lang w:val="es-PR"/>
        </w:rPr>
        <w:t>l Capitolio</w:t>
      </w:r>
      <w:r w:rsidRPr="009A7643">
        <w:rPr>
          <w:rFonts w:ascii="Book Antiqua" w:hAnsi="Book Antiqua"/>
          <w:spacing w:val="-3"/>
          <w:lang w:val="es-PR"/>
        </w:rPr>
        <w:t>.</w:t>
      </w:r>
      <w:r>
        <w:rPr>
          <w:rFonts w:ascii="Book Antiqua" w:hAnsi="Book Antiqua"/>
          <w:spacing w:val="-3"/>
          <w:lang w:val="es-PR"/>
        </w:rPr>
        <w:t>”</w:t>
      </w:r>
    </w:p>
    <w:p w14:paraId="75D342CB" w14:textId="289F2A06" w:rsidR="00066A20" w:rsidRDefault="00066A20" w:rsidP="00D94B3A">
      <w:pPr>
        <w:ind w:left="360" w:hanging="360"/>
        <w:jc w:val="both"/>
        <w:rPr>
          <w:rFonts w:ascii="Book Antiqua" w:hAnsi="Book Antiqua"/>
          <w:lang w:val="es-PR"/>
        </w:rPr>
      </w:pPr>
    </w:p>
    <w:p w14:paraId="0715A9A5" w14:textId="00B61A5D" w:rsidR="002670C1" w:rsidRPr="00B01086" w:rsidRDefault="002670C1" w:rsidP="00EF143E">
      <w:pPr>
        <w:jc w:val="center"/>
        <w:rPr>
          <w:rFonts w:ascii="Book Antiqua" w:hAnsi="Book Antiqua" w:cs="Tahoma"/>
          <w:b/>
          <w:u w:val="single"/>
          <w:lang w:val="es-PR"/>
        </w:rPr>
      </w:pPr>
      <w:r w:rsidRPr="00B01086">
        <w:rPr>
          <w:rFonts w:ascii="Book Antiqua" w:hAnsi="Book Antiqua" w:cs="Tahoma"/>
          <w:b/>
          <w:u w:val="single"/>
          <w:lang w:val="es-PR"/>
        </w:rPr>
        <w:t>ALCANCE Y ANÁLISIS DE LA MEDIDA</w:t>
      </w:r>
    </w:p>
    <w:p w14:paraId="6519D63D" w14:textId="77777777" w:rsidR="00410C54" w:rsidRPr="00B01086" w:rsidRDefault="00410C54" w:rsidP="00EF143E">
      <w:pPr>
        <w:jc w:val="center"/>
        <w:rPr>
          <w:rFonts w:ascii="Book Antiqua" w:hAnsi="Book Antiqua" w:cs="Tahoma"/>
          <w:b/>
          <w:u w:val="single"/>
          <w:lang w:val="es-PR"/>
        </w:rPr>
      </w:pPr>
    </w:p>
    <w:p w14:paraId="3EC95925" w14:textId="51688BDE" w:rsidR="0021621D" w:rsidRPr="00B01086" w:rsidRDefault="002670C1" w:rsidP="00025503">
      <w:pPr>
        <w:ind w:firstLine="720"/>
        <w:jc w:val="both"/>
        <w:rPr>
          <w:rFonts w:ascii="Book Antiqua" w:hAnsi="Book Antiqua" w:cs="Tahoma"/>
          <w:lang w:val="es-PR"/>
        </w:rPr>
      </w:pPr>
      <w:r w:rsidRPr="00B01086">
        <w:rPr>
          <w:rFonts w:ascii="Book Antiqua" w:hAnsi="Book Antiqua" w:cs="Tahoma"/>
          <w:lang w:val="es-PR"/>
        </w:rPr>
        <w:t xml:space="preserve">La </w:t>
      </w:r>
      <w:r w:rsidR="00FE78FE" w:rsidRPr="00B01086">
        <w:rPr>
          <w:rFonts w:ascii="Book Antiqua" w:hAnsi="Book Antiqua" w:cs="Tahoma"/>
          <w:lang w:val="es-PR"/>
        </w:rPr>
        <w:t xml:space="preserve">Resolución </w:t>
      </w:r>
      <w:r w:rsidR="00481FDD">
        <w:rPr>
          <w:rFonts w:ascii="Book Antiqua" w:hAnsi="Book Antiqua" w:cs="Tahoma"/>
          <w:lang w:val="es-PR"/>
        </w:rPr>
        <w:t xml:space="preserve">Conjunta </w:t>
      </w:r>
      <w:r w:rsidR="00FE78FE" w:rsidRPr="00B01086">
        <w:rPr>
          <w:rFonts w:ascii="Book Antiqua" w:hAnsi="Book Antiqua" w:cs="Tahoma"/>
          <w:lang w:val="es-PR"/>
        </w:rPr>
        <w:t xml:space="preserve">de la Cámara Núm. </w:t>
      </w:r>
      <w:r w:rsidR="006A4A9F">
        <w:rPr>
          <w:rFonts w:ascii="Book Antiqua" w:hAnsi="Book Antiqua" w:cs="Tahoma"/>
          <w:lang w:val="es-PR"/>
        </w:rPr>
        <w:t>46</w:t>
      </w:r>
      <w:r w:rsidR="00FE78FE" w:rsidRPr="00B01086">
        <w:rPr>
          <w:rFonts w:ascii="Book Antiqua" w:hAnsi="Book Antiqua" w:cs="Tahoma"/>
          <w:lang w:val="es-PR"/>
        </w:rPr>
        <w:t>,</w:t>
      </w:r>
      <w:r w:rsidR="00EB3FFE" w:rsidRPr="00B01086">
        <w:rPr>
          <w:rFonts w:ascii="Book Antiqua" w:hAnsi="Book Antiqua" w:cs="Tahoma"/>
          <w:lang w:val="es-PR"/>
        </w:rPr>
        <w:t xml:space="preserve"> tiene el propósito de</w:t>
      </w:r>
      <w:r w:rsidR="00596458" w:rsidRPr="00B01086">
        <w:rPr>
          <w:rFonts w:ascii="Book Antiqua" w:hAnsi="Book Antiqua" w:cs="Tahoma"/>
          <w:lang w:val="es-PR"/>
        </w:rPr>
        <w:t xml:space="preserve"> </w:t>
      </w:r>
      <w:r w:rsidR="006A4A9F">
        <w:rPr>
          <w:rFonts w:ascii="Book Antiqua" w:hAnsi="Book Antiqua" w:cs="Tahoma"/>
          <w:lang w:val="es-PR"/>
        </w:rPr>
        <w:t>ordenar la</w:t>
      </w:r>
      <w:r w:rsidR="006C0E60">
        <w:rPr>
          <w:rFonts w:ascii="Book Antiqua" w:hAnsi="Book Antiqua" w:cs="Tahoma"/>
          <w:lang w:val="es-PR"/>
        </w:rPr>
        <w:t xml:space="preserve"> </w:t>
      </w:r>
      <w:r w:rsidR="006A4A9F">
        <w:rPr>
          <w:rFonts w:ascii="Book Antiqua" w:hAnsi="Book Antiqua" w:cs="Tahoma"/>
          <w:lang w:val="es-PR"/>
        </w:rPr>
        <w:t xml:space="preserve">transferencia de la réplica de la Campana de la Libertad, ubicada actualmente en el Parque Luis Muñoz Rivera en San Juan. </w:t>
      </w:r>
    </w:p>
    <w:p w14:paraId="00CD32D1" w14:textId="3CDB0620" w:rsidR="008354C1" w:rsidRDefault="00EC7E9A" w:rsidP="006A4A9F">
      <w:pPr>
        <w:spacing w:before="120" w:after="120"/>
        <w:ind w:firstLine="360"/>
        <w:jc w:val="both"/>
        <w:rPr>
          <w:rFonts w:ascii="Book Antiqua" w:hAnsi="Book Antiqua" w:cs="Tahoma"/>
          <w:lang w:val="es-PR"/>
        </w:rPr>
      </w:pPr>
      <w:r>
        <w:rPr>
          <w:rFonts w:ascii="Book Antiqua" w:hAnsi="Book Antiqua" w:cs="Tahoma"/>
          <w:lang w:val="es-PR"/>
        </w:rPr>
        <w:t xml:space="preserve">Surge de la exposición de motivos de la medida </w:t>
      </w:r>
      <w:r w:rsidR="00EB57D6">
        <w:rPr>
          <w:rFonts w:ascii="Book Antiqua" w:hAnsi="Book Antiqua" w:cs="Tahoma"/>
          <w:lang w:val="es-PR"/>
        </w:rPr>
        <w:t>que</w:t>
      </w:r>
      <w:r w:rsidR="000906EF">
        <w:rPr>
          <w:rFonts w:ascii="Book Antiqua" w:hAnsi="Book Antiqua" w:cs="Tahoma"/>
          <w:lang w:val="es-PR"/>
        </w:rPr>
        <w:t>,</w:t>
      </w:r>
      <w:r w:rsidR="005E40B5">
        <w:rPr>
          <w:rFonts w:ascii="Book Antiqua" w:hAnsi="Book Antiqua" w:cs="Tahoma"/>
          <w:lang w:val="es-PR"/>
        </w:rPr>
        <w:t xml:space="preserve"> </w:t>
      </w:r>
      <w:r w:rsidR="006A4A9F">
        <w:rPr>
          <w:rFonts w:ascii="Book Antiqua" w:hAnsi="Book Antiqua" w:cs="Tahoma"/>
          <w:lang w:val="es-PR"/>
        </w:rPr>
        <w:t xml:space="preserve">esa Campana es símbolo de independencia, abolición de la esclavitud, carácter de la Nación y libertad. En el pasado, la misma fue utilizada para alertar a los ciudadanos de reuniones públicas y lecturas de proclamas, entre otros asuntos de envergadura. Señalan que la Campana de la Libertad, no se encuentra en sus mejores condiciones físicas. Tampoco cuenta con una tarja que indique, a quienes la visitan, su importancia y significado histórico. </w:t>
      </w:r>
    </w:p>
    <w:p w14:paraId="507CF436" w14:textId="76848001" w:rsidR="009A7643" w:rsidRDefault="00C32329" w:rsidP="00CC54F9">
      <w:pPr>
        <w:spacing w:before="120" w:after="120"/>
        <w:ind w:firstLine="360"/>
        <w:jc w:val="both"/>
        <w:rPr>
          <w:rFonts w:ascii="Book Antiqua" w:hAnsi="Book Antiqua" w:cs="Tahoma"/>
          <w:lang w:val="es-PR"/>
        </w:rPr>
      </w:pPr>
      <w:r w:rsidRPr="00B01086">
        <w:rPr>
          <w:rFonts w:ascii="Book Antiqua" w:hAnsi="Book Antiqua" w:cs="Tahoma"/>
          <w:lang w:val="es-PR"/>
        </w:rPr>
        <w:t>Ciertamente</w:t>
      </w:r>
      <w:r w:rsidR="00921B96">
        <w:rPr>
          <w:rFonts w:ascii="Book Antiqua" w:hAnsi="Book Antiqua" w:cs="Tahoma"/>
          <w:lang w:val="es-PR"/>
        </w:rPr>
        <w:t xml:space="preserve">, </w:t>
      </w:r>
      <w:r w:rsidR="006A4A9F">
        <w:rPr>
          <w:rFonts w:ascii="Book Antiqua" w:hAnsi="Book Antiqua" w:cs="Tahoma"/>
          <w:lang w:val="es-PR"/>
        </w:rPr>
        <w:t xml:space="preserve">promover la conservación, protección y uso adecuado de áreas, monumentos y objetos con valor histórico, es un asunto que debemos considerar </w:t>
      </w:r>
      <w:r w:rsidR="006A4A9F">
        <w:rPr>
          <w:rFonts w:ascii="Book Antiqua" w:hAnsi="Book Antiqua" w:cs="Tahoma"/>
          <w:lang w:val="es-PR"/>
        </w:rPr>
        <w:lastRenderedPageBreak/>
        <w:t>favorablemente</w:t>
      </w:r>
      <w:r w:rsidR="00032EFF">
        <w:rPr>
          <w:rFonts w:ascii="Book Antiqua" w:hAnsi="Book Antiqua" w:cs="Tahoma"/>
          <w:lang w:val="es-PR"/>
        </w:rPr>
        <w:t>, por lo que damos paso a la medida</w:t>
      </w:r>
      <w:r w:rsidR="005570F2">
        <w:rPr>
          <w:rFonts w:ascii="Book Antiqua" w:hAnsi="Book Antiqua" w:cs="Tahoma"/>
          <w:lang w:val="es-PR"/>
        </w:rPr>
        <w:t xml:space="preserve">. </w:t>
      </w:r>
      <w:r w:rsidR="00032EFF">
        <w:rPr>
          <w:rFonts w:ascii="Book Antiqua" w:hAnsi="Book Antiqua" w:cs="Tahoma"/>
          <w:lang w:val="es-PR"/>
        </w:rPr>
        <w:t>De esa forma, la Campana de la Libertad, estará disponible para el disfrute público de generaciones presentes y futuras.</w:t>
      </w:r>
    </w:p>
    <w:p w14:paraId="229DB3E8" w14:textId="7B89E502" w:rsidR="002670C1" w:rsidRDefault="00E81E26" w:rsidP="00CC54F9">
      <w:pPr>
        <w:ind w:firstLine="720"/>
        <w:jc w:val="both"/>
        <w:rPr>
          <w:rFonts w:ascii="Book Antiqua" w:hAnsi="Book Antiqua" w:cs="Tahoma"/>
          <w:lang w:val="es-PR"/>
        </w:rPr>
      </w:pPr>
      <w:r w:rsidRPr="00B01086">
        <w:rPr>
          <w:rFonts w:ascii="Book Antiqua" w:hAnsi="Book Antiqua" w:cs="Tahoma"/>
          <w:lang w:val="es-PR"/>
        </w:rPr>
        <w:t>De otra parte, c</w:t>
      </w:r>
      <w:r w:rsidR="00813D7C" w:rsidRPr="00B01086">
        <w:rPr>
          <w:rFonts w:ascii="Book Antiqua" w:hAnsi="Book Antiqua" w:cs="Tahoma"/>
          <w:lang w:val="es-PR"/>
        </w:rPr>
        <w:t xml:space="preserve">omo comisión cameral, entendemos que la Resolución objeto de análisis cuenta con todo lo requerido constitucional, estatutaria y jurisprudencialmente, para dar paso </w:t>
      </w:r>
      <w:r w:rsidR="006F11DC">
        <w:rPr>
          <w:rFonts w:ascii="Book Antiqua" w:hAnsi="Book Antiqua" w:cs="Tahoma"/>
          <w:lang w:val="es-PR"/>
        </w:rPr>
        <w:t>a la solicitud</w:t>
      </w:r>
      <w:r w:rsidR="00813D7C" w:rsidRPr="00B01086">
        <w:rPr>
          <w:rFonts w:ascii="Book Antiqua" w:hAnsi="Book Antiqua" w:cs="Tahoma"/>
          <w:lang w:val="es-PR"/>
        </w:rPr>
        <w:t>.</w:t>
      </w:r>
      <w:r w:rsidR="00DE2F4E" w:rsidRPr="00B01086">
        <w:rPr>
          <w:rFonts w:ascii="Book Antiqua" w:hAnsi="Book Antiqua" w:cs="Tahoma"/>
          <w:lang w:val="es-PR"/>
        </w:rPr>
        <w:t xml:space="preserve"> </w:t>
      </w:r>
      <w:r w:rsidR="00813D7C" w:rsidRPr="00B01086">
        <w:rPr>
          <w:rFonts w:ascii="Book Antiqua" w:hAnsi="Book Antiqua" w:cs="Tahoma"/>
          <w:lang w:val="es-PR"/>
        </w:rPr>
        <w:t>No obstante, esta comisión informante no hará expresiones sobre</w:t>
      </w:r>
      <w:r w:rsidR="007038A4">
        <w:rPr>
          <w:rFonts w:ascii="Book Antiqua" w:hAnsi="Book Antiqua" w:cs="Tahoma"/>
          <w:lang w:val="es-PR"/>
        </w:rPr>
        <w:t xml:space="preserve"> </w:t>
      </w:r>
      <w:r w:rsidR="00813D7C" w:rsidRPr="00B01086">
        <w:rPr>
          <w:rFonts w:ascii="Book Antiqua" w:hAnsi="Book Antiqua" w:cs="Tahoma"/>
          <w:lang w:val="es-PR"/>
        </w:rPr>
        <w:t>posibles resultados</w:t>
      </w:r>
      <w:r w:rsidR="00C20C31">
        <w:rPr>
          <w:rFonts w:ascii="Book Antiqua" w:hAnsi="Book Antiqua" w:cs="Tahoma"/>
          <w:lang w:val="es-PR"/>
        </w:rPr>
        <w:t xml:space="preserve"> </w:t>
      </w:r>
      <w:r w:rsidR="00CC3055">
        <w:rPr>
          <w:rFonts w:ascii="Book Antiqua" w:hAnsi="Book Antiqua" w:cs="Tahoma"/>
          <w:lang w:val="es-PR"/>
        </w:rPr>
        <w:t xml:space="preserve">de la </w:t>
      </w:r>
      <w:r w:rsidR="007038A4">
        <w:rPr>
          <w:rFonts w:ascii="Book Antiqua" w:hAnsi="Book Antiqua" w:cs="Tahoma"/>
          <w:lang w:val="es-PR"/>
        </w:rPr>
        <w:t>actuación</w:t>
      </w:r>
      <w:r w:rsidR="00CC3055">
        <w:rPr>
          <w:rFonts w:ascii="Book Antiqua" w:hAnsi="Book Antiqua" w:cs="Tahoma"/>
          <w:lang w:val="es-PR"/>
        </w:rPr>
        <w:t xml:space="preserve"> que mediante este informe se autoriza.</w:t>
      </w:r>
      <w:r w:rsidR="00813D7C" w:rsidRPr="00B01086">
        <w:rPr>
          <w:rFonts w:ascii="Book Antiqua" w:hAnsi="Book Antiqua" w:cs="Tahoma"/>
          <w:lang w:val="es-PR"/>
        </w:rPr>
        <w:t xml:space="preserve"> Sin embargo,</w:t>
      </w:r>
      <w:r w:rsidR="006F11DC">
        <w:rPr>
          <w:rFonts w:ascii="Book Antiqua" w:hAnsi="Book Antiqua" w:cs="Tahoma"/>
          <w:lang w:val="es-PR"/>
        </w:rPr>
        <w:t xml:space="preserve"> </w:t>
      </w:r>
      <w:r w:rsidR="00813D7C" w:rsidRPr="00B01086">
        <w:rPr>
          <w:rFonts w:ascii="Book Antiqua" w:hAnsi="Book Antiqua" w:cs="Tahoma"/>
          <w:lang w:val="es-PR"/>
        </w:rPr>
        <w:t>recomienda</w:t>
      </w:r>
      <w:r w:rsidR="00CC3055">
        <w:rPr>
          <w:rFonts w:ascii="Book Antiqua" w:hAnsi="Book Antiqua" w:cs="Tahoma"/>
          <w:lang w:val="es-PR"/>
        </w:rPr>
        <w:t xml:space="preserve"> a la </w:t>
      </w:r>
      <w:r w:rsidR="007038A4">
        <w:rPr>
          <w:rFonts w:ascii="Book Antiqua" w:hAnsi="Book Antiqua" w:cs="Tahoma"/>
          <w:lang w:val="es-PR"/>
        </w:rPr>
        <w:t>Secretaría de esta Cámara de Representantes</w:t>
      </w:r>
      <w:r w:rsidR="00CC3055">
        <w:rPr>
          <w:rFonts w:ascii="Book Antiqua" w:hAnsi="Book Antiqua" w:cs="Tahoma"/>
          <w:lang w:val="es-PR"/>
        </w:rPr>
        <w:t xml:space="preserve">, tramitar la misma conforme al reglamento y </w:t>
      </w:r>
      <w:r w:rsidR="005E40B5">
        <w:rPr>
          <w:rFonts w:ascii="Book Antiqua" w:hAnsi="Book Antiqua" w:cs="Tahoma"/>
          <w:lang w:val="es-PR"/>
        </w:rPr>
        <w:t>legislación aplicable</w:t>
      </w:r>
      <w:r w:rsidR="00CC3055">
        <w:rPr>
          <w:rFonts w:ascii="Book Antiqua" w:hAnsi="Book Antiqua" w:cs="Tahoma"/>
          <w:lang w:val="es-PR"/>
        </w:rPr>
        <w:t>.</w:t>
      </w:r>
    </w:p>
    <w:p w14:paraId="1293C615" w14:textId="77777777" w:rsidR="00CC3055" w:rsidRPr="00B01086" w:rsidRDefault="00CC3055" w:rsidP="00CC3055">
      <w:pPr>
        <w:ind w:firstLine="720"/>
        <w:jc w:val="both"/>
        <w:rPr>
          <w:rFonts w:ascii="Book Antiqua" w:hAnsi="Book Antiqua" w:cs="Tahoma"/>
          <w:lang w:val="es-PR"/>
        </w:rPr>
      </w:pPr>
    </w:p>
    <w:p w14:paraId="170B81C2" w14:textId="77777777" w:rsidR="002670C1" w:rsidRPr="00B01086" w:rsidRDefault="002670C1" w:rsidP="002670C1">
      <w:pPr>
        <w:jc w:val="center"/>
        <w:rPr>
          <w:rFonts w:ascii="Book Antiqua" w:hAnsi="Book Antiqua" w:cs="Tahoma"/>
          <w:b/>
          <w:smallCaps/>
          <w:u w:val="single"/>
          <w:lang w:val="es-PR"/>
        </w:rPr>
      </w:pPr>
      <w:r w:rsidRPr="00B01086">
        <w:rPr>
          <w:rFonts w:ascii="Book Antiqua" w:hAnsi="Book Antiqua" w:cs="Tahoma"/>
          <w:b/>
          <w:smallCaps/>
          <w:u w:val="single"/>
          <w:lang w:val="es-PR"/>
        </w:rPr>
        <w:t>CONCLUSIÓN Y RECOMENDACIÓN</w:t>
      </w:r>
    </w:p>
    <w:p w14:paraId="2F7DA4FA" w14:textId="77777777" w:rsidR="002670C1" w:rsidRPr="00B01086" w:rsidRDefault="002670C1" w:rsidP="002670C1">
      <w:pPr>
        <w:jc w:val="both"/>
        <w:rPr>
          <w:rFonts w:ascii="Book Antiqua" w:hAnsi="Book Antiqua" w:cs="Tahoma"/>
          <w:lang w:val="es-PR"/>
        </w:rPr>
      </w:pPr>
    </w:p>
    <w:p w14:paraId="022ED8D3" w14:textId="6DCB3191" w:rsidR="002670C1" w:rsidRPr="00B01086" w:rsidRDefault="002670C1" w:rsidP="002670C1">
      <w:pPr>
        <w:jc w:val="both"/>
        <w:rPr>
          <w:rFonts w:ascii="Book Antiqua" w:hAnsi="Book Antiqua" w:cs="Tahoma"/>
          <w:lang w:val="es-PR"/>
        </w:rPr>
      </w:pPr>
      <w:r w:rsidRPr="00B01086">
        <w:rPr>
          <w:rFonts w:ascii="Book Antiqua" w:hAnsi="Book Antiqua" w:cs="Tahoma"/>
          <w:lang w:val="es-PR"/>
        </w:rPr>
        <w:tab/>
        <w:t>Por lo</w:t>
      </w:r>
      <w:r w:rsidR="00E26586" w:rsidRPr="00B01086">
        <w:rPr>
          <w:rFonts w:ascii="Book Antiqua" w:hAnsi="Book Antiqua" w:cs="Tahoma"/>
          <w:lang w:val="es-PR"/>
        </w:rPr>
        <w:t xml:space="preserve"> antes</w:t>
      </w:r>
      <w:r w:rsidRPr="00B01086">
        <w:rPr>
          <w:rFonts w:ascii="Book Antiqua" w:hAnsi="Book Antiqua" w:cs="Tahoma"/>
          <w:lang w:val="es-PR"/>
        </w:rPr>
        <w:t xml:space="preserve"> expuesto, la Comisión de Asuntos Internos de la Cámara de Representantes del Estado Libre Asociado de Puerto Rico tiene el honor de recomendar la aprobación de la Resolución </w:t>
      </w:r>
      <w:r w:rsidR="00C00B4A">
        <w:rPr>
          <w:rFonts w:ascii="Book Antiqua" w:hAnsi="Book Antiqua" w:cs="Tahoma"/>
          <w:lang w:val="es-PR"/>
        </w:rPr>
        <w:t xml:space="preserve">Conjunta </w:t>
      </w:r>
      <w:r w:rsidRPr="00B01086">
        <w:rPr>
          <w:rFonts w:ascii="Book Antiqua" w:hAnsi="Book Antiqua" w:cs="Tahoma"/>
          <w:lang w:val="es-PR"/>
        </w:rPr>
        <w:t xml:space="preserve">de la Cámara </w:t>
      </w:r>
      <w:r w:rsidR="00032EFF">
        <w:rPr>
          <w:rFonts w:ascii="Book Antiqua" w:hAnsi="Book Antiqua" w:cs="Tahoma"/>
          <w:lang w:val="es-PR"/>
        </w:rPr>
        <w:t>46</w:t>
      </w:r>
      <w:r w:rsidR="00193097" w:rsidRPr="00B01086">
        <w:rPr>
          <w:rFonts w:ascii="Book Antiqua" w:hAnsi="Book Antiqua" w:cs="Tahoma"/>
          <w:lang w:val="es-PR"/>
        </w:rPr>
        <w:t>,</w:t>
      </w:r>
      <w:r w:rsidRPr="00B01086">
        <w:rPr>
          <w:rFonts w:ascii="Book Antiqua" w:hAnsi="Book Antiqua" w:cs="Tahoma"/>
          <w:lang w:val="es-PR"/>
        </w:rPr>
        <w:t xml:space="preserve"> con las enmiendas contenidas en el entirillado electrónico que acompaña a este informe.</w:t>
      </w:r>
    </w:p>
    <w:p w14:paraId="5A40CD80" w14:textId="77777777" w:rsidR="00EF143E" w:rsidRPr="00B01086" w:rsidRDefault="00EF143E" w:rsidP="002670C1">
      <w:pPr>
        <w:jc w:val="both"/>
        <w:rPr>
          <w:rFonts w:ascii="Book Antiqua" w:hAnsi="Book Antiqua" w:cs="Tahoma"/>
          <w:lang w:val="es-PR"/>
        </w:rPr>
      </w:pPr>
    </w:p>
    <w:p w14:paraId="5DED51DE" w14:textId="77777777" w:rsidR="002670C1" w:rsidRPr="00B01086" w:rsidRDefault="002670C1" w:rsidP="002670C1">
      <w:pPr>
        <w:ind w:firstLine="720"/>
        <w:jc w:val="both"/>
        <w:rPr>
          <w:rFonts w:ascii="Book Antiqua" w:hAnsi="Book Antiqua" w:cs="Tahoma"/>
          <w:b/>
          <w:smallCaps/>
          <w:lang w:val="es-PR"/>
        </w:rPr>
      </w:pPr>
      <w:r w:rsidRPr="00B01086">
        <w:rPr>
          <w:rFonts w:ascii="Book Antiqua" w:hAnsi="Book Antiqua" w:cs="Tahoma"/>
          <w:b/>
          <w:smallCaps/>
          <w:lang w:val="es-PR"/>
        </w:rPr>
        <w:t>Respetuosamente sometido,</w:t>
      </w:r>
    </w:p>
    <w:p w14:paraId="35E389AE" w14:textId="77777777" w:rsidR="002670C1" w:rsidRPr="00B01086" w:rsidRDefault="002670C1" w:rsidP="002670C1">
      <w:pPr>
        <w:jc w:val="both"/>
        <w:rPr>
          <w:rFonts w:ascii="Book Antiqua" w:hAnsi="Book Antiqua" w:cs="Tahoma"/>
          <w:b/>
          <w:smallCaps/>
          <w:lang w:val="es-PR"/>
        </w:rPr>
      </w:pPr>
    </w:p>
    <w:p w14:paraId="7525BB0A" w14:textId="77777777" w:rsidR="002670C1" w:rsidRPr="00B01086" w:rsidRDefault="002670C1" w:rsidP="002670C1">
      <w:pPr>
        <w:jc w:val="both"/>
        <w:rPr>
          <w:rFonts w:ascii="Book Antiqua" w:hAnsi="Book Antiqua" w:cs="Tahoma"/>
          <w:b/>
          <w:smallCaps/>
          <w:lang w:val="es-PR"/>
        </w:rPr>
      </w:pPr>
    </w:p>
    <w:p w14:paraId="43855EE0" w14:textId="77777777" w:rsidR="002670C1" w:rsidRPr="00B01086" w:rsidRDefault="00445CFE" w:rsidP="002670C1">
      <w:pPr>
        <w:ind w:firstLine="720"/>
        <w:jc w:val="both"/>
        <w:rPr>
          <w:rFonts w:ascii="Book Antiqua" w:hAnsi="Book Antiqua" w:cs="Tahoma"/>
          <w:b/>
          <w:smallCaps/>
          <w:lang w:val="es-PR"/>
        </w:rPr>
      </w:pPr>
      <w:r w:rsidRPr="00B01086">
        <w:rPr>
          <w:rFonts w:ascii="Book Antiqua" w:hAnsi="Book Antiqua" w:cs="Tahoma"/>
          <w:b/>
          <w:smallCaps/>
          <w:lang w:val="es-PR"/>
        </w:rPr>
        <w:t>ROBERTO RIVERA RUIZ DE PORRAS</w:t>
      </w:r>
    </w:p>
    <w:p w14:paraId="6E95951C" w14:textId="77777777" w:rsidR="002670C1" w:rsidRPr="00B01086" w:rsidRDefault="002670C1" w:rsidP="002670C1">
      <w:pPr>
        <w:ind w:firstLine="720"/>
        <w:jc w:val="both"/>
        <w:rPr>
          <w:rFonts w:ascii="Book Antiqua" w:hAnsi="Book Antiqua" w:cs="Tahoma"/>
          <w:b/>
          <w:smallCaps/>
          <w:lang w:val="es-PR"/>
        </w:rPr>
      </w:pPr>
      <w:r w:rsidRPr="00B01086">
        <w:rPr>
          <w:rFonts w:ascii="Book Antiqua" w:hAnsi="Book Antiqua" w:cs="Tahoma"/>
          <w:b/>
          <w:smallCaps/>
          <w:lang w:val="es-PR"/>
        </w:rPr>
        <w:t>Presidente</w:t>
      </w:r>
    </w:p>
    <w:p w14:paraId="7B8635ED" w14:textId="77777777" w:rsidR="00307416" w:rsidRPr="00EC5D11" w:rsidRDefault="002670C1" w:rsidP="0099466E">
      <w:pPr>
        <w:ind w:firstLine="720"/>
        <w:rPr>
          <w:rFonts w:ascii="Book Antiqua" w:hAnsi="Book Antiqua"/>
          <w:b/>
          <w:smallCaps/>
          <w:lang w:val="es-PR"/>
        </w:rPr>
      </w:pPr>
      <w:r w:rsidRPr="00B01086">
        <w:rPr>
          <w:rFonts w:ascii="Book Antiqua" w:hAnsi="Book Antiqua" w:cs="Tahoma"/>
          <w:b/>
          <w:smallCaps/>
          <w:lang w:val="es-PR"/>
        </w:rPr>
        <w:t>Comisión de Asuntos Internos</w:t>
      </w:r>
    </w:p>
    <w:sectPr w:rsidR="00307416" w:rsidRPr="00EC5D11" w:rsidSect="00D73B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90F8" w14:textId="77777777" w:rsidR="005B65C8" w:rsidRDefault="005B65C8" w:rsidP="00614C2C">
      <w:r>
        <w:separator/>
      </w:r>
    </w:p>
  </w:endnote>
  <w:endnote w:type="continuationSeparator" w:id="0">
    <w:p w14:paraId="499AA838" w14:textId="77777777" w:rsidR="005B65C8" w:rsidRDefault="005B65C8"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894"/>
      <w:docPartObj>
        <w:docPartGallery w:val="Page Numbers (Bottom of Page)"/>
        <w:docPartUnique/>
      </w:docPartObj>
    </w:sdtPr>
    <w:sdtEndPr/>
    <w:sdtContent>
      <w:p w14:paraId="2CB29C3D" w14:textId="77777777" w:rsidR="00D658BE" w:rsidRDefault="00D658BE">
        <w:pPr>
          <w:pStyle w:val="Footer"/>
          <w:jc w:val="center"/>
        </w:pPr>
        <w:r>
          <w:fldChar w:fldCharType="begin"/>
        </w:r>
        <w:r>
          <w:instrText xml:space="preserve"> PAGE   \* MERGEFORMAT </w:instrText>
        </w:r>
        <w:r>
          <w:fldChar w:fldCharType="separate"/>
        </w:r>
        <w:r w:rsidR="00A817B8">
          <w:rPr>
            <w:noProof/>
          </w:rPr>
          <w:t>2</w:t>
        </w:r>
        <w:r>
          <w:rPr>
            <w:noProof/>
          </w:rPr>
          <w:fldChar w:fldCharType="end"/>
        </w:r>
      </w:p>
    </w:sdtContent>
  </w:sdt>
  <w:p w14:paraId="5B208F8C" w14:textId="77777777" w:rsidR="00D658BE" w:rsidRDefault="00D6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50DC" w14:textId="77777777" w:rsidR="005B65C8" w:rsidRDefault="005B65C8" w:rsidP="00614C2C">
      <w:r>
        <w:separator/>
      </w:r>
    </w:p>
  </w:footnote>
  <w:footnote w:type="continuationSeparator" w:id="0">
    <w:p w14:paraId="6F79D30F" w14:textId="77777777" w:rsidR="005B65C8" w:rsidRDefault="005B65C8"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C1"/>
    <w:rsid w:val="0001268D"/>
    <w:rsid w:val="00021116"/>
    <w:rsid w:val="00022EC2"/>
    <w:rsid w:val="00025503"/>
    <w:rsid w:val="00032EFF"/>
    <w:rsid w:val="000342CC"/>
    <w:rsid w:val="00065913"/>
    <w:rsid w:val="00066A20"/>
    <w:rsid w:val="00075A15"/>
    <w:rsid w:val="00082D79"/>
    <w:rsid w:val="000906EF"/>
    <w:rsid w:val="00091F0C"/>
    <w:rsid w:val="000976CE"/>
    <w:rsid w:val="000A24CD"/>
    <w:rsid w:val="000A5814"/>
    <w:rsid w:val="000C6264"/>
    <w:rsid w:val="000D6016"/>
    <w:rsid w:val="000E15AD"/>
    <w:rsid w:val="00107C2F"/>
    <w:rsid w:val="00120D2A"/>
    <w:rsid w:val="00125266"/>
    <w:rsid w:val="001305F3"/>
    <w:rsid w:val="00133442"/>
    <w:rsid w:val="00150BC1"/>
    <w:rsid w:val="00162BE5"/>
    <w:rsid w:val="00176D82"/>
    <w:rsid w:val="00193097"/>
    <w:rsid w:val="0019339A"/>
    <w:rsid w:val="00197DAE"/>
    <w:rsid w:val="001A74A6"/>
    <w:rsid w:val="001B042E"/>
    <w:rsid w:val="001B0968"/>
    <w:rsid w:val="001B213D"/>
    <w:rsid w:val="001B4EF7"/>
    <w:rsid w:val="001D0161"/>
    <w:rsid w:val="001D3E64"/>
    <w:rsid w:val="001D589E"/>
    <w:rsid w:val="001D597A"/>
    <w:rsid w:val="001E1D75"/>
    <w:rsid w:val="001E4A9C"/>
    <w:rsid w:val="001F7BB5"/>
    <w:rsid w:val="002159ED"/>
    <w:rsid w:val="0021621D"/>
    <w:rsid w:val="00224DE4"/>
    <w:rsid w:val="002670C1"/>
    <w:rsid w:val="00270554"/>
    <w:rsid w:val="0028725D"/>
    <w:rsid w:val="002954B6"/>
    <w:rsid w:val="002A0910"/>
    <w:rsid w:val="002A1380"/>
    <w:rsid w:val="002A2F7E"/>
    <w:rsid w:val="002E6AB7"/>
    <w:rsid w:val="002E7DAF"/>
    <w:rsid w:val="002F24C9"/>
    <w:rsid w:val="002F71E8"/>
    <w:rsid w:val="00300D76"/>
    <w:rsid w:val="00306DA1"/>
    <w:rsid w:val="00307416"/>
    <w:rsid w:val="003139DC"/>
    <w:rsid w:val="00316DF7"/>
    <w:rsid w:val="00334D8A"/>
    <w:rsid w:val="003430E9"/>
    <w:rsid w:val="00344659"/>
    <w:rsid w:val="00344866"/>
    <w:rsid w:val="00346E1A"/>
    <w:rsid w:val="00365C53"/>
    <w:rsid w:val="00371D64"/>
    <w:rsid w:val="00371DFC"/>
    <w:rsid w:val="00375264"/>
    <w:rsid w:val="003A10DD"/>
    <w:rsid w:val="003B1D1E"/>
    <w:rsid w:val="003D30BD"/>
    <w:rsid w:val="003E3AA4"/>
    <w:rsid w:val="00402C8E"/>
    <w:rsid w:val="00407E28"/>
    <w:rsid w:val="00410C54"/>
    <w:rsid w:val="00424B08"/>
    <w:rsid w:val="004279F2"/>
    <w:rsid w:val="00445CFE"/>
    <w:rsid w:val="00455A9A"/>
    <w:rsid w:val="00472DC4"/>
    <w:rsid w:val="004763C3"/>
    <w:rsid w:val="00476691"/>
    <w:rsid w:val="00476756"/>
    <w:rsid w:val="00480189"/>
    <w:rsid w:val="00481703"/>
    <w:rsid w:val="00481FDD"/>
    <w:rsid w:val="00482DA1"/>
    <w:rsid w:val="00487A7E"/>
    <w:rsid w:val="00492287"/>
    <w:rsid w:val="004923FE"/>
    <w:rsid w:val="004A0729"/>
    <w:rsid w:val="004A20C1"/>
    <w:rsid w:val="004C6D00"/>
    <w:rsid w:val="004D13CB"/>
    <w:rsid w:val="004D26F9"/>
    <w:rsid w:val="004D42C2"/>
    <w:rsid w:val="004D6C96"/>
    <w:rsid w:val="004D73D4"/>
    <w:rsid w:val="004F05E3"/>
    <w:rsid w:val="005058EE"/>
    <w:rsid w:val="00507CB5"/>
    <w:rsid w:val="005205FC"/>
    <w:rsid w:val="005219B1"/>
    <w:rsid w:val="005231D8"/>
    <w:rsid w:val="00525EA9"/>
    <w:rsid w:val="00541663"/>
    <w:rsid w:val="00541C81"/>
    <w:rsid w:val="00550EB9"/>
    <w:rsid w:val="0055302D"/>
    <w:rsid w:val="005570F2"/>
    <w:rsid w:val="00582242"/>
    <w:rsid w:val="00596458"/>
    <w:rsid w:val="0059711C"/>
    <w:rsid w:val="005A5DF4"/>
    <w:rsid w:val="005A7700"/>
    <w:rsid w:val="005B65C8"/>
    <w:rsid w:val="005D0270"/>
    <w:rsid w:val="005E2A2E"/>
    <w:rsid w:val="005E3DEB"/>
    <w:rsid w:val="005E40B5"/>
    <w:rsid w:val="005F6537"/>
    <w:rsid w:val="00601225"/>
    <w:rsid w:val="00606351"/>
    <w:rsid w:val="00606972"/>
    <w:rsid w:val="00610749"/>
    <w:rsid w:val="00614C2C"/>
    <w:rsid w:val="0062204F"/>
    <w:rsid w:val="006304CE"/>
    <w:rsid w:val="00632DBA"/>
    <w:rsid w:val="006420D9"/>
    <w:rsid w:val="00644454"/>
    <w:rsid w:val="00647017"/>
    <w:rsid w:val="00647AD2"/>
    <w:rsid w:val="00656495"/>
    <w:rsid w:val="00657402"/>
    <w:rsid w:val="00661F3C"/>
    <w:rsid w:val="0066321D"/>
    <w:rsid w:val="00667B9C"/>
    <w:rsid w:val="006A4A9F"/>
    <w:rsid w:val="006A4CAF"/>
    <w:rsid w:val="006B1AF9"/>
    <w:rsid w:val="006C0E60"/>
    <w:rsid w:val="006D61ED"/>
    <w:rsid w:val="006E1612"/>
    <w:rsid w:val="006E25B9"/>
    <w:rsid w:val="006F0DBE"/>
    <w:rsid w:val="006F11DC"/>
    <w:rsid w:val="006F15DD"/>
    <w:rsid w:val="006F632B"/>
    <w:rsid w:val="007038A4"/>
    <w:rsid w:val="00705F80"/>
    <w:rsid w:val="007235F0"/>
    <w:rsid w:val="00726CB2"/>
    <w:rsid w:val="00731175"/>
    <w:rsid w:val="0073796D"/>
    <w:rsid w:val="00753ABD"/>
    <w:rsid w:val="0076178D"/>
    <w:rsid w:val="007621E8"/>
    <w:rsid w:val="00772807"/>
    <w:rsid w:val="0077284B"/>
    <w:rsid w:val="00780620"/>
    <w:rsid w:val="00784893"/>
    <w:rsid w:val="007A6A1E"/>
    <w:rsid w:val="007C3241"/>
    <w:rsid w:val="007D7209"/>
    <w:rsid w:val="007E4017"/>
    <w:rsid w:val="007E7BE6"/>
    <w:rsid w:val="007F0A9D"/>
    <w:rsid w:val="007F2992"/>
    <w:rsid w:val="007F2F3D"/>
    <w:rsid w:val="007F4122"/>
    <w:rsid w:val="007F66B0"/>
    <w:rsid w:val="0080628F"/>
    <w:rsid w:val="00807413"/>
    <w:rsid w:val="008074F1"/>
    <w:rsid w:val="00813D7C"/>
    <w:rsid w:val="00816CE3"/>
    <w:rsid w:val="008231F0"/>
    <w:rsid w:val="00826094"/>
    <w:rsid w:val="008354C1"/>
    <w:rsid w:val="0086116B"/>
    <w:rsid w:val="00861F88"/>
    <w:rsid w:val="008677E8"/>
    <w:rsid w:val="0087511F"/>
    <w:rsid w:val="00875946"/>
    <w:rsid w:val="008861F0"/>
    <w:rsid w:val="008B108B"/>
    <w:rsid w:val="008B29B6"/>
    <w:rsid w:val="008C757B"/>
    <w:rsid w:val="008E0870"/>
    <w:rsid w:val="008E600A"/>
    <w:rsid w:val="009130FC"/>
    <w:rsid w:val="00921B96"/>
    <w:rsid w:val="0092248F"/>
    <w:rsid w:val="00935128"/>
    <w:rsid w:val="00952A47"/>
    <w:rsid w:val="009567A3"/>
    <w:rsid w:val="0098035D"/>
    <w:rsid w:val="00981986"/>
    <w:rsid w:val="00987C4F"/>
    <w:rsid w:val="0099466E"/>
    <w:rsid w:val="00995D3F"/>
    <w:rsid w:val="009A416F"/>
    <w:rsid w:val="009A5583"/>
    <w:rsid w:val="009A67D1"/>
    <w:rsid w:val="009A7643"/>
    <w:rsid w:val="009B090C"/>
    <w:rsid w:val="009B3F5E"/>
    <w:rsid w:val="009B49E6"/>
    <w:rsid w:val="009B4F8E"/>
    <w:rsid w:val="009B6C83"/>
    <w:rsid w:val="009B7E15"/>
    <w:rsid w:val="009C0D54"/>
    <w:rsid w:val="009C2AAC"/>
    <w:rsid w:val="009D4631"/>
    <w:rsid w:val="009E1924"/>
    <w:rsid w:val="009E57B6"/>
    <w:rsid w:val="00A11F6C"/>
    <w:rsid w:val="00A16A73"/>
    <w:rsid w:val="00A22F85"/>
    <w:rsid w:val="00A232E8"/>
    <w:rsid w:val="00A2547D"/>
    <w:rsid w:val="00A31110"/>
    <w:rsid w:val="00A365D9"/>
    <w:rsid w:val="00A52AE3"/>
    <w:rsid w:val="00A566D5"/>
    <w:rsid w:val="00A776C9"/>
    <w:rsid w:val="00A817B8"/>
    <w:rsid w:val="00A87F91"/>
    <w:rsid w:val="00AC124A"/>
    <w:rsid w:val="00AC35C0"/>
    <w:rsid w:val="00AC35E9"/>
    <w:rsid w:val="00AC5F6E"/>
    <w:rsid w:val="00AD494D"/>
    <w:rsid w:val="00AD7C9F"/>
    <w:rsid w:val="00AF0EAC"/>
    <w:rsid w:val="00AF4027"/>
    <w:rsid w:val="00B01086"/>
    <w:rsid w:val="00B0402B"/>
    <w:rsid w:val="00B10484"/>
    <w:rsid w:val="00B16CF6"/>
    <w:rsid w:val="00B17AC2"/>
    <w:rsid w:val="00B22151"/>
    <w:rsid w:val="00B23830"/>
    <w:rsid w:val="00B26882"/>
    <w:rsid w:val="00B31485"/>
    <w:rsid w:val="00B31A49"/>
    <w:rsid w:val="00B34E25"/>
    <w:rsid w:val="00B3541A"/>
    <w:rsid w:val="00B45CF8"/>
    <w:rsid w:val="00B63995"/>
    <w:rsid w:val="00B646C4"/>
    <w:rsid w:val="00B64E67"/>
    <w:rsid w:val="00B76464"/>
    <w:rsid w:val="00B87D14"/>
    <w:rsid w:val="00BA0F08"/>
    <w:rsid w:val="00BB5CBB"/>
    <w:rsid w:val="00BB6315"/>
    <w:rsid w:val="00BB7D59"/>
    <w:rsid w:val="00BC60E0"/>
    <w:rsid w:val="00BD2752"/>
    <w:rsid w:val="00BD5F6F"/>
    <w:rsid w:val="00BD6340"/>
    <w:rsid w:val="00C00B4A"/>
    <w:rsid w:val="00C00C68"/>
    <w:rsid w:val="00C00CF0"/>
    <w:rsid w:val="00C10E6F"/>
    <w:rsid w:val="00C166FA"/>
    <w:rsid w:val="00C20C31"/>
    <w:rsid w:val="00C21484"/>
    <w:rsid w:val="00C22110"/>
    <w:rsid w:val="00C32329"/>
    <w:rsid w:val="00C476CC"/>
    <w:rsid w:val="00C5175C"/>
    <w:rsid w:val="00C62330"/>
    <w:rsid w:val="00C83EB5"/>
    <w:rsid w:val="00C84680"/>
    <w:rsid w:val="00C866AE"/>
    <w:rsid w:val="00C9600A"/>
    <w:rsid w:val="00CA370E"/>
    <w:rsid w:val="00CA69ED"/>
    <w:rsid w:val="00CB7BD7"/>
    <w:rsid w:val="00CC1B6F"/>
    <w:rsid w:val="00CC3055"/>
    <w:rsid w:val="00CC54F9"/>
    <w:rsid w:val="00CC5AB6"/>
    <w:rsid w:val="00CC6F7B"/>
    <w:rsid w:val="00CD5EE6"/>
    <w:rsid w:val="00CD69DB"/>
    <w:rsid w:val="00CE5F31"/>
    <w:rsid w:val="00D0435A"/>
    <w:rsid w:val="00D41F86"/>
    <w:rsid w:val="00D471A3"/>
    <w:rsid w:val="00D54934"/>
    <w:rsid w:val="00D57A7E"/>
    <w:rsid w:val="00D61655"/>
    <w:rsid w:val="00D658BE"/>
    <w:rsid w:val="00D73B0E"/>
    <w:rsid w:val="00D94B3A"/>
    <w:rsid w:val="00DB2C5E"/>
    <w:rsid w:val="00DB67FA"/>
    <w:rsid w:val="00DC00DC"/>
    <w:rsid w:val="00DC0C1A"/>
    <w:rsid w:val="00DC4718"/>
    <w:rsid w:val="00DC4EEF"/>
    <w:rsid w:val="00DD0194"/>
    <w:rsid w:val="00DD725F"/>
    <w:rsid w:val="00DE2F4E"/>
    <w:rsid w:val="00DE6864"/>
    <w:rsid w:val="00DF1389"/>
    <w:rsid w:val="00DF49E3"/>
    <w:rsid w:val="00DF4DD3"/>
    <w:rsid w:val="00E26586"/>
    <w:rsid w:val="00E27746"/>
    <w:rsid w:val="00E33B4C"/>
    <w:rsid w:val="00E44193"/>
    <w:rsid w:val="00E730B3"/>
    <w:rsid w:val="00E751CD"/>
    <w:rsid w:val="00E81E26"/>
    <w:rsid w:val="00E8699D"/>
    <w:rsid w:val="00E92C94"/>
    <w:rsid w:val="00EA0119"/>
    <w:rsid w:val="00EA39CE"/>
    <w:rsid w:val="00EA4C6A"/>
    <w:rsid w:val="00EB2B1D"/>
    <w:rsid w:val="00EB32CC"/>
    <w:rsid w:val="00EB3FFE"/>
    <w:rsid w:val="00EB57D6"/>
    <w:rsid w:val="00EC5D11"/>
    <w:rsid w:val="00EC7E9A"/>
    <w:rsid w:val="00EC7F18"/>
    <w:rsid w:val="00EE1AC5"/>
    <w:rsid w:val="00EF143E"/>
    <w:rsid w:val="00F10C5D"/>
    <w:rsid w:val="00F24D1B"/>
    <w:rsid w:val="00F27A17"/>
    <w:rsid w:val="00F4151D"/>
    <w:rsid w:val="00F62163"/>
    <w:rsid w:val="00F755B5"/>
    <w:rsid w:val="00F8240A"/>
    <w:rsid w:val="00FA155C"/>
    <w:rsid w:val="00FA339A"/>
    <w:rsid w:val="00FA7B76"/>
    <w:rsid w:val="00FB67FD"/>
    <w:rsid w:val="00FC3111"/>
    <w:rsid w:val="00FC4BAB"/>
    <w:rsid w:val="00FD186E"/>
    <w:rsid w:val="00FE78FE"/>
    <w:rsid w:val="00FF082A"/>
    <w:rsid w:val="00FF297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1F71"/>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unhideWhenUsed/>
    <w:rsid w:val="00614C2C"/>
    <w:pPr>
      <w:tabs>
        <w:tab w:val="center" w:pos="4680"/>
        <w:tab w:val="right" w:pos="9360"/>
      </w:tabs>
    </w:pPr>
  </w:style>
  <w:style w:type="character" w:customStyle="1" w:styleId="HeaderChar">
    <w:name w:val="Header Char"/>
    <w:basedOn w:val="DefaultParagraphFont"/>
    <w:link w:val="Header"/>
    <w:uiPriority w:val="99"/>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customStyle="1" w:styleId="Default">
    <w:name w:val="Default"/>
    <w:rsid w:val="00F4151D"/>
    <w:pPr>
      <w:autoSpaceDE w:val="0"/>
      <w:autoSpaceDN w:val="0"/>
      <w:adjustRightInd w:val="0"/>
      <w:spacing w:after="0" w:line="240" w:lineRule="auto"/>
    </w:pPr>
    <w:rPr>
      <w:rFonts w:ascii="Book Antiqua" w:eastAsia="Calibri" w:hAnsi="Book Antiqua" w:cs="Book Antiqua"/>
      <w:color w:val="000000"/>
      <w:sz w:val="24"/>
      <w:szCs w:val="24"/>
      <w:lang w:val="en-US"/>
    </w:rPr>
  </w:style>
  <w:style w:type="paragraph" w:styleId="BodyTextIndent2">
    <w:name w:val="Body Text Indent 2"/>
    <w:basedOn w:val="Normal"/>
    <w:link w:val="BodyTextIndent2Char"/>
    <w:uiPriority w:val="99"/>
    <w:rsid w:val="00C5175C"/>
    <w:pPr>
      <w:spacing w:line="480" w:lineRule="auto"/>
      <w:ind w:left="1440"/>
    </w:pPr>
    <w:rPr>
      <w:rFonts w:eastAsia="MS Mincho"/>
      <w:sz w:val="20"/>
      <w:szCs w:val="20"/>
      <w:lang w:val="x-none" w:eastAsia="x-none"/>
    </w:rPr>
  </w:style>
  <w:style w:type="character" w:customStyle="1" w:styleId="BodyTextIndent2Char">
    <w:name w:val="Body Text Indent 2 Char"/>
    <w:basedOn w:val="DefaultParagraphFont"/>
    <w:link w:val="BodyTextIndent2"/>
    <w:uiPriority w:val="99"/>
    <w:rsid w:val="00C5175C"/>
    <w:rPr>
      <w:rFonts w:ascii="Times New Roman" w:eastAsia="MS Mincho" w:hAnsi="Times New Roman" w:cs="Times New Roman"/>
      <w:sz w:val="20"/>
      <w:szCs w:val="20"/>
      <w:lang w:val="x-none" w:eastAsia="x-none"/>
    </w:rPr>
  </w:style>
  <w:style w:type="character" w:customStyle="1" w:styleId="normaltextrun">
    <w:name w:val="normaltextrun"/>
    <w:basedOn w:val="DefaultParagraphFont"/>
    <w:rsid w:val="007235F0"/>
  </w:style>
  <w:style w:type="character" w:customStyle="1" w:styleId="normal-h">
    <w:name w:val="normal-h"/>
    <w:rsid w:val="000A5814"/>
  </w:style>
  <w:style w:type="paragraph" w:styleId="NormalWeb">
    <w:name w:val="Normal (Web)"/>
    <w:basedOn w:val="Normal"/>
    <w:uiPriority w:val="99"/>
    <w:unhideWhenUsed/>
    <w:rsid w:val="00AF0EAC"/>
    <w:pPr>
      <w:spacing w:before="100" w:beforeAutospacing="1" w:after="100" w:afterAutospacing="1"/>
    </w:pPr>
  </w:style>
  <w:style w:type="paragraph" w:styleId="BodyTextIndent">
    <w:name w:val="Body Text Indent"/>
    <w:basedOn w:val="Normal"/>
    <w:link w:val="BodyTextIndentChar"/>
    <w:uiPriority w:val="99"/>
    <w:semiHidden/>
    <w:unhideWhenUsed/>
    <w:rsid w:val="009A7643"/>
    <w:pPr>
      <w:spacing w:after="120"/>
      <w:ind w:left="360"/>
    </w:pPr>
  </w:style>
  <w:style w:type="character" w:customStyle="1" w:styleId="BodyTextIndentChar">
    <w:name w:val="Body Text Indent Char"/>
    <w:basedOn w:val="DefaultParagraphFont"/>
    <w:link w:val="BodyTextIndent"/>
    <w:uiPriority w:val="99"/>
    <w:semiHidden/>
    <w:rsid w:val="009A764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Arniella Vega</dc:creator>
  <cp:lastModifiedBy>Janelle Bonilla Ortiz</cp:lastModifiedBy>
  <cp:revision>2</cp:revision>
  <cp:lastPrinted>2022-06-09T21:55:00Z</cp:lastPrinted>
  <dcterms:created xsi:type="dcterms:W3CDTF">2022-06-13T18:22:00Z</dcterms:created>
  <dcterms:modified xsi:type="dcterms:W3CDTF">2022-06-13T18:22:00Z</dcterms:modified>
</cp:coreProperties>
</file>