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CB7059" w14:textId="710D9268" w:rsidR="007137B4" w:rsidRPr="007137B4" w:rsidRDefault="007137B4" w:rsidP="00461EE0">
      <w:pPr>
        <w:jc w:val="center"/>
        <w:rPr>
          <w:rFonts w:ascii="Book Antiqua" w:hAnsi="Book Antiqua"/>
          <w:b/>
          <w:bCs/>
          <w:sz w:val="28"/>
          <w:lang w:val="es-ES_tradnl"/>
        </w:rPr>
      </w:pPr>
      <w:bookmarkStart w:id="0" w:name="_GoBack"/>
      <w:bookmarkEnd w:id="0"/>
      <w:r>
        <w:rPr>
          <w:rFonts w:ascii="Book Antiqua" w:hAnsi="Book Antiqua"/>
          <w:b/>
          <w:bCs/>
          <w:sz w:val="28"/>
          <w:lang w:val="es-ES_tradnl"/>
        </w:rPr>
        <w:t>(ENTIRILLADO ELECTRÓNICO)</w:t>
      </w:r>
    </w:p>
    <w:p w14:paraId="03B1F6D7" w14:textId="21C73F13" w:rsidR="007B0D82" w:rsidRDefault="007B0D82" w:rsidP="00461EE0">
      <w:pPr>
        <w:jc w:val="center"/>
        <w:rPr>
          <w:rFonts w:ascii="Book Antiqua" w:hAnsi="Book Antiqua"/>
          <w:sz w:val="28"/>
          <w:lang w:val="es-ES_tradnl"/>
        </w:rPr>
      </w:pPr>
      <w:r>
        <w:rPr>
          <w:rFonts w:ascii="Book Antiqua" w:hAnsi="Book Antiqua"/>
          <w:sz w:val="28"/>
          <w:lang w:val="es-ES_tradnl"/>
        </w:rPr>
        <w:t>ESTADO LIBRE ASOCIADO DE PUERTO RICO</w:t>
      </w:r>
    </w:p>
    <w:p w14:paraId="5D5752B9" w14:textId="77777777" w:rsidR="007B0D82" w:rsidRPr="00461EE0" w:rsidRDefault="007B0D82" w:rsidP="00461EE0">
      <w:pPr>
        <w:jc w:val="center"/>
        <w:rPr>
          <w:rFonts w:ascii="Book Antiqua" w:hAnsi="Book Antiqua"/>
          <w:lang w:val="es-ES_tradnl"/>
        </w:rPr>
      </w:pPr>
    </w:p>
    <w:p w14:paraId="7A0D5B05" w14:textId="77777777" w:rsidR="007B0D82" w:rsidRDefault="007B0D82" w:rsidP="00461EE0">
      <w:pPr>
        <w:pStyle w:val="Title2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 xml:space="preserve">19 </w:t>
      </w:r>
      <w:r>
        <w:rPr>
          <w:rFonts w:ascii="Book Antiqua" w:hAnsi="Book Antiqua"/>
          <w:vertAlign w:val="superscript"/>
          <w:lang w:val="es-ES_tradnl"/>
        </w:rPr>
        <w:t>na.</w:t>
      </w:r>
      <w:r>
        <w:rPr>
          <w:rFonts w:ascii="Book Antiqua" w:hAnsi="Book Antiqua"/>
          <w:lang w:val="es-ES_tradnl"/>
        </w:rPr>
        <w:tab/>
        <w:t>Asamblea</w:t>
      </w:r>
      <w:r>
        <w:rPr>
          <w:rFonts w:ascii="Book Antiqua" w:hAnsi="Book Antiqua"/>
          <w:lang w:val="es-ES_tradnl"/>
        </w:rPr>
        <w:tab/>
        <w:t xml:space="preserve">1 </w:t>
      </w:r>
      <w:proofErr w:type="spellStart"/>
      <w:r>
        <w:rPr>
          <w:rFonts w:ascii="Book Antiqua" w:hAnsi="Book Antiqua"/>
          <w:vertAlign w:val="superscript"/>
          <w:lang w:val="es-ES_tradnl"/>
        </w:rPr>
        <w:t>ra</w:t>
      </w:r>
      <w:proofErr w:type="spellEnd"/>
      <w:r>
        <w:rPr>
          <w:rFonts w:ascii="Book Antiqua" w:hAnsi="Book Antiqua"/>
          <w:vertAlign w:val="superscript"/>
          <w:lang w:val="es-ES_tradnl"/>
        </w:rPr>
        <w:t>.</w:t>
      </w:r>
      <w:r>
        <w:rPr>
          <w:rFonts w:ascii="Book Antiqua" w:hAnsi="Book Antiqua"/>
          <w:lang w:val="es-ES_tradnl"/>
        </w:rPr>
        <w:tab/>
        <w:t>Sesión</w:t>
      </w:r>
    </w:p>
    <w:p w14:paraId="6D69CA85" w14:textId="77777777" w:rsidR="007B0D82" w:rsidRDefault="007B0D82" w:rsidP="00461EE0">
      <w:pPr>
        <w:pStyle w:val="Title2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ab/>
        <w:t>Legislativa</w:t>
      </w:r>
      <w:r>
        <w:rPr>
          <w:rFonts w:ascii="Book Antiqua" w:hAnsi="Book Antiqua"/>
          <w:lang w:val="es-ES_tradnl"/>
        </w:rPr>
        <w:tab/>
      </w:r>
      <w:r>
        <w:rPr>
          <w:rFonts w:ascii="Book Antiqua" w:hAnsi="Book Antiqua"/>
          <w:lang w:val="es-ES_tradnl"/>
        </w:rPr>
        <w:tab/>
        <w:t>Ordinaria</w:t>
      </w:r>
    </w:p>
    <w:p w14:paraId="0E8B4C53" w14:textId="77777777" w:rsidR="007B0D82" w:rsidRDefault="007B0D82" w:rsidP="00461EE0">
      <w:pPr>
        <w:rPr>
          <w:lang w:val="es-ES_tradnl"/>
        </w:rPr>
      </w:pPr>
    </w:p>
    <w:p w14:paraId="10FBD74F" w14:textId="77777777" w:rsidR="007B0D82" w:rsidRDefault="007B0D82" w:rsidP="00461EE0">
      <w:pPr>
        <w:jc w:val="center"/>
        <w:rPr>
          <w:rFonts w:ascii="Book Antiqua" w:hAnsi="Book Antiqua"/>
          <w:b/>
          <w:sz w:val="36"/>
          <w:lang w:val="es-ES_tradnl"/>
        </w:rPr>
      </w:pPr>
      <w:r>
        <w:rPr>
          <w:rFonts w:ascii="Book Antiqua" w:hAnsi="Book Antiqua"/>
          <w:b/>
          <w:sz w:val="36"/>
          <w:lang w:val="es-ES_tradnl"/>
        </w:rPr>
        <w:t>CÁMARA DE REPRESENTANTES</w:t>
      </w:r>
    </w:p>
    <w:p w14:paraId="1D63F8AD" w14:textId="77777777" w:rsidR="00461EE0" w:rsidRPr="00461EE0" w:rsidRDefault="00461EE0" w:rsidP="00461EE0">
      <w:pPr>
        <w:jc w:val="center"/>
        <w:rPr>
          <w:rFonts w:ascii="Book Antiqua" w:hAnsi="Book Antiqua"/>
          <w:b/>
          <w:lang w:val="es-ES_tradnl"/>
        </w:rPr>
      </w:pPr>
    </w:p>
    <w:p w14:paraId="450194BC" w14:textId="04DA1BDA" w:rsidR="007B0D82" w:rsidRDefault="007B0D82" w:rsidP="00461EE0">
      <w:pPr>
        <w:jc w:val="center"/>
        <w:rPr>
          <w:rFonts w:ascii="Book Antiqua" w:hAnsi="Book Antiqua"/>
          <w:b/>
          <w:sz w:val="52"/>
          <w:lang w:val="es-ES_tradnl"/>
        </w:rPr>
      </w:pPr>
      <w:r>
        <w:rPr>
          <w:rFonts w:ascii="Book Antiqua" w:hAnsi="Book Antiqua"/>
          <w:b/>
          <w:sz w:val="52"/>
          <w:lang w:val="es-ES_tradnl"/>
        </w:rPr>
        <w:t xml:space="preserve">R. de la C. </w:t>
      </w:r>
      <w:r w:rsidR="00AE61D8">
        <w:rPr>
          <w:rFonts w:ascii="Book Antiqua" w:hAnsi="Book Antiqua"/>
          <w:b/>
          <w:sz w:val="52"/>
          <w:lang w:val="es-ES_tradnl"/>
        </w:rPr>
        <w:t>388</w:t>
      </w:r>
    </w:p>
    <w:p w14:paraId="2F7CCAB9" w14:textId="77777777" w:rsidR="00461EE0" w:rsidRPr="00461EE0" w:rsidRDefault="00461EE0" w:rsidP="00461EE0">
      <w:pPr>
        <w:jc w:val="center"/>
        <w:rPr>
          <w:rFonts w:ascii="Book Antiqua" w:hAnsi="Book Antiqua"/>
          <w:b/>
          <w:szCs w:val="24"/>
          <w:lang w:val="es-ES_tradnl"/>
        </w:rPr>
      </w:pPr>
    </w:p>
    <w:p w14:paraId="68B3C1D1" w14:textId="072024AC" w:rsidR="007B0D82" w:rsidRDefault="00AE61D8" w:rsidP="00461EE0">
      <w:pPr>
        <w:jc w:val="center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>29</w:t>
      </w:r>
      <w:r w:rsidR="00984843">
        <w:rPr>
          <w:rFonts w:ascii="Book Antiqua" w:hAnsi="Book Antiqua"/>
          <w:lang w:val="es-ES_tradnl"/>
        </w:rPr>
        <w:t xml:space="preserve"> DE ABRIL</w:t>
      </w:r>
      <w:r w:rsidR="007B0D82">
        <w:rPr>
          <w:rFonts w:ascii="Book Antiqua" w:hAnsi="Book Antiqua"/>
          <w:lang w:val="es-ES_tradnl"/>
        </w:rPr>
        <w:t xml:space="preserve"> DE 2021</w:t>
      </w:r>
    </w:p>
    <w:p w14:paraId="34C7C9F4" w14:textId="77777777" w:rsidR="00461EE0" w:rsidRDefault="00461EE0" w:rsidP="00461EE0">
      <w:pPr>
        <w:jc w:val="center"/>
        <w:rPr>
          <w:rFonts w:ascii="Book Antiqua" w:hAnsi="Book Antiqua"/>
          <w:lang w:val="es-ES_tradnl"/>
        </w:rPr>
      </w:pPr>
    </w:p>
    <w:p w14:paraId="531F60BE" w14:textId="3CFB1F3B" w:rsidR="007B0D82" w:rsidRDefault="002D4BFF" w:rsidP="00461EE0">
      <w:pPr>
        <w:jc w:val="center"/>
        <w:rPr>
          <w:rFonts w:ascii="Book Antiqua" w:hAnsi="Book Antiqua"/>
          <w:i/>
          <w:lang w:val="es-ES_tradnl"/>
        </w:rPr>
      </w:pPr>
      <w:r>
        <w:rPr>
          <w:rFonts w:ascii="Book Antiqua" w:hAnsi="Book Antiqua"/>
          <w:lang w:val="es-ES_tradnl"/>
        </w:rPr>
        <w:t xml:space="preserve">Presentada por </w:t>
      </w:r>
      <w:r w:rsidR="007B0D82">
        <w:rPr>
          <w:rFonts w:ascii="Book Antiqua" w:hAnsi="Book Antiqua"/>
          <w:lang w:val="es-ES_tradnl"/>
        </w:rPr>
        <w:t>l</w:t>
      </w:r>
      <w:r>
        <w:rPr>
          <w:rFonts w:ascii="Book Antiqua" w:hAnsi="Book Antiqua"/>
          <w:lang w:val="es-ES_tradnl"/>
        </w:rPr>
        <w:t>os</w:t>
      </w:r>
      <w:r w:rsidR="007B0D82">
        <w:rPr>
          <w:rFonts w:ascii="Book Antiqua" w:hAnsi="Book Antiqua"/>
          <w:lang w:val="es-ES_tradnl"/>
        </w:rPr>
        <w:t xml:space="preserve"> representante</w:t>
      </w:r>
      <w:r>
        <w:rPr>
          <w:rFonts w:ascii="Book Antiqua" w:hAnsi="Book Antiqua"/>
          <w:lang w:val="es-ES_tradnl"/>
        </w:rPr>
        <w:t>s</w:t>
      </w:r>
      <w:r w:rsidR="007B0D82">
        <w:rPr>
          <w:rFonts w:ascii="Book Antiqua" w:hAnsi="Book Antiqua"/>
          <w:lang w:val="es-ES_tradnl"/>
        </w:rPr>
        <w:t xml:space="preserve"> </w:t>
      </w:r>
      <w:r w:rsidR="007B0D82">
        <w:rPr>
          <w:rFonts w:ascii="Book Antiqua" w:hAnsi="Book Antiqua"/>
          <w:i/>
          <w:lang w:val="es-ES_tradnl"/>
        </w:rPr>
        <w:t>Díaz Collazo</w:t>
      </w:r>
      <w:r>
        <w:rPr>
          <w:rFonts w:ascii="Book Antiqua" w:hAnsi="Book Antiqua"/>
          <w:i/>
          <w:lang w:val="es-ES_tradnl"/>
        </w:rPr>
        <w:t xml:space="preserve"> </w:t>
      </w:r>
      <w:r>
        <w:rPr>
          <w:rFonts w:ascii="Book Antiqua" w:hAnsi="Book Antiqua"/>
          <w:lang w:val="es-ES_tradnl"/>
        </w:rPr>
        <w:t xml:space="preserve">y </w:t>
      </w:r>
      <w:r>
        <w:rPr>
          <w:rFonts w:ascii="Book Antiqua" w:hAnsi="Book Antiqua"/>
          <w:i/>
          <w:lang w:val="es-ES_tradnl"/>
        </w:rPr>
        <w:t>Hernández Montañez</w:t>
      </w:r>
    </w:p>
    <w:p w14:paraId="53092867" w14:textId="77777777" w:rsidR="00461EE0" w:rsidRPr="002D4BFF" w:rsidRDefault="00461EE0" w:rsidP="00461EE0">
      <w:pPr>
        <w:jc w:val="center"/>
        <w:rPr>
          <w:rFonts w:ascii="Book Antiqua" w:hAnsi="Book Antiqua"/>
          <w:i/>
          <w:lang w:val="es-ES_tradnl"/>
        </w:rPr>
      </w:pPr>
    </w:p>
    <w:p w14:paraId="75CF2F7D" w14:textId="13195526" w:rsidR="007B0D82" w:rsidRDefault="007B0D82" w:rsidP="00461EE0">
      <w:pPr>
        <w:jc w:val="center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 xml:space="preserve">Referida a </w:t>
      </w:r>
      <w:r w:rsidR="00461EE0">
        <w:rPr>
          <w:rFonts w:ascii="Book Antiqua" w:hAnsi="Book Antiqua"/>
          <w:lang w:val="es-ES_tradnl"/>
        </w:rPr>
        <w:t>la Comisión de Asuntos Internos</w:t>
      </w:r>
    </w:p>
    <w:p w14:paraId="285DBFC7" w14:textId="77777777" w:rsidR="007B0D82" w:rsidRDefault="007B0D82" w:rsidP="00461EE0">
      <w:pPr>
        <w:jc w:val="both"/>
        <w:rPr>
          <w:rFonts w:ascii="Book Antiqua" w:hAnsi="Book Antiqua"/>
          <w:lang w:val="es-ES_tradnl"/>
        </w:rPr>
      </w:pPr>
    </w:p>
    <w:p w14:paraId="2F930864" w14:textId="2676DF17" w:rsidR="007B0D82" w:rsidRDefault="007B0D82" w:rsidP="00461EE0">
      <w:pPr>
        <w:jc w:val="center"/>
        <w:rPr>
          <w:rFonts w:ascii="Book Antiqua" w:hAnsi="Book Antiqua"/>
          <w:b/>
          <w:sz w:val="28"/>
          <w:lang w:val="es-ES_tradnl"/>
        </w:rPr>
      </w:pPr>
      <w:r>
        <w:rPr>
          <w:rFonts w:ascii="Book Antiqua" w:hAnsi="Book Antiqua"/>
          <w:b/>
          <w:sz w:val="28"/>
          <w:lang w:val="es-ES_tradnl"/>
        </w:rPr>
        <w:t>RESOLUCIÓN</w:t>
      </w:r>
    </w:p>
    <w:p w14:paraId="395936EB" w14:textId="77777777" w:rsidR="00925504" w:rsidRDefault="00925504" w:rsidP="00461EE0">
      <w:pPr>
        <w:jc w:val="center"/>
        <w:rPr>
          <w:rFonts w:ascii="Book Antiqua" w:hAnsi="Book Antiqua"/>
          <w:b/>
          <w:sz w:val="28"/>
          <w:lang w:val="es-ES_tradnl"/>
        </w:rPr>
      </w:pPr>
    </w:p>
    <w:p w14:paraId="4B86A016" w14:textId="3ED4FE36" w:rsidR="007B0D82" w:rsidRDefault="007B0D82" w:rsidP="00461EE0">
      <w:pPr>
        <w:ind w:left="360" w:hanging="360"/>
        <w:jc w:val="both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>Para ordenar a la Comisión para la Preparación, Reconstruc</w:t>
      </w:r>
      <w:r w:rsidR="00925504">
        <w:rPr>
          <w:rFonts w:ascii="Book Antiqua" w:hAnsi="Book Antiqua"/>
          <w:lang w:val="es-ES_tradnl"/>
        </w:rPr>
        <w:t xml:space="preserve">ción y Reorganización ante una </w:t>
      </w:r>
      <w:proofErr w:type="spellStart"/>
      <w:r w:rsidR="00925504" w:rsidRPr="007137B4">
        <w:rPr>
          <w:rFonts w:ascii="Book Antiqua" w:hAnsi="Book Antiqua"/>
          <w:strike/>
          <w:lang w:val="es-ES_tradnl"/>
        </w:rPr>
        <w:t>e</w:t>
      </w:r>
      <w:r w:rsidRPr="007137B4">
        <w:rPr>
          <w:rFonts w:ascii="Book Antiqua" w:hAnsi="Book Antiqua"/>
          <w:strike/>
          <w:lang w:val="es-ES_tradnl"/>
        </w:rPr>
        <w:t>mergencia</w:t>
      </w:r>
      <w:r w:rsidR="007137B4">
        <w:rPr>
          <w:rFonts w:ascii="Book Antiqua" w:hAnsi="Book Antiqua"/>
          <w:i/>
          <w:iCs/>
          <w:u w:val="single"/>
          <w:lang w:val="es-ES_tradnl"/>
        </w:rPr>
        <w:t>Emergencia</w:t>
      </w:r>
      <w:proofErr w:type="spellEnd"/>
      <w:r w:rsidR="007137B4">
        <w:rPr>
          <w:rFonts w:ascii="Book Antiqua" w:hAnsi="Book Antiqua"/>
          <w:i/>
          <w:iCs/>
          <w:u w:val="single"/>
          <w:lang w:val="es-ES_tradnl"/>
        </w:rPr>
        <w:t xml:space="preserve"> de la Cámara de Representantes del Estado Libre Asociado de Puerto Rico,</w:t>
      </w:r>
      <w:r>
        <w:rPr>
          <w:rFonts w:ascii="Book Antiqua" w:hAnsi="Book Antiqua"/>
          <w:lang w:val="es-ES_tradnl"/>
        </w:rPr>
        <w:t xml:space="preserve"> realizar una investigación exhaustiva sobre los planes del gobierno respecto a la transportación, alimentos, </w:t>
      </w:r>
      <w:proofErr w:type="spellStart"/>
      <w:r>
        <w:rPr>
          <w:rFonts w:ascii="Book Antiqua" w:hAnsi="Book Antiqua"/>
          <w:lang w:val="es-ES_tradnl"/>
        </w:rPr>
        <w:t>equipo</w:t>
      </w:r>
      <w:r w:rsidRPr="007137B4">
        <w:rPr>
          <w:rFonts w:ascii="Book Antiqua" w:hAnsi="Book Antiqua"/>
          <w:strike/>
          <w:lang w:val="es-ES_tradnl"/>
        </w:rPr>
        <w:t>,</w:t>
      </w:r>
      <w:r w:rsidR="007137B4">
        <w:rPr>
          <w:rFonts w:ascii="Book Antiqua" w:hAnsi="Book Antiqua"/>
          <w:i/>
          <w:iCs/>
          <w:u w:val="single"/>
          <w:lang w:val="es-ES_tradnl"/>
        </w:rPr>
        <w:t>y</w:t>
      </w:r>
      <w:proofErr w:type="spellEnd"/>
      <w:r>
        <w:rPr>
          <w:rFonts w:ascii="Book Antiqua" w:hAnsi="Book Antiqua"/>
          <w:lang w:val="es-ES_tradnl"/>
        </w:rPr>
        <w:t xml:space="preserve"> gasolina</w:t>
      </w:r>
      <w:r w:rsidR="007137B4">
        <w:rPr>
          <w:rFonts w:ascii="Book Antiqua" w:hAnsi="Book Antiqua"/>
          <w:i/>
          <w:iCs/>
          <w:u w:val="single"/>
          <w:lang w:val="es-ES_tradnl"/>
        </w:rPr>
        <w:t>,</w:t>
      </w:r>
      <w:r>
        <w:rPr>
          <w:rFonts w:ascii="Book Antiqua" w:hAnsi="Book Antiqua"/>
          <w:lang w:val="es-ES_tradnl"/>
        </w:rPr>
        <w:t xml:space="preserve"> entre otros suministros</w:t>
      </w:r>
      <w:r w:rsidR="005B0732">
        <w:rPr>
          <w:rFonts w:ascii="Book Antiqua" w:hAnsi="Book Antiqua"/>
          <w:i/>
          <w:iCs/>
          <w:u w:val="single"/>
          <w:lang w:val="es-ES_tradnl"/>
        </w:rPr>
        <w:t>,</w:t>
      </w:r>
      <w:r>
        <w:rPr>
          <w:rFonts w:ascii="Book Antiqua" w:hAnsi="Book Antiqua"/>
          <w:lang w:val="es-ES_tradnl"/>
        </w:rPr>
        <w:t xml:space="preserve"> </w:t>
      </w:r>
      <w:r w:rsidRPr="005B0732">
        <w:rPr>
          <w:rFonts w:ascii="Book Antiqua" w:hAnsi="Book Antiqua"/>
          <w:strike/>
          <w:lang w:val="es-ES_tradnl"/>
        </w:rPr>
        <w:t>a</w:t>
      </w:r>
      <w:r w:rsidR="003D5197">
        <w:rPr>
          <w:rFonts w:ascii="Book Antiqua" w:hAnsi="Book Antiqua"/>
          <w:i/>
          <w:iCs/>
          <w:u w:val="single"/>
          <w:lang w:val="es-ES_tradnl"/>
        </w:rPr>
        <w:t xml:space="preserve">para </w:t>
      </w:r>
      <w:r>
        <w:rPr>
          <w:rFonts w:ascii="Book Antiqua" w:hAnsi="Book Antiqua"/>
          <w:lang w:val="es-ES_tradnl"/>
        </w:rPr>
        <w:t>las islas Municipio de Vieques y Culebra</w:t>
      </w:r>
      <w:r w:rsidR="003D5197">
        <w:rPr>
          <w:rFonts w:ascii="Book Antiqua" w:hAnsi="Book Antiqua"/>
          <w:i/>
          <w:iCs/>
          <w:u w:val="single"/>
          <w:lang w:val="es-ES_tradnl"/>
        </w:rPr>
        <w:t>,</w:t>
      </w:r>
      <w:r>
        <w:rPr>
          <w:rFonts w:ascii="Book Antiqua" w:hAnsi="Book Antiqua"/>
          <w:lang w:val="es-ES_tradnl"/>
        </w:rPr>
        <w:t xml:space="preserve"> en caso de un huracán, terremoto, tsunami </w:t>
      </w:r>
      <w:r w:rsidRPr="008802DD">
        <w:rPr>
          <w:rFonts w:ascii="Book Antiqua" w:hAnsi="Book Antiqua"/>
          <w:strike/>
          <w:lang w:val="es-ES_tradnl"/>
        </w:rPr>
        <w:t>y</w:t>
      </w:r>
      <w:r w:rsidR="008802DD">
        <w:rPr>
          <w:rFonts w:ascii="Book Antiqua" w:hAnsi="Book Antiqua"/>
          <w:i/>
          <w:iCs/>
          <w:u w:val="single"/>
          <w:lang w:val="es-ES_tradnl"/>
        </w:rPr>
        <w:t>o</w:t>
      </w:r>
      <w:r>
        <w:rPr>
          <w:rFonts w:ascii="Book Antiqua" w:hAnsi="Book Antiqua"/>
          <w:lang w:val="es-ES_tradnl"/>
        </w:rPr>
        <w:t xml:space="preserve"> cualquier otro desastre natural que provoque una emergencia de </w:t>
      </w:r>
      <w:proofErr w:type="spellStart"/>
      <w:r w:rsidRPr="003D5197">
        <w:rPr>
          <w:rFonts w:ascii="Book Antiqua" w:hAnsi="Book Antiqua"/>
          <w:strike/>
          <w:lang w:val="es-ES_tradnl"/>
        </w:rPr>
        <w:t>dicha</w:t>
      </w:r>
      <w:r w:rsidR="003660DA">
        <w:rPr>
          <w:rFonts w:ascii="Book Antiqua" w:hAnsi="Book Antiqua"/>
          <w:i/>
          <w:iCs/>
          <w:u w:val="single"/>
          <w:lang w:val="es-ES_tradnl"/>
        </w:rPr>
        <w:t>dichas</w:t>
      </w:r>
      <w:proofErr w:type="spellEnd"/>
      <w:r>
        <w:rPr>
          <w:rFonts w:ascii="Book Antiqua" w:hAnsi="Book Antiqua"/>
          <w:lang w:val="es-ES_tradnl"/>
        </w:rPr>
        <w:t xml:space="preserve"> islas municipios; y para otros fines relacionados. </w:t>
      </w:r>
    </w:p>
    <w:p w14:paraId="36B5A8AA" w14:textId="77777777" w:rsidR="007B0D82" w:rsidRDefault="007B0D82" w:rsidP="00461EE0">
      <w:pPr>
        <w:jc w:val="both"/>
        <w:rPr>
          <w:rFonts w:ascii="Book Antiqua" w:hAnsi="Book Antiqua"/>
          <w:lang w:val="es-ES_tradnl"/>
        </w:rPr>
      </w:pPr>
    </w:p>
    <w:p w14:paraId="1010E505" w14:textId="77777777" w:rsidR="007B0D82" w:rsidRDefault="007B0D82" w:rsidP="00461EE0">
      <w:pPr>
        <w:ind w:firstLine="360"/>
        <w:jc w:val="center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>EXPOSICIÓN DE MOTIVOS</w:t>
      </w:r>
    </w:p>
    <w:p w14:paraId="0424F181" w14:textId="77777777" w:rsidR="00461EE0" w:rsidRDefault="00461EE0" w:rsidP="00461EE0">
      <w:pPr>
        <w:ind w:firstLine="360"/>
        <w:jc w:val="center"/>
        <w:rPr>
          <w:rFonts w:ascii="Book Antiqua" w:hAnsi="Book Antiqua"/>
          <w:lang w:val="es-ES_tradnl"/>
        </w:rPr>
      </w:pPr>
    </w:p>
    <w:p w14:paraId="60847DBD" w14:textId="00546D79" w:rsidR="007B0D82" w:rsidRDefault="007B0D82" w:rsidP="00461EE0">
      <w:pPr>
        <w:ind w:firstLine="360"/>
        <w:jc w:val="both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>Luego del paso de los huracanes Irma y María</w:t>
      </w:r>
      <w:r w:rsidR="003660DA">
        <w:rPr>
          <w:rFonts w:ascii="Book Antiqua" w:hAnsi="Book Antiqua"/>
          <w:i/>
          <w:iCs/>
          <w:u w:val="single"/>
          <w:lang w:val="es-ES_tradnl"/>
        </w:rPr>
        <w:t>,</w:t>
      </w:r>
      <w:r>
        <w:rPr>
          <w:rFonts w:ascii="Book Antiqua" w:hAnsi="Book Antiqua"/>
          <w:lang w:val="es-ES_tradnl"/>
        </w:rPr>
        <w:t xml:space="preserve"> el gobierno de Puerto Rico no </w:t>
      </w:r>
      <w:proofErr w:type="spellStart"/>
      <w:r w:rsidRPr="003660DA">
        <w:rPr>
          <w:rFonts w:ascii="Book Antiqua" w:hAnsi="Book Antiqua"/>
          <w:strike/>
          <w:lang w:val="es-ES_tradnl"/>
        </w:rPr>
        <w:t>conto</w:t>
      </w:r>
      <w:r w:rsidR="003660DA">
        <w:rPr>
          <w:rFonts w:ascii="Book Antiqua" w:hAnsi="Book Antiqua"/>
          <w:i/>
          <w:iCs/>
          <w:u w:val="single"/>
          <w:lang w:val="es-ES_tradnl"/>
        </w:rPr>
        <w:t>contó</w:t>
      </w:r>
      <w:proofErr w:type="spellEnd"/>
      <w:r>
        <w:rPr>
          <w:rFonts w:ascii="Book Antiqua" w:hAnsi="Book Antiqua"/>
          <w:lang w:val="es-ES_tradnl"/>
        </w:rPr>
        <w:t xml:space="preserve"> con la capacidad</w:t>
      </w:r>
      <w:r w:rsidR="001D3139">
        <w:rPr>
          <w:rFonts w:ascii="Book Antiqua" w:hAnsi="Book Antiqua"/>
          <w:i/>
          <w:iCs/>
          <w:u w:val="single"/>
          <w:lang w:val="es-ES_tradnl"/>
        </w:rPr>
        <w:t xml:space="preserve"> y</w:t>
      </w:r>
      <w:r>
        <w:rPr>
          <w:rFonts w:ascii="Book Antiqua" w:hAnsi="Book Antiqua"/>
          <w:lang w:val="es-ES_tradnl"/>
        </w:rPr>
        <w:t xml:space="preserve"> logística</w:t>
      </w:r>
      <w:r w:rsidR="001D3139">
        <w:rPr>
          <w:rFonts w:ascii="Book Antiqua" w:hAnsi="Book Antiqua"/>
          <w:i/>
          <w:iCs/>
          <w:u w:val="single"/>
          <w:lang w:val="es-ES_tradnl"/>
        </w:rPr>
        <w:t xml:space="preserve"> adecuada</w:t>
      </w:r>
      <w:r w:rsidR="001D3139">
        <w:rPr>
          <w:rFonts w:ascii="Book Antiqua" w:hAnsi="Book Antiqua"/>
          <w:lang w:val="es-ES_tradnl"/>
        </w:rPr>
        <w:t xml:space="preserve"> </w:t>
      </w:r>
      <w:r>
        <w:rPr>
          <w:rFonts w:ascii="Book Antiqua" w:hAnsi="Book Antiqua"/>
          <w:lang w:val="es-ES_tradnl"/>
        </w:rPr>
        <w:t xml:space="preserve">de acceder a toda la </w:t>
      </w:r>
      <w:proofErr w:type="spellStart"/>
      <w:r w:rsidRPr="00AA645A">
        <w:rPr>
          <w:rFonts w:ascii="Book Antiqua" w:hAnsi="Book Antiqua"/>
          <w:strike/>
          <w:lang w:val="es-ES_tradnl"/>
        </w:rPr>
        <w:t>isla</w:t>
      </w:r>
      <w:r w:rsidR="00AA645A">
        <w:rPr>
          <w:rFonts w:ascii="Book Antiqua" w:hAnsi="Book Antiqua"/>
          <w:i/>
          <w:iCs/>
          <w:u w:val="single"/>
          <w:lang w:val="es-ES_tradnl"/>
        </w:rPr>
        <w:t>Isla</w:t>
      </w:r>
      <w:proofErr w:type="spellEnd"/>
      <w:r>
        <w:rPr>
          <w:rFonts w:ascii="Book Antiqua" w:hAnsi="Book Antiqua"/>
          <w:lang w:val="es-ES_tradnl"/>
        </w:rPr>
        <w:t xml:space="preserve"> de forma inmediata. Los municipios de Vieques y Culebra fueron de los </w:t>
      </w:r>
      <w:proofErr w:type="spellStart"/>
      <w:r w:rsidRPr="001D3139">
        <w:rPr>
          <w:rFonts w:ascii="Book Antiqua" w:hAnsi="Book Antiqua"/>
          <w:strike/>
          <w:lang w:val="es-ES_tradnl"/>
        </w:rPr>
        <w:t>mas</w:t>
      </w:r>
      <w:r w:rsidR="001D3139">
        <w:rPr>
          <w:rFonts w:ascii="Book Antiqua" w:hAnsi="Book Antiqua"/>
          <w:i/>
          <w:iCs/>
          <w:u w:val="single"/>
          <w:lang w:val="es-ES_tradnl"/>
        </w:rPr>
        <w:t>más</w:t>
      </w:r>
      <w:proofErr w:type="spellEnd"/>
      <w:r>
        <w:rPr>
          <w:rFonts w:ascii="Book Antiqua" w:hAnsi="Book Antiqua"/>
          <w:lang w:val="es-ES_tradnl"/>
        </w:rPr>
        <w:t xml:space="preserve"> afectados </w:t>
      </w:r>
      <w:r w:rsidRPr="00AA645A">
        <w:rPr>
          <w:rFonts w:ascii="Book Antiqua" w:hAnsi="Book Antiqua"/>
          <w:lang w:val="es-ES_tradnl"/>
        </w:rPr>
        <w:t>por</w:t>
      </w:r>
      <w:r w:rsidR="00AA645A">
        <w:rPr>
          <w:rFonts w:ascii="Book Antiqua" w:hAnsi="Book Antiqua"/>
          <w:u w:val="single"/>
          <w:lang w:val="es-ES_tradnl"/>
        </w:rPr>
        <w:t xml:space="preserve"> </w:t>
      </w:r>
      <w:r w:rsidR="00AA645A" w:rsidRPr="00AA645A">
        <w:rPr>
          <w:rFonts w:ascii="Book Antiqua" w:hAnsi="Book Antiqua"/>
          <w:i/>
          <w:iCs/>
          <w:u w:val="single"/>
          <w:lang w:val="es-ES_tradnl"/>
        </w:rPr>
        <w:t>esta</w:t>
      </w:r>
      <w:r w:rsidR="00AA645A">
        <w:rPr>
          <w:rFonts w:ascii="Book Antiqua" w:hAnsi="Book Antiqua"/>
          <w:i/>
          <w:iCs/>
          <w:u w:val="single"/>
          <w:lang w:val="es-ES_tradnl"/>
        </w:rPr>
        <w:t xml:space="preserve"> situación </w:t>
      </w:r>
      <w:r w:rsidRPr="00AA645A">
        <w:rPr>
          <w:rFonts w:ascii="Book Antiqua" w:hAnsi="Book Antiqua"/>
          <w:strike/>
          <w:lang w:val="es-ES_tradnl"/>
        </w:rPr>
        <w:t>dichos huracanes</w:t>
      </w:r>
      <w:r w:rsidR="001D3139">
        <w:rPr>
          <w:rFonts w:ascii="Book Antiqua" w:hAnsi="Book Antiqua"/>
          <w:i/>
          <w:iCs/>
          <w:u w:val="single"/>
          <w:lang w:val="es-ES_tradnl"/>
        </w:rPr>
        <w:t>,</w:t>
      </w:r>
      <w:r>
        <w:rPr>
          <w:rFonts w:ascii="Book Antiqua" w:hAnsi="Book Antiqua"/>
          <w:lang w:val="es-ES_tradnl"/>
        </w:rPr>
        <w:t xml:space="preserve"> ya que por su condición geográfica no contaban con acceso a suministros que no fuesen traídos por mar. Como parte de esta realidad, las islas de Vieques y Culebra deben tener planes de emergencia separados al del resto de la isla, ya que los suministros no pueden ser llevados por cualquier voluntario como ocurrió alrededor de toda la </w:t>
      </w:r>
      <w:proofErr w:type="spellStart"/>
      <w:r w:rsidRPr="00AA645A">
        <w:rPr>
          <w:rFonts w:ascii="Book Antiqua" w:hAnsi="Book Antiqua"/>
          <w:strike/>
          <w:lang w:val="es-ES_tradnl"/>
        </w:rPr>
        <w:t>isla</w:t>
      </w:r>
      <w:r w:rsidR="00AA645A">
        <w:rPr>
          <w:rFonts w:ascii="Book Antiqua" w:hAnsi="Book Antiqua"/>
          <w:i/>
          <w:iCs/>
          <w:u w:val="single"/>
          <w:lang w:val="es-ES_tradnl"/>
        </w:rPr>
        <w:t>Isla</w:t>
      </w:r>
      <w:proofErr w:type="spellEnd"/>
      <w:r>
        <w:rPr>
          <w:rFonts w:ascii="Book Antiqua" w:hAnsi="Book Antiqua"/>
          <w:lang w:val="es-ES_tradnl"/>
        </w:rPr>
        <w:t xml:space="preserve">. Durante la emergencia, muchas instituciones comunitarias </w:t>
      </w:r>
      <w:r w:rsidRPr="001D3139">
        <w:rPr>
          <w:rFonts w:ascii="Book Antiqua" w:hAnsi="Book Antiqua"/>
          <w:strike/>
          <w:lang w:val="es-ES_tradnl"/>
        </w:rPr>
        <w:t>y</w:t>
      </w:r>
      <w:r w:rsidR="001D3139">
        <w:rPr>
          <w:rFonts w:ascii="Book Antiqua" w:hAnsi="Book Antiqua"/>
          <w:i/>
          <w:iCs/>
          <w:u w:val="single"/>
          <w:lang w:val="es-ES_tradnl"/>
        </w:rPr>
        <w:t>e</w:t>
      </w:r>
      <w:r>
        <w:rPr>
          <w:rFonts w:ascii="Book Antiqua" w:hAnsi="Book Antiqua"/>
          <w:lang w:val="es-ES_tradnl"/>
        </w:rPr>
        <w:t xml:space="preserve"> individuos en su carácter personal</w:t>
      </w:r>
      <w:r w:rsidR="001D3139">
        <w:rPr>
          <w:rFonts w:ascii="Book Antiqua" w:hAnsi="Book Antiqua"/>
          <w:i/>
          <w:iCs/>
          <w:u w:val="single"/>
          <w:lang w:val="es-ES_tradnl"/>
        </w:rPr>
        <w:t>,</w:t>
      </w:r>
      <w:r>
        <w:rPr>
          <w:rFonts w:ascii="Book Antiqua" w:hAnsi="Book Antiqua"/>
          <w:lang w:val="es-ES_tradnl"/>
        </w:rPr>
        <w:t xml:space="preserve"> proporcionaron suministros </w:t>
      </w:r>
      <w:r w:rsidRPr="001D3139">
        <w:rPr>
          <w:rFonts w:ascii="Book Antiqua" w:hAnsi="Book Antiqua"/>
          <w:strike/>
          <w:lang w:val="es-ES_tradnl"/>
        </w:rPr>
        <w:t xml:space="preserve">los </w:t>
      </w:r>
      <w:proofErr w:type="spellStart"/>
      <w:r w:rsidRPr="001D3139">
        <w:rPr>
          <w:rFonts w:ascii="Book Antiqua" w:hAnsi="Book Antiqua"/>
          <w:strike/>
          <w:lang w:val="es-ES_tradnl"/>
        </w:rPr>
        <w:t>cuales</w:t>
      </w:r>
      <w:r w:rsidR="001D3139">
        <w:rPr>
          <w:rFonts w:ascii="Book Antiqua" w:hAnsi="Book Antiqua"/>
          <w:i/>
          <w:iCs/>
          <w:u w:val="single"/>
          <w:lang w:val="es-ES_tradnl"/>
        </w:rPr>
        <w:t>que</w:t>
      </w:r>
      <w:proofErr w:type="spellEnd"/>
      <w:r>
        <w:rPr>
          <w:rFonts w:ascii="Book Antiqua" w:hAnsi="Book Antiqua"/>
          <w:lang w:val="es-ES_tradnl"/>
        </w:rPr>
        <w:t xml:space="preserve"> contribuyeron a mitigar las necesidades </w:t>
      </w:r>
      <w:proofErr w:type="spellStart"/>
      <w:r w:rsidRPr="001D3139">
        <w:rPr>
          <w:rFonts w:ascii="Book Antiqua" w:hAnsi="Book Antiqua"/>
          <w:strike/>
          <w:lang w:val="es-ES_tradnl"/>
        </w:rPr>
        <w:t>producidas</w:t>
      </w:r>
      <w:r w:rsidR="001D3139">
        <w:rPr>
          <w:rFonts w:ascii="Book Antiqua" w:hAnsi="Book Antiqua"/>
          <w:i/>
          <w:iCs/>
          <w:u w:val="single"/>
          <w:lang w:val="es-ES_tradnl"/>
        </w:rPr>
        <w:t>ocasionadas</w:t>
      </w:r>
      <w:proofErr w:type="spellEnd"/>
      <w:r>
        <w:rPr>
          <w:rFonts w:ascii="Book Antiqua" w:hAnsi="Book Antiqua"/>
          <w:lang w:val="es-ES_tradnl"/>
        </w:rPr>
        <w:t xml:space="preserve"> por los huracanes. En el caso de las islas Vieques y Culebra, el difícil acceso a </w:t>
      </w:r>
      <w:r w:rsidRPr="00381652">
        <w:rPr>
          <w:rFonts w:ascii="Book Antiqua" w:hAnsi="Book Antiqua"/>
          <w:strike/>
          <w:lang w:val="es-ES_tradnl"/>
        </w:rPr>
        <w:t xml:space="preserve">las </w:t>
      </w:r>
      <w:proofErr w:type="spellStart"/>
      <w:r w:rsidRPr="00381652">
        <w:rPr>
          <w:rFonts w:ascii="Book Antiqua" w:hAnsi="Book Antiqua"/>
          <w:strike/>
          <w:lang w:val="es-ES_tradnl"/>
        </w:rPr>
        <w:t>islas</w:t>
      </w:r>
      <w:r w:rsidR="00381652">
        <w:rPr>
          <w:rFonts w:ascii="Book Antiqua" w:hAnsi="Book Antiqua"/>
          <w:i/>
          <w:iCs/>
          <w:u w:val="single"/>
          <w:lang w:val="es-ES_tradnl"/>
        </w:rPr>
        <w:t>ellas</w:t>
      </w:r>
      <w:proofErr w:type="spellEnd"/>
      <w:r>
        <w:rPr>
          <w:rFonts w:ascii="Book Antiqua" w:hAnsi="Book Antiqua"/>
          <w:lang w:val="es-ES_tradnl"/>
        </w:rPr>
        <w:t xml:space="preserve"> dificultan las acciones de individuos particulares que busquen contribuir en el desastre. </w:t>
      </w:r>
    </w:p>
    <w:p w14:paraId="0DE40E1D" w14:textId="77777777" w:rsidR="00461EE0" w:rsidRDefault="00461EE0" w:rsidP="00461EE0">
      <w:pPr>
        <w:ind w:firstLine="360"/>
        <w:jc w:val="both"/>
        <w:rPr>
          <w:rFonts w:ascii="Book Antiqua" w:hAnsi="Book Antiqua"/>
          <w:lang w:val="es-ES_tradnl"/>
        </w:rPr>
      </w:pPr>
    </w:p>
    <w:p w14:paraId="2B94325F" w14:textId="5E3DCBAC" w:rsidR="007B0D82" w:rsidRDefault="007B0D82" w:rsidP="00461EE0">
      <w:pPr>
        <w:ind w:firstLine="360"/>
        <w:jc w:val="both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lastRenderedPageBreak/>
        <w:t>Ante esta realidad</w:t>
      </w:r>
      <w:r w:rsidR="00381652">
        <w:rPr>
          <w:rFonts w:ascii="Book Antiqua" w:hAnsi="Book Antiqua"/>
          <w:i/>
          <w:iCs/>
          <w:u w:val="single"/>
          <w:lang w:val="es-ES_tradnl"/>
        </w:rPr>
        <w:t>,</w:t>
      </w:r>
      <w:r>
        <w:rPr>
          <w:rFonts w:ascii="Book Antiqua" w:hAnsi="Book Antiqua"/>
          <w:lang w:val="es-ES_tradnl"/>
        </w:rPr>
        <w:t xml:space="preserve"> es imperativo que la </w:t>
      </w:r>
      <w:r w:rsidRPr="00381652">
        <w:rPr>
          <w:rFonts w:ascii="Book Antiqua" w:hAnsi="Book Antiqua"/>
          <w:strike/>
          <w:lang w:val="es-ES_tradnl"/>
        </w:rPr>
        <w:t xml:space="preserve">Asamblea </w:t>
      </w:r>
      <w:proofErr w:type="spellStart"/>
      <w:r w:rsidRPr="00381652">
        <w:rPr>
          <w:rFonts w:ascii="Book Antiqua" w:hAnsi="Book Antiqua"/>
          <w:strike/>
          <w:lang w:val="es-ES_tradnl"/>
        </w:rPr>
        <w:t>Legislativa</w:t>
      </w:r>
      <w:r w:rsidR="00381652">
        <w:rPr>
          <w:rFonts w:ascii="Book Antiqua" w:hAnsi="Book Antiqua"/>
          <w:i/>
          <w:iCs/>
          <w:u w:val="single"/>
          <w:lang w:val="es-ES_tradnl"/>
        </w:rPr>
        <w:t>Cámara</w:t>
      </w:r>
      <w:proofErr w:type="spellEnd"/>
      <w:r w:rsidR="00381652">
        <w:rPr>
          <w:rFonts w:ascii="Book Antiqua" w:hAnsi="Book Antiqua"/>
          <w:i/>
          <w:iCs/>
          <w:u w:val="single"/>
          <w:lang w:val="es-ES_tradnl"/>
        </w:rPr>
        <w:t xml:space="preserve"> de Representantes</w:t>
      </w:r>
      <w:r>
        <w:rPr>
          <w:rFonts w:ascii="Book Antiqua" w:hAnsi="Book Antiqua"/>
          <w:lang w:val="es-ES_tradnl"/>
        </w:rPr>
        <w:t xml:space="preserve"> investigue </w:t>
      </w:r>
      <w:proofErr w:type="spellStart"/>
      <w:r w:rsidRPr="00381652">
        <w:rPr>
          <w:rFonts w:ascii="Book Antiqua" w:hAnsi="Book Antiqua"/>
          <w:strike/>
          <w:lang w:val="es-ES_tradnl"/>
        </w:rPr>
        <w:t>cuales</w:t>
      </w:r>
      <w:r w:rsidR="00381652">
        <w:rPr>
          <w:rFonts w:ascii="Book Antiqua" w:hAnsi="Book Antiqua"/>
          <w:i/>
          <w:iCs/>
          <w:u w:val="single"/>
          <w:lang w:val="es-ES_tradnl"/>
        </w:rPr>
        <w:t>cuáles</w:t>
      </w:r>
      <w:proofErr w:type="spellEnd"/>
      <w:r>
        <w:rPr>
          <w:rFonts w:ascii="Book Antiqua" w:hAnsi="Book Antiqua"/>
          <w:lang w:val="es-ES_tradnl"/>
        </w:rPr>
        <w:t xml:space="preserve"> han sido los planes desarrollados por el gobierno central para que, de ocurrir nuevamente algún desastre natural, las islas Municipio de Vieques y Culebra no sufran las consecuencias</w:t>
      </w:r>
      <w:r w:rsidR="00381652">
        <w:rPr>
          <w:rFonts w:ascii="Book Antiqua" w:hAnsi="Book Antiqua"/>
          <w:i/>
          <w:iCs/>
          <w:u w:val="single"/>
          <w:lang w:val="es-ES_tradnl"/>
        </w:rPr>
        <w:t xml:space="preserve"> adicionales</w:t>
      </w:r>
      <w:r>
        <w:rPr>
          <w:rFonts w:ascii="Book Antiqua" w:hAnsi="Book Antiqua"/>
          <w:lang w:val="es-ES_tradnl"/>
        </w:rPr>
        <w:t xml:space="preserve"> de no contar con los suministros ni los planes de emergencia adecuados para una emergencia nacional. </w:t>
      </w:r>
    </w:p>
    <w:p w14:paraId="31C48F3E" w14:textId="77777777" w:rsidR="00461EE0" w:rsidRDefault="00461EE0" w:rsidP="00461EE0">
      <w:pPr>
        <w:ind w:firstLine="360"/>
        <w:jc w:val="both"/>
        <w:rPr>
          <w:rFonts w:ascii="Book Antiqua" w:hAnsi="Book Antiqua"/>
          <w:lang w:val="es-ES_tradnl"/>
        </w:rPr>
      </w:pPr>
    </w:p>
    <w:p w14:paraId="6F5D3290" w14:textId="77777777" w:rsidR="007B0D82" w:rsidRDefault="007B0D82" w:rsidP="00461EE0">
      <w:pPr>
        <w:spacing w:line="480" w:lineRule="auto"/>
        <w:rPr>
          <w:rFonts w:ascii="Book Antiqua" w:hAnsi="Book Antiqua"/>
          <w:i/>
          <w:lang w:val="es-ES_tradnl"/>
        </w:rPr>
      </w:pPr>
      <w:r>
        <w:rPr>
          <w:rFonts w:ascii="Book Antiqua" w:hAnsi="Book Antiqua"/>
          <w:i/>
          <w:lang w:val="es-ES_tradnl"/>
        </w:rPr>
        <w:t>RESUÉLVESE POR LA CÁMARA DE REPRESENTANTES DE PUERTO RICO:</w:t>
      </w:r>
    </w:p>
    <w:p w14:paraId="6569A629" w14:textId="77777777" w:rsidR="007B0D82" w:rsidRDefault="007B0D82" w:rsidP="007B0D82">
      <w:pPr>
        <w:spacing w:line="480" w:lineRule="auto"/>
        <w:jc w:val="both"/>
        <w:rPr>
          <w:rFonts w:ascii="Book Antiqua" w:hAnsi="Book Antiqua"/>
          <w:lang w:val="es-ES_tradnl"/>
        </w:rPr>
        <w:sectPr w:rsidR="007B0D82" w:rsidSect="007B0D82">
          <w:headerReference w:type="default" r:id="rId6"/>
          <w:pgSz w:w="12240" w:h="15840" w:code="1"/>
          <w:pgMar w:top="1440" w:right="1440" w:bottom="1440" w:left="1440" w:header="720" w:footer="720" w:gutter="0"/>
          <w:cols w:space="720"/>
          <w:titlePg/>
        </w:sectPr>
      </w:pPr>
    </w:p>
    <w:p w14:paraId="1E9742AC" w14:textId="7F0D421A" w:rsidR="007B0D82" w:rsidRPr="00984843" w:rsidRDefault="007B0D82" w:rsidP="00984843">
      <w:pPr>
        <w:spacing w:line="480" w:lineRule="auto"/>
        <w:ind w:firstLine="363"/>
        <w:jc w:val="both"/>
        <w:rPr>
          <w:rFonts w:ascii="Book Antiqua" w:hAnsi="Book Antiqua"/>
          <w:szCs w:val="24"/>
          <w:lang w:val="es-ES_tradnl"/>
        </w:rPr>
      </w:pPr>
      <w:r w:rsidRPr="00984843">
        <w:rPr>
          <w:rFonts w:ascii="Book Antiqua" w:hAnsi="Book Antiqua"/>
          <w:szCs w:val="24"/>
          <w:lang w:val="es-ES"/>
        </w:rPr>
        <w:t>Sección 1.- Se ordena a la Comisión para l</w:t>
      </w:r>
      <w:r w:rsidR="00984843">
        <w:rPr>
          <w:rFonts w:ascii="Book Antiqua" w:hAnsi="Book Antiqua"/>
          <w:szCs w:val="24"/>
          <w:lang w:val="es-ES"/>
        </w:rPr>
        <w:t xml:space="preserve">a Preparación, Reconstrucción y </w:t>
      </w:r>
      <w:r w:rsidRPr="00984843">
        <w:rPr>
          <w:rFonts w:ascii="Book Antiqua" w:hAnsi="Book Antiqua"/>
          <w:szCs w:val="24"/>
          <w:lang w:val="es-ES"/>
        </w:rPr>
        <w:t>Reorganización ante una Emergencia</w:t>
      </w:r>
      <w:r w:rsidR="00381652">
        <w:rPr>
          <w:rFonts w:ascii="Book Antiqua" w:hAnsi="Book Antiqua"/>
          <w:i/>
          <w:iCs/>
          <w:szCs w:val="24"/>
          <w:u w:val="single"/>
          <w:lang w:val="es-ES"/>
        </w:rPr>
        <w:t xml:space="preserve"> de la Cámara de Representantes del Estado Libre Asociado de Puerto Rico</w:t>
      </w:r>
      <w:r w:rsidRPr="00984843">
        <w:rPr>
          <w:rFonts w:ascii="Book Antiqua" w:hAnsi="Book Antiqua"/>
          <w:szCs w:val="24"/>
          <w:lang w:val="es-ES"/>
        </w:rPr>
        <w:t>, realizar una investigación exhaustiva sobre los planes del gobierno respecto a la transportación, alimentos, equipos</w:t>
      </w:r>
      <w:r w:rsidRPr="00381652">
        <w:rPr>
          <w:rFonts w:ascii="Book Antiqua" w:hAnsi="Book Antiqua"/>
          <w:strike/>
          <w:szCs w:val="24"/>
          <w:lang w:val="es-ES"/>
        </w:rPr>
        <w:t>, gasolinas</w:t>
      </w:r>
      <w:r w:rsidR="00381652">
        <w:rPr>
          <w:rFonts w:ascii="Book Antiqua" w:hAnsi="Book Antiqua"/>
          <w:i/>
          <w:iCs/>
          <w:szCs w:val="24"/>
          <w:u w:val="single"/>
          <w:lang w:val="es-ES"/>
        </w:rPr>
        <w:t xml:space="preserve"> y gasolina,</w:t>
      </w:r>
      <w:r w:rsidRPr="00984843">
        <w:rPr>
          <w:rFonts w:ascii="Book Antiqua" w:hAnsi="Book Antiqua"/>
          <w:szCs w:val="24"/>
          <w:lang w:val="es-ES"/>
        </w:rPr>
        <w:t xml:space="preserve"> entre otros suministros</w:t>
      </w:r>
      <w:r w:rsidR="00381652">
        <w:rPr>
          <w:rFonts w:ascii="Book Antiqua" w:hAnsi="Book Antiqua"/>
          <w:i/>
          <w:iCs/>
          <w:szCs w:val="24"/>
          <w:u w:val="single"/>
          <w:lang w:val="es-ES"/>
        </w:rPr>
        <w:t>,</w:t>
      </w:r>
      <w:r w:rsidRPr="00984843">
        <w:rPr>
          <w:rFonts w:ascii="Book Antiqua" w:hAnsi="Book Antiqua"/>
          <w:szCs w:val="24"/>
          <w:lang w:val="es-ES"/>
        </w:rPr>
        <w:t xml:space="preserve"> </w:t>
      </w:r>
      <w:r w:rsidRPr="00381652">
        <w:rPr>
          <w:rFonts w:ascii="Book Antiqua" w:hAnsi="Book Antiqua"/>
          <w:strike/>
          <w:szCs w:val="24"/>
          <w:lang w:val="es-ES"/>
        </w:rPr>
        <w:t>a</w:t>
      </w:r>
      <w:r w:rsidR="00381652">
        <w:rPr>
          <w:rFonts w:ascii="Book Antiqua" w:hAnsi="Book Antiqua"/>
          <w:i/>
          <w:iCs/>
          <w:szCs w:val="24"/>
          <w:u w:val="single"/>
          <w:lang w:val="es-ES"/>
        </w:rPr>
        <w:t>para</w:t>
      </w:r>
      <w:r w:rsidRPr="00984843">
        <w:rPr>
          <w:rFonts w:ascii="Book Antiqua" w:hAnsi="Book Antiqua"/>
          <w:szCs w:val="24"/>
          <w:lang w:val="es-ES"/>
        </w:rPr>
        <w:t xml:space="preserve"> las islas Municipio de Vieques y Culebra</w:t>
      </w:r>
      <w:r w:rsidR="008802DD">
        <w:rPr>
          <w:rFonts w:ascii="Book Antiqua" w:hAnsi="Book Antiqua"/>
          <w:i/>
          <w:iCs/>
          <w:szCs w:val="24"/>
          <w:u w:val="single"/>
          <w:lang w:val="es-ES"/>
        </w:rPr>
        <w:t>,</w:t>
      </w:r>
      <w:r w:rsidRPr="00984843">
        <w:rPr>
          <w:rFonts w:ascii="Book Antiqua" w:hAnsi="Book Antiqua"/>
          <w:szCs w:val="24"/>
          <w:lang w:val="es-ES"/>
        </w:rPr>
        <w:t xml:space="preserve"> en caso de un huracán, terremoto, tsunami o cualquier otro desastre natural que provoque una emergencia de dichas islas municipios</w:t>
      </w:r>
      <w:r w:rsidRPr="008802DD">
        <w:rPr>
          <w:rFonts w:ascii="Book Antiqua" w:hAnsi="Book Antiqua"/>
          <w:strike/>
          <w:szCs w:val="24"/>
          <w:lang w:val="es-ES"/>
        </w:rPr>
        <w:t>; y para otros fines relacionados</w:t>
      </w:r>
      <w:r w:rsidRPr="00984843">
        <w:rPr>
          <w:rFonts w:ascii="Book Antiqua" w:hAnsi="Book Antiqua"/>
          <w:szCs w:val="24"/>
          <w:lang w:val="es-ES"/>
        </w:rPr>
        <w:t xml:space="preserve">. </w:t>
      </w:r>
    </w:p>
    <w:p w14:paraId="409FE7CA" w14:textId="5B13BB19" w:rsidR="007B0D82" w:rsidRPr="00984843" w:rsidRDefault="007B0D82" w:rsidP="00984843">
      <w:pPr>
        <w:pStyle w:val="Normal1"/>
        <w:widowControl w:val="0"/>
        <w:spacing w:line="480" w:lineRule="auto"/>
        <w:ind w:firstLine="360"/>
        <w:jc w:val="both"/>
        <w:rPr>
          <w:rFonts w:ascii="Book Antiqua" w:hAnsi="Book Antiqua"/>
          <w:sz w:val="24"/>
          <w:lang w:val="es-ES"/>
        </w:rPr>
      </w:pPr>
      <w:r w:rsidRPr="00984843">
        <w:rPr>
          <w:rFonts w:ascii="Book Antiqua" w:hAnsi="Book Antiqua"/>
          <w:sz w:val="24"/>
          <w:lang w:val="es-ES"/>
        </w:rPr>
        <w:t>Sección 2.- La referida comisión deberá someter a la Cámara de</w:t>
      </w:r>
      <w:r w:rsidR="00984843">
        <w:rPr>
          <w:rFonts w:ascii="Book Antiqua" w:hAnsi="Book Antiqua"/>
          <w:sz w:val="24"/>
          <w:lang w:val="es-ES"/>
        </w:rPr>
        <w:t xml:space="preserve"> Representantes un informe con</w:t>
      </w:r>
      <w:r w:rsidRPr="00984843">
        <w:rPr>
          <w:rFonts w:ascii="Book Antiqua" w:hAnsi="Book Antiqua"/>
          <w:sz w:val="24"/>
          <w:lang w:val="es-ES"/>
        </w:rPr>
        <w:t xml:space="preserve"> los hallazgos, conclusiones y recomendaciones, </w:t>
      </w:r>
      <w:r w:rsidRPr="00AA645A">
        <w:rPr>
          <w:rFonts w:ascii="Book Antiqua" w:hAnsi="Book Antiqua"/>
          <w:strike/>
          <w:sz w:val="24"/>
          <w:lang w:val="es-ES"/>
        </w:rPr>
        <w:t xml:space="preserve">dentro del término de noventa (90) días contados a partir de la aprobación de la presente </w:t>
      </w:r>
      <w:proofErr w:type="spellStart"/>
      <w:r w:rsidRPr="00AA645A">
        <w:rPr>
          <w:rFonts w:ascii="Book Antiqua" w:hAnsi="Book Antiqua"/>
          <w:strike/>
          <w:sz w:val="24"/>
          <w:lang w:val="es-ES"/>
        </w:rPr>
        <w:t>Resolución</w:t>
      </w:r>
      <w:r w:rsidR="00AA645A">
        <w:rPr>
          <w:rFonts w:ascii="Book Antiqua" w:hAnsi="Book Antiqua"/>
          <w:i/>
          <w:iCs/>
          <w:sz w:val="24"/>
          <w:u w:val="single"/>
          <w:lang w:val="es-ES"/>
        </w:rPr>
        <w:t>en</w:t>
      </w:r>
      <w:proofErr w:type="spellEnd"/>
      <w:r w:rsidR="00AA645A">
        <w:rPr>
          <w:rFonts w:ascii="Book Antiqua" w:hAnsi="Book Antiqua"/>
          <w:i/>
          <w:iCs/>
          <w:sz w:val="24"/>
          <w:u w:val="single"/>
          <w:lang w:val="es-ES"/>
        </w:rPr>
        <w:t xml:space="preserve"> o antes de que finalice la Séptima (7ma.) Sesión Ordinaria de la </w:t>
      </w:r>
      <w:proofErr w:type="spellStart"/>
      <w:r w:rsidR="00AA645A">
        <w:rPr>
          <w:rFonts w:ascii="Book Antiqua" w:hAnsi="Book Antiqua"/>
          <w:i/>
          <w:iCs/>
          <w:sz w:val="24"/>
          <w:u w:val="single"/>
          <w:lang w:val="es-ES"/>
        </w:rPr>
        <w:t>Decimonivena</w:t>
      </w:r>
      <w:proofErr w:type="spellEnd"/>
      <w:r w:rsidR="00AA645A">
        <w:rPr>
          <w:rFonts w:ascii="Book Antiqua" w:hAnsi="Book Antiqua"/>
          <w:i/>
          <w:iCs/>
          <w:sz w:val="24"/>
          <w:u w:val="single"/>
          <w:lang w:val="es-ES"/>
        </w:rPr>
        <w:t xml:space="preserve"> (19na.) Asamblea Legislativa</w:t>
      </w:r>
      <w:r w:rsidRPr="00984843">
        <w:rPr>
          <w:rFonts w:ascii="Book Antiqua" w:hAnsi="Book Antiqua"/>
          <w:sz w:val="24"/>
          <w:lang w:val="es-ES"/>
        </w:rPr>
        <w:t xml:space="preserve">. </w:t>
      </w:r>
    </w:p>
    <w:p w14:paraId="518C160F" w14:textId="55668B25" w:rsidR="007B0D82" w:rsidRPr="00984843" w:rsidRDefault="007B0D82" w:rsidP="007B0D82">
      <w:pPr>
        <w:spacing w:line="480" w:lineRule="auto"/>
        <w:ind w:firstLine="360"/>
        <w:jc w:val="both"/>
        <w:rPr>
          <w:rFonts w:ascii="Book Antiqua" w:hAnsi="Book Antiqua"/>
          <w:szCs w:val="24"/>
          <w:lang w:val="es-ES"/>
        </w:rPr>
      </w:pPr>
      <w:r w:rsidRPr="00984843">
        <w:rPr>
          <w:rFonts w:ascii="Book Antiqua" w:hAnsi="Book Antiqua"/>
          <w:szCs w:val="24"/>
          <w:lang w:val="es-ES"/>
        </w:rPr>
        <w:t>Sección 3.- Esta Resolución entrará en vigor inmediatamente después de su aprobación.</w:t>
      </w:r>
    </w:p>
    <w:sectPr w:rsidR="007B0D82" w:rsidRPr="00984843" w:rsidSect="00E74324">
      <w:type w:val="continuous"/>
      <w:pgSz w:w="12240" w:h="15840" w:code="1"/>
      <w:pgMar w:top="1440" w:right="1440" w:bottom="1440" w:left="1440" w:header="720" w:footer="720" w:gutter="0"/>
      <w:lnNumType w:countBy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8311A9" w14:textId="77777777" w:rsidR="0010071D" w:rsidRDefault="0010071D">
      <w:r>
        <w:separator/>
      </w:r>
    </w:p>
  </w:endnote>
  <w:endnote w:type="continuationSeparator" w:id="0">
    <w:p w14:paraId="16FBC7D3" w14:textId="77777777" w:rsidR="0010071D" w:rsidRDefault="00100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CFC7FF" w14:textId="77777777" w:rsidR="0010071D" w:rsidRDefault="0010071D">
      <w:r>
        <w:separator/>
      </w:r>
    </w:p>
  </w:footnote>
  <w:footnote w:type="continuationSeparator" w:id="0">
    <w:p w14:paraId="0C0A1A58" w14:textId="77777777" w:rsidR="0010071D" w:rsidRDefault="00100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729F3" w14:textId="4899ECDE" w:rsidR="00F042CB" w:rsidRDefault="007B0D82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352CC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D82"/>
    <w:rsid w:val="00061C35"/>
    <w:rsid w:val="0010071D"/>
    <w:rsid w:val="00140EE0"/>
    <w:rsid w:val="001D3139"/>
    <w:rsid w:val="002D4BFF"/>
    <w:rsid w:val="003352CC"/>
    <w:rsid w:val="003660DA"/>
    <w:rsid w:val="00381652"/>
    <w:rsid w:val="003D5197"/>
    <w:rsid w:val="00461EE0"/>
    <w:rsid w:val="005B0732"/>
    <w:rsid w:val="006A717A"/>
    <w:rsid w:val="007137B4"/>
    <w:rsid w:val="00735E41"/>
    <w:rsid w:val="007B0D82"/>
    <w:rsid w:val="008802DD"/>
    <w:rsid w:val="008E79EC"/>
    <w:rsid w:val="00925504"/>
    <w:rsid w:val="0097323C"/>
    <w:rsid w:val="00984843"/>
    <w:rsid w:val="009C13CA"/>
    <w:rsid w:val="00A00A3E"/>
    <w:rsid w:val="00A459FD"/>
    <w:rsid w:val="00AA645A"/>
    <w:rsid w:val="00AE61D8"/>
    <w:rsid w:val="00C63CD9"/>
    <w:rsid w:val="00FF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47508"/>
  <w15:chartTrackingRefBased/>
  <w15:docId w15:val="{75F70BDE-9F6C-DA4D-ADF3-EA8679C51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D82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2">
    <w:name w:val="Title2"/>
    <w:basedOn w:val="Normal"/>
    <w:next w:val="Normal"/>
    <w:rsid w:val="007B0D82"/>
    <w:pPr>
      <w:tabs>
        <w:tab w:val="left" w:pos="648"/>
        <w:tab w:val="right" w:pos="7776"/>
        <w:tab w:val="left" w:pos="7848"/>
      </w:tabs>
    </w:pPr>
  </w:style>
  <w:style w:type="paragraph" w:styleId="Header">
    <w:name w:val="header"/>
    <w:basedOn w:val="Normal"/>
    <w:link w:val="HeaderChar"/>
    <w:rsid w:val="007B0D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B0D82"/>
    <w:rPr>
      <w:rFonts w:ascii="Times New Roman" w:eastAsia="Times New Roman" w:hAnsi="Times New Roman" w:cs="Times New Roman"/>
      <w:szCs w:val="20"/>
      <w:lang w:val="en-US"/>
    </w:rPr>
  </w:style>
  <w:style w:type="character" w:styleId="PageNumber">
    <w:name w:val="page number"/>
    <w:basedOn w:val="DefaultParagraphFont"/>
    <w:rsid w:val="007B0D82"/>
  </w:style>
  <w:style w:type="paragraph" w:customStyle="1" w:styleId="Normal1">
    <w:name w:val="Normal1"/>
    <w:rsid w:val="007B0D82"/>
    <w:pPr>
      <w:spacing w:line="276" w:lineRule="auto"/>
    </w:pPr>
    <w:rPr>
      <w:rFonts w:ascii="Arial" w:eastAsia="Arial" w:hAnsi="Arial" w:cs="Arial"/>
      <w:color w:val="000000"/>
      <w:sz w:val="22"/>
      <w:lang w:val="es-ES_tradnl" w:eastAsia="ja-JP"/>
    </w:rPr>
  </w:style>
  <w:style w:type="character" w:styleId="LineNumber">
    <w:name w:val="line number"/>
    <w:basedOn w:val="DefaultParagraphFont"/>
    <w:uiPriority w:val="99"/>
    <w:semiHidden/>
    <w:unhideWhenUsed/>
    <w:rsid w:val="007B0D82"/>
  </w:style>
  <w:style w:type="paragraph" w:styleId="BalloonText">
    <w:name w:val="Balloon Text"/>
    <w:basedOn w:val="Normal"/>
    <w:link w:val="BalloonTextChar"/>
    <w:uiPriority w:val="99"/>
    <w:semiHidden/>
    <w:unhideWhenUsed/>
    <w:rsid w:val="00A459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9F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Moctezuma Pérez, Orlando L.</dc:creator>
  <cp:keywords/>
  <dc:description/>
  <cp:lastModifiedBy>Emily Gongon Del Toro</cp:lastModifiedBy>
  <cp:revision>2</cp:revision>
  <cp:lastPrinted>2021-04-29T18:06:00Z</cp:lastPrinted>
  <dcterms:created xsi:type="dcterms:W3CDTF">2021-11-11T18:13:00Z</dcterms:created>
  <dcterms:modified xsi:type="dcterms:W3CDTF">2021-11-11T18:13:00Z</dcterms:modified>
</cp:coreProperties>
</file>