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42F4" w14:textId="77777777" w:rsidR="00281722" w:rsidRPr="00C0267F" w:rsidRDefault="00CF0C5D" w:rsidP="007800C1">
      <w:pPr>
        <w:jc w:val="center"/>
        <w:rPr>
          <w:rFonts w:ascii="Book Antiqua" w:hAnsi="Book Antiqua"/>
          <w:color w:val="000000"/>
        </w:rPr>
      </w:pPr>
      <w:r w:rsidRPr="00C0267F">
        <w:rPr>
          <w:rFonts w:ascii="Book Antiqua" w:hAnsi="Book Antiqua"/>
          <w:b/>
          <w:color w:val="000000"/>
          <w:sz w:val="28"/>
          <w:szCs w:val="28"/>
        </w:rPr>
        <w:t>ESTADO LIBRE ASOCIADO</w:t>
      </w:r>
      <w:r w:rsidR="005E124D" w:rsidRPr="00C0267F">
        <w:rPr>
          <w:rFonts w:ascii="Book Antiqua" w:hAnsi="Book Antiqua"/>
          <w:b/>
          <w:color w:val="000000"/>
          <w:sz w:val="28"/>
          <w:szCs w:val="28"/>
        </w:rPr>
        <w:t xml:space="preserve"> DE PUERTO RICO</w:t>
      </w:r>
    </w:p>
    <w:p w14:paraId="321D85C0" w14:textId="77777777" w:rsidR="00281722" w:rsidRPr="00C0267F" w:rsidRDefault="00281722" w:rsidP="007800C1">
      <w:pPr>
        <w:pStyle w:val="Title2"/>
        <w:rPr>
          <w:rFonts w:ascii="Book Antiqua" w:hAnsi="Book Antiqua"/>
          <w:color w:val="000000"/>
          <w:sz w:val="24"/>
          <w:lang w:val="es-PR"/>
        </w:rPr>
      </w:pPr>
    </w:p>
    <w:p w14:paraId="31A0DAF0" w14:textId="45F211A9" w:rsidR="00281722" w:rsidRPr="00C0267F" w:rsidRDefault="00A865EB" w:rsidP="007800C1">
      <w:pPr>
        <w:pStyle w:val="Title2"/>
        <w:rPr>
          <w:rFonts w:ascii="Book Antiqua" w:hAnsi="Book Antiqua"/>
          <w:color w:val="000000"/>
          <w:sz w:val="24"/>
          <w:lang w:val="es-PR"/>
        </w:rPr>
      </w:pPr>
      <w:r w:rsidRPr="00C0267F">
        <w:rPr>
          <w:rFonts w:ascii="Book Antiqua" w:hAnsi="Book Antiqua"/>
          <w:color w:val="000000"/>
          <w:sz w:val="24"/>
          <w:lang w:val="es-PR"/>
        </w:rPr>
        <w:t>19</w:t>
      </w:r>
      <w:r w:rsidRPr="00C0267F">
        <w:rPr>
          <w:rFonts w:ascii="Book Antiqua" w:hAnsi="Book Antiqua"/>
          <w:color w:val="000000"/>
          <w:sz w:val="24"/>
          <w:vertAlign w:val="superscript"/>
          <w:lang w:val="es-PR"/>
        </w:rPr>
        <w:t>n</w:t>
      </w:r>
      <w:r w:rsidR="00B76A2F" w:rsidRPr="00C0267F">
        <w:rPr>
          <w:rFonts w:ascii="Book Antiqua" w:hAnsi="Book Antiqua"/>
          <w:color w:val="000000"/>
          <w:sz w:val="24"/>
          <w:vertAlign w:val="superscript"/>
          <w:lang w:val="es-PR"/>
        </w:rPr>
        <w:t>a.</w:t>
      </w:r>
      <w:r w:rsidR="00281722" w:rsidRPr="00C0267F">
        <w:rPr>
          <w:rFonts w:ascii="Book Antiqua" w:hAnsi="Book Antiqua"/>
          <w:color w:val="000000"/>
          <w:position w:val="10"/>
          <w:sz w:val="24"/>
          <w:vertAlign w:val="superscript"/>
          <w:lang w:val="es-PR"/>
        </w:rPr>
        <w:t xml:space="preserve"> </w:t>
      </w:r>
      <w:r w:rsidR="00A67D6B" w:rsidRPr="00C0267F">
        <w:rPr>
          <w:rFonts w:ascii="Book Antiqua" w:hAnsi="Book Antiqua"/>
          <w:color w:val="000000"/>
          <w:sz w:val="24"/>
          <w:lang w:val="es-PR"/>
        </w:rPr>
        <w:t>Asamblea</w:t>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t xml:space="preserve">        </w:t>
      </w:r>
      <w:r w:rsidR="00951647" w:rsidRPr="00C0267F">
        <w:rPr>
          <w:rFonts w:ascii="Book Antiqua" w:hAnsi="Book Antiqua"/>
          <w:color w:val="000000"/>
          <w:sz w:val="24"/>
          <w:lang w:val="es-PR"/>
        </w:rPr>
        <w:t xml:space="preserve"> </w:t>
      </w:r>
      <w:r w:rsidR="00B867C6">
        <w:rPr>
          <w:rFonts w:ascii="Book Antiqua" w:hAnsi="Book Antiqua"/>
          <w:color w:val="000000"/>
          <w:sz w:val="24"/>
          <w:lang w:val="es-PR"/>
        </w:rPr>
        <w:t>2</w:t>
      </w:r>
      <w:r w:rsidR="00B867C6">
        <w:rPr>
          <w:rFonts w:ascii="Book Antiqua" w:hAnsi="Book Antiqua"/>
          <w:color w:val="000000"/>
          <w:sz w:val="24"/>
          <w:vertAlign w:val="superscript"/>
          <w:lang w:val="es-PR"/>
        </w:rPr>
        <w:t>da</w:t>
      </w:r>
      <w:r w:rsidR="00B76A2F" w:rsidRPr="00C0267F">
        <w:rPr>
          <w:rFonts w:ascii="Book Antiqua" w:hAnsi="Book Antiqua"/>
          <w:color w:val="000000"/>
          <w:sz w:val="24"/>
          <w:vertAlign w:val="superscript"/>
          <w:lang w:val="es-PR"/>
        </w:rPr>
        <w:t>.</w:t>
      </w:r>
      <w:r w:rsidR="00281722" w:rsidRPr="00C0267F">
        <w:rPr>
          <w:rFonts w:ascii="Book Antiqua" w:hAnsi="Book Antiqua"/>
          <w:color w:val="000000"/>
          <w:position w:val="10"/>
          <w:sz w:val="24"/>
          <w:vertAlign w:val="superscript"/>
          <w:lang w:val="es-PR"/>
        </w:rPr>
        <w:t xml:space="preserve"> </w:t>
      </w:r>
      <w:r w:rsidR="00281722" w:rsidRPr="00C0267F">
        <w:rPr>
          <w:rFonts w:ascii="Book Antiqua" w:hAnsi="Book Antiqua"/>
          <w:color w:val="000000"/>
          <w:sz w:val="24"/>
          <w:lang w:val="es-PR"/>
        </w:rPr>
        <w:t xml:space="preserve">Sesión </w:t>
      </w:r>
    </w:p>
    <w:p w14:paraId="02FBE7E8" w14:textId="77777777" w:rsidR="00F523A4" w:rsidRPr="00C0267F" w:rsidRDefault="00281722" w:rsidP="00F54317">
      <w:pPr>
        <w:pStyle w:val="Title2"/>
        <w:rPr>
          <w:rFonts w:ascii="Book Antiqua" w:hAnsi="Book Antiqua"/>
          <w:color w:val="000000"/>
          <w:sz w:val="24"/>
          <w:lang w:val="es-PR"/>
        </w:rPr>
      </w:pPr>
      <w:r w:rsidRPr="00C0267F">
        <w:rPr>
          <w:rFonts w:ascii="Book Antiqua" w:hAnsi="Book Antiqua"/>
          <w:color w:val="000000"/>
          <w:sz w:val="24"/>
          <w:lang w:val="es-PR"/>
        </w:rPr>
        <w:t xml:space="preserve">        Legislativa</w:t>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t xml:space="preserve"> Ordinaria</w:t>
      </w:r>
      <w:r w:rsidR="00F54317" w:rsidRPr="00C0267F">
        <w:rPr>
          <w:rFonts w:ascii="Book Antiqua" w:hAnsi="Book Antiqua"/>
          <w:color w:val="000000"/>
          <w:sz w:val="24"/>
          <w:lang w:val="es-PR"/>
        </w:rPr>
        <w:t xml:space="preserve"> </w:t>
      </w:r>
    </w:p>
    <w:p w14:paraId="14FC6409" w14:textId="77777777" w:rsidR="00281722" w:rsidRPr="00C0267F" w:rsidRDefault="00281722" w:rsidP="007800C1">
      <w:pPr>
        <w:jc w:val="center"/>
        <w:rPr>
          <w:rFonts w:ascii="Book Antiqua" w:hAnsi="Book Antiqua"/>
          <w:b/>
          <w:bCs/>
          <w:color w:val="000000"/>
          <w:sz w:val="28"/>
          <w:szCs w:val="28"/>
        </w:rPr>
      </w:pPr>
    </w:p>
    <w:p w14:paraId="31965BF4" w14:textId="77777777" w:rsidR="00281722" w:rsidRPr="00C0267F" w:rsidRDefault="00281722" w:rsidP="007800C1">
      <w:pPr>
        <w:jc w:val="center"/>
        <w:rPr>
          <w:rFonts w:ascii="Book Antiqua" w:hAnsi="Book Antiqua"/>
          <w:b/>
          <w:bCs/>
          <w:color w:val="000000"/>
          <w:sz w:val="36"/>
          <w:szCs w:val="36"/>
        </w:rPr>
      </w:pPr>
      <w:r w:rsidRPr="00C0267F">
        <w:rPr>
          <w:rFonts w:ascii="Book Antiqua" w:hAnsi="Book Antiqua"/>
          <w:b/>
          <w:bCs/>
          <w:color w:val="000000"/>
          <w:sz w:val="36"/>
          <w:szCs w:val="36"/>
        </w:rPr>
        <w:t>CÁMARA DE REPRESENTANTES</w:t>
      </w:r>
    </w:p>
    <w:p w14:paraId="70527056" w14:textId="77777777" w:rsidR="00281722" w:rsidRPr="00C0267F" w:rsidRDefault="00281722" w:rsidP="007800C1">
      <w:pPr>
        <w:jc w:val="center"/>
        <w:rPr>
          <w:rFonts w:ascii="Book Antiqua" w:hAnsi="Book Antiqua"/>
        </w:rPr>
      </w:pPr>
    </w:p>
    <w:p w14:paraId="25AC8523" w14:textId="7FF0F590" w:rsidR="00B9620A" w:rsidRPr="00C0267F" w:rsidRDefault="002D4C0A" w:rsidP="00B85514">
      <w:pPr>
        <w:jc w:val="center"/>
        <w:rPr>
          <w:rFonts w:ascii="Book Antiqua" w:hAnsi="Book Antiqua"/>
          <w:b/>
          <w:sz w:val="52"/>
          <w:szCs w:val="52"/>
        </w:rPr>
      </w:pPr>
      <w:r>
        <w:rPr>
          <w:rFonts w:ascii="Book Antiqua" w:hAnsi="Book Antiqua"/>
          <w:b/>
          <w:sz w:val="52"/>
          <w:szCs w:val="52"/>
        </w:rPr>
        <w:t>P. de la C</w:t>
      </w:r>
      <w:r w:rsidR="00F22B8E" w:rsidRPr="00C0267F">
        <w:rPr>
          <w:rFonts w:ascii="Book Antiqua" w:hAnsi="Book Antiqua"/>
          <w:b/>
          <w:sz w:val="52"/>
          <w:szCs w:val="52"/>
        </w:rPr>
        <w:t xml:space="preserve">. </w:t>
      </w:r>
      <w:r>
        <w:rPr>
          <w:rFonts w:ascii="Book Antiqua" w:hAnsi="Book Antiqua"/>
          <w:b/>
          <w:sz w:val="52"/>
          <w:szCs w:val="52"/>
        </w:rPr>
        <w:t>802</w:t>
      </w:r>
    </w:p>
    <w:p w14:paraId="667C46C9" w14:textId="77777777" w:rsidR="00B85514" w:rsidRPr="00C0267F" w:rsidRDefault="00B85514" w:rsidP="00B85514">
      <w:pPr>
        <w:jc w:val="center"/>
        <w:rPr>
          <w:rFonts w:ascii="Book Antiqua" w:hAnsi="Book Antiqua"/>
          <w:b/>
          <w:sz w:val="28"/>
          <w:szCs w:val="28"/>
        </w:rPr>
      </w:pPr>
    </w:p>
    <w:p w14:paraId="48B47A44" w14:textId="77777777" w:rsidR="00281722" w:rsidRPr="00C0267F" w:rsidRDefault="00281722" w:rsidP="00B9620A">
      <w:pPr>
        <w:pStyle w:val="Heading1"/>
        <w:rPr>
          <w:rFonts w:ascii="Book Antiqua" w:hAnsi="Book Antiqua"/>
          <w:sz w:val="36"/>
          <w:szCs w:val="36"/>
        </w:rPr>
      </w:pPr>
      <w:r w:rsidRPr="00C0267F">
        <w:rPr>
          <w:rFonts w:ascii="Book Antiqua" w:hAnsi="Book Antiqua"/>
          <w:sz w:val="36"/>
          <w:szCs w:val="36"/>
        </w:rPr>
        <w:t>INFORME POSITIVO</w:t>
      </w:r>
    </w:p>
    <w:p w14:paraId="4EC35619" w14:textId="77777777" w:rsidR="00404636" w:rsidRPr="00C0267F" w:rsidRDefault="00404636" w:rsidP="007800C1">
      <w:pPr>
        <w:jc w:val="center"/>
        <w:rPr>
          <w:rFonts w:ascii="Book Antiqua" w:hAnsi="Book Antiqua"/>
          <w:bCs/>
          <w:color w:val="000000"/>
        </w:rPr>
      </w:pPr>
    </w:p>
    <w:p w14:paraId="36CADD4A" w14:textId="1D2A5EE8" w:rsidR="00281722" w:rsidRPr="00C0267F" w:rsidRDefault="002D4C0A" w:rsidP="00B9620A">
      <w:pPr>
        <w:jc w:val="center"/>
        <w:rPr>
          <w:rFonts w:ascii="Book Antiqua" w:hAnsi="Book Antiqua"/>
          <w:color w:val="000000"/>
        </w:rPr>
      </w:pPr>
      <w:r>
        <w:rPr>
          <w:rFonts w:ascii="Book Antiqua" w:hAnsi="Book Antiqua"/>
          <w:bCs/>
          <w:color w:val="000000"/>
        </w:rPr>
        <w:t>2</w:t>
      </w:r>
      <w:r w:rsidR="00B47AE4">
        <w:rPr>
          <w:rFonts w:ascii="Book Antiqua" w:hAnsi="Book Antiqua"/>
          <w:bCs/>
          <w:color w:val="000000"/>
        </w:rPr>
        <w:t>8</w:t>
      </w:r>
      <w:r w:rsidR="001A2BBC" w:rsidRPr="00C0267F">
        <w:rPr>
          <w:rFonts w:ascii="Book Antiqua" w:hAnsi="Book Antiqua"/>
          <w:bCs/>
          <w:color w:val="000000"/>
        </w:rPr>
        <w:t xml:space="preserve"> </w:t>
      </w:r>
      <w:r w:rsidR="00F7557D" w:rsidRPr="00C0267F">
        <w:rPr>
          <w:rFonts w:ascii="Book Antiqua" w:hAnsi="Book Antiqua"/>
          <w:bCs/>
          <w:color w:val="000000"/>
        </w:rPr>
        <w:t xml:space="preserve">DE </w:t>
      </w:r>
      <w:r w:rsidR="00627E0B">
        <w:rPr>
          <w:rFonts w:ascii="Book Antiqua" w:hAnsi="Book Antiqua"/>
          <w:bCs/>
          <w:color w:val="000000"/>
        </w:rPr>
        <w:t>SEPTIEMBRE</w:t>
      </w:r>
      <w:r w:rsidR="00F05DBB" w:rsidRPr="00C0267F">
        <w:rPr>
          <w:rFonts w:ascii="Book Antiqua" w:hAnsi="Book Antiqua"/>
          <w:bCs/>
          <w:color w:val="000000"/>
        </w:rPr>
        <w:t xml:space="preserve"> DE</w:t>
      </w:r>
      <w:r w:rsidR="00A865EB" w:rsidRPr="00C0267F">
        <w:rPr>
          <w:rFonts w:ascii="Book Antiqua" w:hAnsi="Book Antiqua"/>
          <w:bCs/>
          <w:color w:val="000000"/>
        </w:rPr>
        <w:t xml:space="preserve"> 2021</w:t>
      </w:r>
    </w:p>
    <w:p w14:paraId="1F98426A" w14:textId="77777777" w:rsidR="00281722" w:rsidRPr="00C0267F" w:rsidRDefault="00281722" w:rsidP="00F54317">
      <w:pPr>
        <w:rPr>
          <w:rFonts w:ascii="Book Antiqua" w:hAnsi="Book Antiqua"/>
          <w:color w:val="000000"/>
        </w:rPr>
      </w:pPr>
    </w:p>
    <w:p w14:paraId="2F38B0E1" w14:textId="77777777" w:rsidR="00281722" w:rsidRPr="00C0267F" w:rsidRDefault="00281722" w:rsidP="007800C1">
      <w:pPr>
        <w:rPr>
          <w:rFonts w:ascii="Book Antiqua" w:hAnsi="Book Antiqua"/>
          <w:b/>
          <w:bCs/>
        </w:rPr>
      </w:pPr>
      <w:r w:rsidRPr="00C0267F">
        <w:rPr>
          <w:rFonts w:ascii="Book Antiqua" w:hAnsi="Book Antiqua"/>
          <w:b/>
          <w:bCs/>
        </w:rPr>
        <w:t>A LA CÁMARA DE REPRESENTANTES DE PUERTO RICO:</w:t>
      </w:r>
      <w:r w:rsidR="004635D9" w:rsidRPr="00C0267F">
        <w:rPr>
          <w:rFonts w:ascii="Book Antiqua" w:hAnsi="Book Antiqua"/>
          <w:b/>
          <w:bCs/>
        </w:rPr>
        <w:t xml:space="preserve"> </w:t>
      </w:r>
    </w:p>
    <w:p w14:paraId="2CE66F72" w14:textId="77777777" w:rsidR="00281722" w:rsidRPr="00C0267F" w:rsidRDefault="00281722" w:rsidP="007800C1">
      <w:pPr>
        <w:rPr>
          <w:rFonts w:ascii="Book Antiqua" w:hAnsi="Book Antiqua"/>
          <w:b/>
          <w:bCs/>
        </w:rPr>
      </w:pPr>
    </w:p>
    <w:p w14:paraId="1F4E3BBD" w14:textId="11FC31DA" w:rsidR="00281722" w:rsidRPr="00C0267F" w:rsidRDefault="00281722" w:rsidP="007800C1">
      <w:pPr>
        <w:jc w:val="both"/>
        <w:rPr>
          <w:rFonts w:ascii="Book Antiqua" w:hAnsi="Book Antiqua"/>
        </w:rPr>
      </w:pPr>
      <w:r w:rsidRPr="00C0267F">
        <w:rPr>
          <w:rFonts w:ascii="Book Antiqua" w:hAnsi="Book Antiqua"/>
        </w:rPr>
        <w:t>La Comisi</w:t>
      </w:r>
      <w:r w:rsidR="001A2BBC" w:rsidRPr="00C0267F">
        <w:rPr>
          <w:rFonts w:ascii="Book Antiqua" w:hAnsi="Book Antiqua"/>
        </w:rPr>
        <w:t>ón</w:t>
      </w:r>
      <w:r w:rsidRPr="00C0267F">
        <w:rPr>
          <w:rFonts w:ascii="Book Antiqua" w:hAnsi="Book Antiqua"/>
        </w:rPr>
        <w:t xml:space="preserve"> de </w:t>
      </w:r>
      <w:r w:rsidR="00F22B8E" w:rsidRPr="00C0267F">
        <w:rPr>
          <w:rFonts w:ascii="Book Antiqua" w:hAnsi="Book Antiqua"/>
        </w:rPr>
        <w:t>Turismo y Cooperativismo</w:t>
      </w:r>
      <w:r w:rsidR="004804EB" w:rsidRPr="00C0267F">
        <w:rPr>
          <w:rFonts w:ascii="Book Antiqua" w:hAnsi="Book Antiqua"/>
        </w:rPr>
        <w:t xml:space="preserve"> </w:t>
      </w:r>
      <w:r w:rsidRPr="00C0267F">
        <w:rPr>
          <w:rFonts w:ascii="Book Antiqua" w:hAnsi="Book Antiqua"/>
        </w:rPr>
        <w:t>de la Cámara de Representantes de</w:t>
      </w:r>
      <w:r w:rsidR="004804EB" w:rsidRPr="00C0267F">
        <w:rPr>
          <w:rFonts w:ascii="Book Antiqua" w:hAnsi="Book Antiqua"/>
        </w:rPr>
        <w:t>l Estado Libre Asociado de</w:t>
      </w:r>
      <w:r w:rsidRPr="00C0267F">
        <w:rPr>
          <w:rFonts w:ascii="Book Antiqua" w:hAnsi="Book Antiqua"/>
        </w:rPr>
        <w:t xml:space="preserve"> Puerto Rico, tiene el hon</w:t>
      </w:r>
      <w:r w:rsidR="00633011" w:rsidRPr="00C0267F">
        <w:rPr>
          <w:rFonts w:ascii="Book Antiqua" w:hAnsi="Book Antiqua"/>
        </w:rPr>
        <w:t xml:space="preserve">or de recomendar a este Honorable </w:t>
      </w:r>
      <w:r w:rsidRPr="00C0267F">
        <w:rPr>
          <w:rFonts w:ascii="Book Antiqua" w:hAnsi="Book Antiqua"/>
        </w:rPr>
        <w:t>Cuerpo la aprobación</w:t>
      </w:r>
      <w:r w:rsidR="00D65F60" w:rsidRPr="00C0267F">
        <w:rPr>
          <w:rFonts w:ascii="Book Antiqua" w:hAnsi="Book Antiqua"/>
        </w:rPr>
        <w:t xml:space="preserve">, </w:t>
      </w:r>
      <w:r w:rsidR="00B124C9">
        <w:rPr>
          <w:rFonts w:ascii="Book Antiqua" w:hAnsi="Book Antiqua"/>
        </w:rPr>
        <w:t>sin</w:t>
      </w:r>
      <w:r w:rsidRPr="00C0267F">
        <w:rPr>
          <w:rFonts w:ascii="Book Antiqua" w:hAnsi="Book Antiqua"/>
        </w:rPr>
        <w:t xml:space="preserve"> enmiendas, de</w:t>
      </w:r>
      <w:r w:rsidR="00F22B8E" w:rsidRPr="00C0267F">
        <w:rPr>
          <w:rFonts w:ascii="Book Antiqua" w:hAnsi="Book Antiqua"/>
        </w:rPr>
        <w:t>l</w:t>
      </w:r>
      <w:r w:rsidR="00A865EB" w:rsidRPr="00C0267F">
        <w:rPr>
          <w:rFonts w:ascii="Book Antiqua" w:hAnsi="Book Antiqua"/>
        </w:rPr>
        <w:t xml:space="preserve"> P</w:t>
      </w:r>
      <w:r w:rsidR="00961CE8">
        <w:rPr>
          <w:rFonts w:ascii="Book Antiqua" w:hAnsi="Book Antiqua"/>
        </w:rPr>
        <w:t>royecto de</w:t>
      </w:r>
      <w:r w:rsidR="002D4C0A">
        <w:rPr>
          <w:rFonts w:ascii="Book Antiqua" w:hAnsi="Book Antiqua"/>
        </w:rPr>
        <w:t xml:space="preserve"> </w:t>
      </w:r>
      <w:r w:rsidR="00961CE8">
        <w:rPr>
          <w:rFonts w:ascii="Book Antiqua" w:hAnsi="Book Antiqua"/>
        </w:rPr>
        <w:t>l</w:t>
      </w:r>
      <w:r w:rsidR="002D4C0A">
        <w:rPr>
          <w:rFonts w:ascii="Book Antiqua" w:hAnsi="Book Antiqua"/>
        </w:rPr>
        <w:t>a</w:t>
      </w:r>
      <w:r w:rsidR="00961CE8">
        <w:rPr>
          <w:rFonts w:ascii="Book Antiqua" w:hAnsi="Book Antiqua"/>
        </w:rPr>
        <w:t xml:space="preserve"> </w:t>
      </w:r>
      <w:r w:rsidR="002D4C0A">
        <w:rPr>
          <w:rFonts w:ascii="Book Antiqua" w:hAnsi="Book Antiqua"/>
        </w:rPr>
        <w:t xml:space="preserve">Cámara </w:t>
      </w:r>
      <w:r w:rsidR="00B06CD9">
        <w:rPr>
          <w:rFonts w:ascii="Book Antiqua" w:hAnsi="Book Antiqua"/>
        </w:rPr>
        <w:t>Número</w:t>
      </w:r>
      <w:r w:rsidR="00F22B8E" w:rsidRPr="00C0267F">
        <w:rPr>
          <w:rFonts w:ascii="Book Antiqua" w:hAnsi="Book Antiqua"/>
        </w:rPr>
        <w:t xml:space="preserve"> </w:t>
      </w:r>
      <w:r w:rsidR="002D4C0A">
        <w:rPr>
          <w:rFonts w:ascii="Book Antiqua" w:hAnsi="Book Antiqua"/>
        </w:rPr>
        <w:t>802</w:t>
      </w:r>
      <w:r w:rsidR="00F22B8E" w:rsidRPr="00C0267F">
        <w:rPr>
          <w:rFonts w:ascii="Book Antiqua" w:hAnsi="Book Antiqua"/>
        </w:rPr>
        <w:t>.</w:t>
      </w:r>
    </w:p>
    <w:p w14:paraId="1756748A" w14:textId="77777777" w:rsidR="00A67D6B" w:rsidRDefault="00A67D6B" w:rsidP="007800C1">
      <w:pPr>
        <w:jc w:val="both"/>
        <w:rPr>
          <w:rFonts w:ascii="Book Antiqua" w:hAnsi="Book Antiqua"/>
        </w:rPr>
      </w:pPr>
    </w:p>
    <w:p w14:paraId="01020CCF" w14:textId="77777777" w:rsidR="00543856" w:rsidRPr="00C0267F" w:rsidRDefault="00543856" w:rsidP="007800C1">
      <w:pPr>
        <w:jc w:val="both"/>
        <w:rPr>
          <w:rFonts w:ascii="Book Antiqua" w:hAnsi="Book Antiqua"/>
        </w:rPr>
      </w:pPr>
    </w:p>
    <w:p w14:paraId="6AC1926B" w14:textId="77777777" w:rsidR="00281722" w:rsidRPr="00C0267F" w:rsidRDefault="00281722" w:rsidP="007800C1">
      <w:pPr>
        <w:pStyle w:val="Heading2"/>
        <w:ind w:left="2160" w:firstLine="720"/>
        <w:jc w:val="both"/>
        <w:rPr>
          <w:rFonts w:ascii="Book Antiqua" w:hAnsi="Book Antiqua"/>
        </w:rPr>
      </w:pPr>
      <w:r w:rsidRPr="00C0267F">
        <w:rPr>
          <w:rFonts w:ascii="Book Antiqua" w:hAnsi="Book Antiqua"/>
        </w:rPr>
        <w:t>ALCANCE DE LA MEDIDA</w:t>
      </w:r>
    </w:p>
    <w:p w14:paraId="1F1B0D3B" w14:textId="77777777" w:rsidR="00281722" w:rsidRPr="00C0267F" w:rsidRDefault="00281722" w:rsidP="007800C1">
      <w:pPr>
        <w:jc w:val="both"/>
        <w:rPr>
          <w:rFonts w:ascii="Book Antiqua" w:hAnsi="Book Antiqua"/>
        </w:rPr>
      </w:pPr>
    </w:p>
    <w:p w14:paraId="141AC844" w14:textId="455D6AA6" w:rsidR="00961CE8" w:rsidRDefault="00961CE8" w:rsidP="002D4C0A">
      <w:pPr>
        <w:jc w:val="both"/>
        <w:rPr>
          <w:rFonts w:ascii="Book Antiqua" w:hAnsi="Book Antiqua"/>
        </w:rPr>
      </w:pPr>
      <w:r>
        <w:rPr>
          <w:rFonts w:ascii="Book Antiqua" w:hAnsi="Book Antiqua"/>
        </w:rPr>
        <w:t>El Proyecto de</w:t>
      </w:r>
      <w:r w:rsidR="002D4C0A">
        <w:rPr>
          <w:rFonts w:ascii="Book Antiqua" w:hAnsi="Book Antiqua"/>
        </w:rPr>
        <w:t xml:space="preserve"> </w:t>
      </w:r>
      <w:r>
        <w:rPr>
          <w:rFonts w:ascii="Book Antiqua" w:hAnsi="Book Antiqua"/>
        </w:rPr>
        <w:t>l</w:t>
      </w:r>
      <w:r w:rsidR="002D4C0A">
        <w:rPr>
          <w:rFonts w:ascii="Book Antiqua" w:hAnsi="Book Antiqua"/>
        </w:rPr>
        <w:t>a</w:t>
      </w:r>
      <w:r>
        <w:rPr>
          <w:rFonts w:ascii="Book Antiqua" w:hAnsi="Book Antiqua"/>
        </w:rPr>
        <w:t xml:space="preserve"> </w:t>
      </w:r>
      <w:r w:rsidR="002D4C0A">
        <w:rPr>
          <w:rFonts w:ascii="Book Antiqua" w:hAnsi="Book Antiqua"/>
        </w:rPr>
        <w:t>Cámara Número 802</w:t>
      </w:r>
      <w:r>
        <w:rPr>
          <w:rFonts w:ascii="Book Antiqua" w:hAnsi="Book Antiqua"/>
        </w:rPr>
        <w:t xml:space="preserve"> </w:t>
      </w:r>
      <w:r w:rsidR="002D4C0A">
        <w:rPr>
          <w:rFonts w:ascii="Book Antiqua" w:hAnsi="Book Antiqua"/>
        </w:rPr>
        <w:t>propone c</w:t>
      </w:r>
      <w:r w:rsidR="002D4C0A" w:rsidRPr="002D4C0A">
        <w:rPr>
          <w:rFonts w:ascii="Book Antiqua" w:hAnsi="Book Antiqua"/>
        </w:rPr>
        <w:t>rear la “Ruta del Café Puertorriqueño” como u</w:t>
      </w:r>
      <w:r w:rsidR="002D4C0A">
        <w:rPr>
          <w:rFonts w:ascii="Book Antiqua" w:hAnsi="Book Antiqua"/>
        </w:rPr>
        <w:t xml:space="preserve">na Zona de Turismo Gastronómico </w:t>
      </w:r>
      <w:r w:rsidR="002D4C0A" w:rsidRPr="002D4C0A">
        <w:rPr>
          <w:rFonts w:ascii="Book Antiqua" w:hAnsi="Book Antiqua"/>
        </w:rPr>
        <w:t>a los fines de promover y desarrollar la industria del café en Puerto Rico; establecer un recorrido turístico a través de municipios cafetaleros; disponer sobre la promoción, la rotulación de las vías públicas y los lugares certificados; y para otros fines relacionados.</w:t>
      </w:r>
    </w:p>
    <w:p w14:paraId="4DEE09D7" w14:textId="77777777" w:rsidR="00D46552" w:rsidRDefault="00D46552" w:rsidP="004804EB">
      <w:pPr>
        <w:jc w:val="both"/>
        <w:rPr>
          <w:rFonts w:ascii="Book Antiqua" w:hAnsi="Book Antiqua"/>
        </w:rPr>
      </w:pPr>
    </w:p>
    <w:p w14:paraId="01FC8539" w14:textId="142E2CEB" w:rsidR="00A673DD" w:rsidRDefault="00961CE8" w:rsidP="00582615">
      <w:pPr>
        <w:jc w:val="both"/>
        <w:rPr>
          <w:rFonts w:ascii="Book Antiqua" w:hAnsi="Book Antiqua"/>
        </w:rPr>
      </w:pPr>
      <w:r>
        <w:rPr>
          <w:rFonts w:ascii="Book Antiqua" w:hAnsi="Book Antiqua"/>
        </w:rPr>
        <w:t>La medida legislativa prete</w:t>
      </w:r>
      <w:r w:rsidR="008B6B3F">
        <w:rPr>
          <w:rFonts w:ascii="Book Antiqua" w:hAnsi="Book Antiqua"/>
        </w:rPr>
        <w:t xml:space="preserve">nde dar </w:t>
      </w:r>
      <w:r w:rsidR="002D4C0A">
        <w:rPr>
          <w:rFonts w:ascii="Book Antiqua" w:hAnsi="Book Antiqua"/>
        </w:rPr>
        <w:t>visibilidad e importancia a la zona agrícola montañosa insular en la cual se cultiva el fruto que nos ayuda a levantarnos en la mañana, no</w:t>
      </w:r>
      <w:r w:rsidR="001502BD">
        <w:rPr>
          <w:rFonts w:ascii="Book Antiqua" w:hAnsi="Book Antiqua"/>
        </w:rPr>
        <w:t>s</w:t>
      </w:r>
      <w:r w:rsidR="002D4C0A">
        <w:rPr>
          <w:rFonts w:ascii="Book Antiqua" w:hAnsi="Book Antiqua"/>
        </w:rPr>
        <w:t xml:space="preserve"> mantiene enfocados en la faena laboral diaria y degustamos en encuentros o tertulias con amigos.  El café que dio importancia comercial a Puerto Rico en Europa</w:t>
      </w:r>
      <w:r w:rsidR="00CA5AA2">
        <w:rPr>
          <w:rFonts w:ascii="Book Antiqua" w:hAnsi="Book Antiqua"/>
        </w:rPr>
        <w:t>,</w:t>
      </w:r>
      <w:r w:rsidR="002D4C0A">
        <w:rPr>
          <w:rFonts w:ascii="Book Antiqua" w:hAnsi="Book Antiqua"/>
        </w:rPr>
        <w:t xml:space="preserve"> con el pasar de los años</w:t>
      </w:r>
      <w:r w:rsidR="00CA5AA2">
        <w:rPr>
          <w:rFonts w:ascii="Book Antiqua" w:hAnsi="Book Antiqua"/>
        </w:rPr>
        <w:t xml:space="preserve"> fue olvidado y nombrado discursivamente como un fruto menor.  No obstante, dado el auge que ha tomado la cultura del café local e internacionalmente, cosa que podemos apreciar con la proliferación de los negocios que venden café, es apremiante que apoyemos está industria que nos puede devolver la buena imagen y prestigio que tuvo hace más de un siglo atrás.  </w:t>
      </w:r>
      <w:r w:rsidR="002E7DC1">
        <w:rPr>
          <w:rFonts w:ascii="Book Antiqua" w:hAnsi="Book Antiqua"/>
        </w:rPr>
        <w:lastRenderedPageBreak/>
        <w:t>El</w:t>
      </w:r>
      <w:r w:rsidR="00CA5AA2">
        <w:rPr>
          <w:rFonts w:ascii="Book Antiqua" w:hAnsi="Book Antiqua"/>
        </w:rPr>
        <w:t xml:space="preserve"> Proyecto de la Ruta del Café Puertorriqueño, además de ser una propuesta de estímulo para el crecimiento económico de los pueblos de  </w:t>
      </w:r>
      <w:r w:rsidR="00582615" w:rsidRPr="00582615">
        <w:rPr>
          <w:rFonts w:ascii="Book Antiqua" w:hAnsi="Book Antiqua"/>
        </w:rPr>
        <w:t>Yauco, Lares, Jayuya, Adjuntas, Utuado, Ponce, Gua</w:t>
      </w:r>
      <w:r w:rsidR="00582615">
        <w:rPr>
          <w:rFonts w:ascii="Book Antiqua" w:hAnsi="Book Antiqua"/>
        </w:rPr>
        <w:t xml:space="preserve">yanilla, Peñuelas, Maricao, Las Marías y San Sebastián; es una nueva oportunidad para que dejemos de ver con nostalgia hacia la época gloriosa del comercio del café puertorriqueño; sino que veamos con entusiasmo y esperanza la gran oportunidad de darle valor añadido a la región agrícola en la cual se cosecha uno de los mejores frutos de café del mundo.  El Proyecto de la Cámara Número 802 tiene como propósito, además de dar a conocer la región, </w:t>
      </w:r>
      <w:r w:rsidR="00CF5C24">
        <w:rPr>
          <w:rFonts w:ascii="Book Antiqua" w:hAnsi="Book Antiqua"/>
        </w:rPr>
        <w:t>contribuir a</w:t>
      </w:r>
      <w:r w:rsidR="00582615">
        <w:rPr>
          <w:rFonts w:ascii="Book Antiqua" w:hAnsi="Book Antiqua"/>
        </w:rPr>
        <w:t>l estí</w:t>
      </w:r>
      <w:r w:rsidR="00CF5C24">
        <w:rPr>
          <w:rFonts w:ascii="Book Antiqua" w:hAnsi="Book Antiqua"/>
        </w:rPr>
        <w:t>mulo de emprendedores  a través de la industria del turismo.</w:t>
      </w:r>
    </w:p>
    <w:p w14:paraId="4F8F7A6D" w14:textId="77777777" w:rsidR="00A673DD" w:rsidRDefault="00A673DD" w:rsidP="00021D2B">
      <w:pPr>
        <w:jc w:val="both"/>
        <w:rPr>
          <w:rFonts w:ascii="Book Antiqua" w:hAnsi="Book Antiqua"/>
        </w:rPr>
      </w:pPr>
    </w:p>
    <w:p w14:paraId="68CBB5E5" w14:textId="77777777" w:rsidR="00C823C0" w:rsidRPr="00C0267F" w:rsidRDefault="00C823C0" w:rsidP="00021D2B">
      <w:pPr>
        <w:jc w:val="both"/>
        <w:rPr>
          <w:rFonts w:ascii="Book Antiqua" w:hAnsi="Book Antiqua"/>
        </w:rPr>
      </w:pPr>
    </w:p>
    <w:p w14:paraId="7E65C254" w14:textId="77777777" w:rsidR="002E070D" w:rsidRPr="00C0267F" w:rsidRDefault="002E070D" w:rsidP="002E070D">
      <w:pPr>
        <w:jc w:val="center"/>
        <w:rPr>
          <w:rFonts w:ascii="Book Antiqua" w:hAnsi="Book Antiqua"/>
          <w:b/>
        </w:rPr>
      </w:pPr>
      <w:r w:rsidRPr="00C0267F">
        <w:rPr>
          <w:rFonts w:ascii="Book Antiqua" w:hAnsi="Book Antiqua"/>
          <w:b/>
        </w:rPr>
        <w:t>ANÁLISIS DE LA MEDIDA</w:t>
      </w:r>
    </w:p>
    <w:p w14:paraId="20DD0A0D" w14:textId="77777777" w:rsidR="00663013" w:rsidRPr="00C0267F" w:rsidRDefault="00663013" w:rsidP="002E070D">
      <w:pPr>
        <w:jc w:val="center"/>
        <w:rPr>
          <w:rFonts w:ascii="Book Antiqua" w:hAnsi="Book Antiqua"/>
          <w:b/>
        </w:rPr>
      </w:pPr>
    </w:p>
    <w:p w14:paraId="5AD7602D" w14:textId="4F5911D8" w:rsidR="00663013" w:rsidRPr="00C0267F" w:rsidRDefault="00F4382D" w:rsidP="00663013">
      <w:pPr>
        <w:rPr>
          <w:rFonts w:ascii="Book Antiqua" w:hAnsi="Book Antiqua"/>
          <w:b/>
          <w:u w:val="single"/>
        </w:rPr>
      </w:pPr>
      <w:r w:rsidRPr="00C0267F">
        <w:rPr>
          <w:rFonts w:ascii="Book Antiqua" w:hAnsi="Book Antiqua"/>
          <w:b/>
          <w:u w:val="single"/>
        </w:rPr>
        <w:t xml:space="preserve">Memoriales Explicativos </w:t>
      </w:r>
    </w:p>
    <w:p w14:paraId="139174D1" w14:textId="77777777" w:rsidR="0029086C" w:rsidRPr="00C0267F" w:rsidRDefault="0029086C" w:rsidP="002E070D">
      <w:pPr>
        <w:jc w:val="center"/>
        <w:rPr>
          <w:rFonts w:ascii="Book Antiqua" w:hAnsi="Book Antiqua"/>
          <w:b/>
        </w:rPr>
      </w:pPr>
    </w:p>
    <w:p w14:paraId="4E3B40EE" w14:textId="584E9BF7" w:rsidR="0029086C" w:rsidRPr="00C0267F" w:rsidRDefault="0029086C" w:rsidP="0029086C">
      <w:pPr>
        <w:jc w:val="both"/>
        <w:rPr>
          <w:rFonts w:ascii="Book Antiqua" w:eastAsia="SimSun" w:hAnsi="Book Antiqua"/>
          <w:color w:val="000000"/>
        </w:rPr>
      </w:pPr>
      <w:r w:rsidRPr="00C0267F">
        <w:rPr>
          <w:rFonts w:ascii="Book Antiqua" w:eastAsia="SimSun" w:hAnsi="Book Antiqua"/>
          <w:color w:val="000000"/>
        </w:rPr>
        <w:t xml:space="preserve">La Comisión de </w:t>
      </w:r>
      <w:r w:rsidR="000344C7" w:rsidRPr="00C0267F">
        <w:rPr>
          <w:rFonts w:ascii="Book Antiqua" w:eastAsia="SimSun" w:hAnsi="Book Antiqua"/>
          <w:color w:val="000000"/>
        </w:rPr>
        <w:t>Turismo y Cooperativismo</w:t>
      </w:r>
      <w:r w:rsidR="00C871B5" w:rsidRPr="00C0267F">
        <w:rPr>
          <w:rFonts w:ascii="Book Antiqua" w:eastAsia="SimSun" w:hAnsi="Book Antiqua"/>
          <w:color w:val="000000"/>
        </w:rPr>
        <w:t>,</w:t>
      </w:r>
      <w:r w:rsidR="000344C7" w:rsidRPr="00C0267F">
        <w:rPr>
          <w:rFonts w:ascii="Book Antiqua" w:eastAsia="SimSun" w:hAnsi="Book Antiqua"/>
          <w:color w:val="000000"/>
        </w:rPr>
        <w:t xml:space="preserve"> </w:t>
      </w:r>
      <w:r w:rsidRPr="00C0267F">
        <w:rPr>
          <w:rFonts w:ascii="Book Antiqua" w:eastAsia="SimSun" w:hAnsi="Book Antiqua"/>
          <w:color w:val="000000"/>
        </w:rPr>
        <w:t xml:space="preserve">como parte de </w:t>
      </w:r>
      <w:r w:rsidR="00556331">
        <w:rPr>
          <w:rFonts w:ascii="Book Antiqua" w:eastAsia="SimSun" w:hAnsi="Book Antiqua"/>
          <w:color w:val="000000"/>
        </w:rPr>
        <w:t>la evaluación del Proyecto de</w:t>
      </w:r>
      <w:r w:rsidR="00CF5C24">
        <w:rPr>
          <w:rFonts w:ascii="Book Antiqua" w:eastAsia="SimSun" w:hAnsi="Book Antiqua"/>
          <w:color w:val="000000"/>
        </w:rPr>
        <w:t xml:space="preserve"> </w:t>
      </w:r>
      <w:r w:rsidR="00556331">
        <w:rPr>
          <w:rFonts w:ascii="Book Antiqua" w:eastAsia="SimSun" w:hAnsi="Book Antiqua"/>
          <w:color w:val="000000"/>
        </w:rPr>
        <w:t>l</w:t>
      </w:r>
      <w:r w:rsidR="00CF5C24">
        <w:rPr>
          <w:rFonts w:ascii="Book Antiqua" w:eastAsia="SimSun" w:hAnsi="Book Antiqua"/>
          <w:color w:val="000000"/>
        </w:rPr>
        <w:t>a</w:t>
      </w:r>
      <w:r w:rsidR="00556331">
        <w:rPr>
          <w:rFonts w:ascii="Book Antiqua" w:eastAsia="SimSun" w:hAnsi="Book Antiqua"/>
          <w:color w:val="000000"/>
        </w:rPr>
        <w:t xml:space="preserve"> </w:t>
      </w:r>
      <w:r w:rsidR="00CF5C24">
        <w:rPr>
          <w:rFonts w:ascii="Book Antiqua" w:eastAsia="SimSun" w:hAnsi="Book Antiqua"/>
          <w:color w:val="000000"/>
        </w:rPr>
        <w:t>Cámara</w:t>
      </w:r>
      <w:r w:rsidR="00627E0B">
        <w:rPr>
          <w:rFonts w:ascii="Book Antiqua" w:eastAsia="SimSun" w:hAnsi="Book Antiqua"/>
          <w:color w:val="000000"/>
        </w:rPr>
        <w:t xml:space="preserve"> Número</w:t>
      </w:r>
      <w:r w:rsidR="000344C7" w:rsidRPr="00C0267F">
        <w:rPr>
          <w:rFonts w:ascii="Book Antiqua" w:eastAsia="SimSun" w:hAnsi="Book Antiqua"/>
          <w:color w:val="000000"/>
        </w:rPr>
        <w:t xml:space="preserve"> </w:t>
      </w:r>
      <w:r w:rsidR="00CF5C24">
        <w:rPr>
          <w:rFonts w:ascii="Book Antiqua" w:eastAsia="SimSun" w:hAnsi="Book Antiqua"/>
          <w:color w:val="000000"/>
        </w:rPr>
        <w:t>802</w:t>
      </w:r>
      <w:r w:rsidR="009712FD" w:rsidRPr="00C0267F">
        <w:rPr>
          <w:rFonts w:ascii="Book Antiqua" w:eastAsia="SimSun" w:hAnsi="Book Antiqua"/>
          <w:color w:val="000000"/>
        </w:rPr>
        <w:t xml:space="preserve">, </w:t>
      </w:r>
      <w:r w:rsidR="001A1688">
        <w:rPr>
          <w:rFonts w:ascii="Book Antiqua" w:eastAsia="SimSun" w:hAnsi="Book Antiqua"/>
          <w:color w:val="000000"/>
        </w:rPr>
        <w:t>realizó una vista ocular</w:t>
      </w:r>
      <w:r w:rsidR="0011779A">
        <w:rPr>
          <w:rFonts w:ascii="Book Antiqua" w:eastAsia="SimSun" w:hAnsi="Book Antiqua"/>
          <w:color w:val="000000"/>
        </w:rPr>
        <w:t xml:space="preserve"> e</w:t>
      </w:r>
      <w:r w:rsidR="0011779A" w:rsidRPr="0011779A">
        <w:rPr>
          <w:rFonts w:ascii="Book Antiqua" w:eastAsia="SimSun" w:hAnsi="Book Antiqua"/>
          <w:color w:val="000000"/>
        </w:rPr>
        <w:t>l 26 de junio de 2021 en el Barrio Río Prieto de Ya</w:t>
      </w:r>
      <w:r w:rsidR="0011779A">
        <w:rPr>
          <w:rFonts w:ascii="Book Antiqua" w:eastAsia="SimSun" w:hAnsi="Book Antiqua"/>
          <w:color w:val="000000"/>
        </w:rPr>
        <w:t>uco, en una Hacienda Cafetalera;</w:t>
      </w:r>
      <w:r w:rsidR="0011779A" w:rsidRPr="0011779A">
        <w:rPr>
          <w:rFonts w:ascii="Book Antiqua" w:eastAsia="SimSun" w:hAnsi="Book Antiqua"/>
          <w:color w:val="000000"/>
        </w:rPr>
        <w:t xml:space="preserve"> cuna de un grano de café que ha sido galardonado y degustado por siglos.  A la misma comparecieron varios dueños de haciendas cafetaleras, </w:t>
      </w:r>
      <w:proofErr w:type="spellStart"/>
      <w:r w:rsidR="0011779A" w:rsidRPr="0011779A">
        <w:rPr>
          <w:rFonts w:ascii="Book Antiqua" w:eastAsia="SimSun" w:hAnsi="Book Antiqua"/>
          <w:color w:val="000000"/>
        </w:rPr>
        <w:t>Airbnb’s</w:t>
      </w:r>
      <w:proofErr w:type="spellEnd"/>
      <w:r w:rsidR="0011779A" w:rsidRPr="0011779A">
        <w:rPr>
          <w:rFonts w:ascii="Book Antiqua" w:eastAsia="SimSun" w:hAnsi="Book Antiqua"/>
          <w:color w:val="000000"/>
        </w:rPr>
        <w:t xml:space="preserve"> y restaurantes que entendieron por bue</w:t>
      </w:r>
      <w:r w:rsidR="0011779A">
        <w:rPr>
          <w:rFonts w:ascii="Book Antiqua" w:eastAsia="SimSun" w:hAnsi="Book Antiqua"/>
          <w:color w:val="000000"/>
        </w:rPr>
        <w:t>no el Proyecto de la Cámara 802.</w:t>
      </w:r>
      <w:r w:rsidR="0011779A" w:rsidRPr="0011779A">
        <w:rPr>
          <w:rFonts w:ascii="Book Antiqua" w:eastAsia="SimSun" w:hAnsi="Book Antiqua"/>
          <w:color w:val="000000"/>
        </w:rPr>
        <w:t xml:space="preserve">  Además,</w:t>
      </w:r>
      <w:r w:rsidR="0011779A">
        <w:rPr>
          <w:rFonts w:ascii="Book Antiqua" w:eastAsia="SimSun" w:hAnsi="Book Antiqua"/>
          <w:color w:val="000000"/>
        </w:rPr>
        <w:t xml:space="preserve"> sugirieron la integración de un programa de senderismo que permita contemplar las bellezas naturales de la región, así como también observar el proceso de siembra y cosecha del café.  </w:t>
      </w:r>
      <w:r w:rsidR="005C4AF1">
        <w:rPr>
          <w:rFonts w:ascii="Book Antiqua" w:eastAsia="SimSun" w:hAnsi="Book Antiqua"/>
          <w:color w:val="000000"/>
        </w:rPr>
        <w:t>A</w:t>
      </w:r>
      <w:r w:rsidR="0011779A" w:rsidRPr="0011779A">
        <w:rPr>
          <w:rFonts w:ascii="Book Antiqua" w:eastAsia="SimSun" w:hAnsi="Book Antiqua"/>
          <w:color w:val="000000"/>
        </w:rPr>
        <w:t xml:space="preserve"> la Vista Ocular </w:t>
      </w:r>
      <w:r w:rsidR="005C4AF1">
        <w:rPr>
          <w:rFonts w:ascii="Book Antiqua" w:eastAsia="SimSun" w:hAnsi="Book Antiqua"/>
          <w:color w:val="000000"/>
        </w:rPr>
        <w:t>también fue invitado</w:t>
      </w:r>
      <w:r w:rsidR="0011779A" w:rsidRPr="0011779A">
        <w:rPr>
          <w:rFonts w:ascii="Book Antiqua" w:eastAsia="SimSun" w:hAnsi="Book Antiqua"/>
          <w:color w:val="000000"/>
        </w:rPr>
        <w:t xml:space="preserve"> personal de la Compañía de Turismo de Puerto Rico, quienes orientaron a los presentes sobre los proyectos de turismo en los cuales estos pueden incursionar</w:t>
      </w:r>
      <w:r w:rsidR="005C4AF1">
        <w:rPr>
          <w:rFonts w:ascii="Book Antiqua" w:eastAsia="SimSun" w:hAnsi="Book Antiqua"/>
          <w:color w:val="000000"/>
        </w:rPr>
        <w:t xml:space="preserve"> y</w:t>
      </w:r>
      <w:r w:rsidR="0011779A" w:rsidRPr="0011779A">
        <w:rPr>
          <w:rFonts w:ascii="Book Antiqua" w:eastAsia="SimSun" w:hAnsi="Book Antiqua"/>
          <w:color w:val="000000"/>
        </w:rPr>
        <w:t xml:space="preserve"> sobre los proyectos que estos pudieran desarrollar con la ayuda de la Compañía.</w:t>
      </w:r>
    </w:p>
    <w:p w14:paraId="44506A3B" w14:textId="77777777" w:rsidR="00107D97" w:rsidRDefault="00107D97" w:rsidP="00107D97">
      <w:pPr>
        <w:jc w:val="both"/>
        <w:rPr>
          <w:rFonts w:ascii="Book Antiqua" w:eastAsia="SimSun" w:hAnsi="Book Antiqua"/>
          <w:color w:val="000000"/>
        </w:rPr>
      </w:pPr>
    </w:p>
    <w:p w14:paraId="653D7F4C" w14:textId="172A562F" w:rsidR="00107D97" w:rsidRPr="00107D97" w:rsidRDefault="008B6B3F" w:rsidP="00107D97">
      <w:pPr>
        <w:jc w:val="both"/>
        <w:rPr>
          <w:rFonts w:ascii="Book Antiqua" w:eastAsia="SimSun" w:hAnsi="Book Antiqua"/>
          <w:color w:val="000000"/>
        </w:rPr>
      </w:pPr>
      <w:r>
        <w:rPr>
          <w:rFonts w:ascii="Book Antiqua" w:eastAsia="SimSun" w:hAnsi="Book Antiqua"/>
          <w:color w:val="000000"/>
        </w:rPr>
        <w:t>P</w:t>
      </w:r>
      <w:r w:rsidR="00107D97" w:rsidRPr="00107D97">
        <w:rPr>
          <w:rFonts w:ascii="Book Antiqua" w:eastAsia="SimSun" w:hAnsi="Book Antiqua"/>
          <w:color w:val="000000"/>
        </w:rPr>
        <w:t xml:space="preserve">ara fines de la redacción de este informe, </w:t>
      </w:r>
      <w:r>
        <w:rPr>
          <w:rFonts w:ascii="Book Antiqua" w:eastAsia="SimSun" w:hAnsi="Book Antiqua"/>
          <w:color w:val="000000"/>
        </w:rPr>
        <w:t xml:space="preserve">esta Comisión </w:t>
      </w:r>
      <w:r w:rsidR="00107D97" w:rsidRPr="00107D97">
        <w:rPr>
          <w:rFonts w:ascii="Book Antiqua" w:eastAsia="SimSun" w:hAnsi="Book Antiqua"/>
          <w:color w:val="000000"/>
        </w:rPr>
        <w:t>utilizó como base la discusión y comentarios presentados</w:t>
      </w:r>
      <w:r w:rsidR="00822949">
        <w:rPr>
          <w:rFonts w:ascii="Book Antiqua" w:eastAsia="SimSun" w:hAnsi="Book Antiqua"/>
          <w:color w:val="000000"/>
        </w:rPr>
        <w:t xml:space="preserve"> en los memoriales explicativos de varias entidades.</w:t>
      </w:r>
      <w:r w:rsidR="000D744B">
        <w:rPr>
          <w:rFonts w:ascii="Book Antiqua" w:eastAsia="SimSun" w:hAnsi="Book Antiqua"/>
          <w:color w:val="000000"/>
        </w:rPr>
        <w:t xml:space="preserve">  </w:t>
      </w:r>
      <w:r w:rsidR="00E42CC9">
        <w:rPr>
          <w:rFonts w:ascii="Book Antiqua" w:eastAsia="SimSun" w:hAnsi="Book Antiqua"/>
          <w:color w:val="000000"/>
        </w:rPr>
        <w:t>Entre</w:t>
      </w:r>
      <w:r w:rsidR="000D744B">
        <w:rPr>
          <w:rFonts w:ascii="Book Antiqua" w:eastAsia="SimSun" w:hAnsi="Book Antiqua"/>
          <w:color w:val="000000"/>
        </w:rPr>
        <w:t xml:space="preserve"> las entidades que se expresaron sobre el Proyecto de</w:t>
      </w:r>
      <w:r w:rsidR="00AA24D6">
        <w:rPr>
          <w:rFonts w:ascii="Book Antiqua" w:eastAsia="SimSun" w:hAnsi="Book Antiqua"/>
          <w:color w:val="000000"/>
        </w:rPr>
        <w:t xml:space="preserve"> </w:t>
      </w:r>
      <w:r w:rsidR="000D744B">
        <w:rPr>
          <w:rFonts w:ascii="Book Antiqua" w:eastAsia="SimSun" w:hAnsi="Book Antiqua"/>
          <w:color w:val="000000"/>
        </w:rPr>
        <w:t>l</w:t>
      </w:r>
      <w:r w:rsidR="00AA24D6">
        <w:rPr>
          <w:rFonts w:ascii="Book Antiqua" w:eastAsia="SimSun" w:hAnsi="Book Antiqua"/>
          <w:color w:val="000000"/>
        </w:rPr>
        <w:t>a</w:t>
      </w:r>
      <w:r w:rsidR="000D744B">
        <w:rPr>
          <w:rFonts w:ascii="Book Antiqua" w:eastAsia="SimSun" w:hAnsi="Book Antiqua"/>
          <w:color w:val="000000"/>
        </w:rPr>
        <w:t xml:space="preserve"> </w:t>
      </w:r>
      <w:r w:rsidR="00AA24D6">
        <w:rPr>
          <w:rFonts w:ascii="Book Antiqua" w:eastAsia="SimSun" w:hAnsi="Book Antiqua"/>
          <w:color w:val="000000"/>
        </w:rPr>
        <w:t>Cámara 802</w:t>
      </w:r>
      <w:r w:rsidR="000D744B">
        <w:rPr>
          <w:rFonts w:ascii="Book Antiqua" w:eastAsia="SimSun" w:hAnsi="Book Antiqua"/>
          <w:color w:val="000000"/>
        </w:rPr>
        <w:t xml:space="preserve"> </w:t>
      </w:r>
      <w:r w:rsidR="002E344A">
        <w:rPr>
          <w:rFonts w:ascii="Book Antiqua" w:eastAsia="SimSun" w:hAnsi="Book Antiqua"/>
          <w:color w:val="000000"/>
        </w:rPr>
        <w:t>están</w:t>
      </w:r>
      <w:r w:rsidR="00107D97" w:rsidRPr="00107D97">
        <w:rPr>
          <w:rFonts w:ascii="Book Antiqua" w:eastAsia="SimSun" w:hAnsi="Book Antiqua"/>
          <w:color w:val="000000"/>
        </w:rPr>
        <w:t>:</w:t>
      </w:r>
    </w:p>
    <w:p w14:paraId="03497176" w14:textId="77777777" w:rsidR="00107D97" w:rsidRPr="00107D97" w:rsidRDefault="00107D97" w:rsidP="00107D97">
      <w:pPr>
        <w:jc w:val="both"/>
        <w:rPr>
          <w:rFonts w:ascii="Book Antiqua" w:eastAsia="SimSun" w:hAnsi="Book Antiqua"/>
          <w:color w:val="000000"/>
        </w:rPr>
      </w:pPr>
    </w:p>
    <w:p w14:paraId="326CFF2E" w14:textId="2D2314E2" w:rsidR="000961A9" w:rsidRPr="006A0AAA" w:rsidRDefault="00822949" w:rsidP="002146BE">
      <w:pPr>
        <w:pStyle w:val="ListParagraph"/>
        <w:numPr>
          <w:ilvl w:val="0"/>
          <w:numId w:val="19"/>
        </w:numPr>
        <w:ind w:left="720"/>
        <w:jc w:val="both"/>
        <w:rPr>
          <w:rFonts w:ascii="Book Antiqua" w:eastAsia="SimSun" w:hAnsi="Book Antiqua"/>
          <w:color w:val="000000"/>
          <w:sz w:val="24"/>
          <w:szCs w:val="24"/>
        </w:rPr>
      </w:pPr>
      <w:r w:rsidRPr="006A0AAA">
        <w:rPr>
          <w:rFonts w:ascii="Book Antiqua" w:eastAsia="SimSun" w:hAnsi="Book Antiqua"/>
          <w:color w:val="000000"/>
          <w:sz w:val="24"/>
          <w:szCs w:val="24"/>
        </w:rPr>
        <w:t xml:space="preserve">Departamento de Agricultura </w:t>
      </w:r>
      <w:r w:rsidR="0097286A" w:rsidRPr="006A0AAA">
        <w:rPr>
          <w:rFonts w:ascii="Book Antiqua" w:eastAsia="SimSun" w:hAnsi="Book Antiqua"/>
          <w:color w:val="000000"/>
          <w:sz w:val="24"/>
          <w:szCs w:val="24"/>
        </w:rPr>
        <w:t xml:space="preserve">, quienes se </w:t>
      </w:r>
      <w:r w:rsidR="000961A9" w:rsidRPr="006A0AAA">
        <w:rPr>
          <w:rFonts w:ascii="Book Antiqua" w:eastAsia="SimSun" w:hAnsi="Book Antiqua"/>
          <w:color w:val="000000"/>
          <w:sz w:val="24"/>
          <w:szCs w:val="24"/>
        </w:rPr>
        <w:t xml:space="preserve">expresaron a favor de la medida, expusieron en su memorial que en sintonía con el Artículo 18 del Plan de Reorganización Núm. 4-2010, según enmendado, la Asamblea Legislativa </w:t>
      </w:r>
    </w:p>
    <w:p w14:paraId="33927B8F" w14:textId="1A864C20" w:rsidR="00107D97" w:rsidRDefault="000961A9" w:rsidP="000961A9">
      <w:pPr>
        <w:pStyle w:val="ListParagraph"/>
        <w:ind w:left="1440" w:right="720"/>
        <w:jc w:val="both"/>
        <w:rPr>
          <w:rFonts w:ascii="Book Antiqua" w:eastAsia="SimSun" w:hAnsi="Book Antiqua"/>
          <w:i/>
          <w:color w:val="000000"/>
        </w:rPr>
      </w:pPr>
      <w:r w:rsidRPr="000961A9">
        <w:rPr>
          <w:rFonts w:ascii="Book Antiqua" w:eastAsia="SimSun" w:hAnsi="Book Antiqua"/>
          <w:i/>
          <w:color w:val="000000"/>
        </w:rPr>
        <w:t xml:space="preserve">delegó a la ADEA la responsabilidad de dedicarse a la producción, elaboración, mercadeo, y distribución de productos que sean necesarios o convenientes para el desarrollo o promoción agropecuaria y proveer, mediante la compensación adecuada a empresarios particulares que se dediquen a la producción, elaboración, mercadeo y distribución de </w:t>
      </w:r>
      <w:r w:rsidRPr="000961A9">
        <w:rPr>
          <w:rFonts w:ascii="Book Antiqua" w:eastAsia="SimSun" w:hAnsi="Book Antiqua"/>
          <w:i/>
          <w:color w:val="000000"/>
        </w:rPr>
        <w:lastRenderedPageBreak/>
        <w:t xml:space="preserve">productos, propiedades </w:t>
      </w:r>
      <w:proofErr w:type="gramStart"/>
      <w:r w:rsidRPr="000961A9">
        <w:rPr>
          <w:rFonts w:ascii="Book Antiqua" w:eastAsia="SimSun" w:hAnsi="Book Antiqua"/>
          <w:i/>
          <w:color w:val="000000"/>
        </w:rPr>
        <w:t>y  facilidades</w:t>
      </w:r>
      <w:proofErr w:type="gramEnd"/>
      <w:r w:rsidRPr="000961A9">
        <w:rPr>
          <w:rFonts w:ascii="Book Antiqua" w:eastAsia="SimSun" w:hAnsi="Book Antiqua"/>
          <w:i/>
          <w:color w:val="000000"/>
        </w:rPr>
        <w:t xml:space="preserve"> que, a su juicio, sean necesarios o convenientes para el mejor desarrollo de su negocio. </w:t>
      </w:r>
    </w:p>
    <w:p w14:paraId="0EB469A3" w14:textId="5DAEE397" w:rsidR="000961A9" w:rsidRPr="00696111" w:rsidRDefault="000961A9" w:rsidP="000961A9">
      <w:pPr>
        <w:pStyle w:val="ListParagraph"/>
        <w:ind w:left="1440" w:right="720"/>
        <w:jc w:val="both"/>
        <w:rPr>
          <w:rFonts w:ascii="Book Antiqua" w:eastAsia="SimSun" w:hAnsi="Book Antiqua"/>
          <w:color w:val="000000"/>
        </w:rPr>
      </w:pPr>
      <w:r>
        <w:rPr>
          <w:rFonts w:ascii="Book Antiqua" w:eastAsia="SimSun" w:hAnsi="Book Antiqua"/>
          <w:i/>
          <w:color w:val="000000"/>
        </w:rPr>
        <w:t xml:space="preserve">Ciertamente, la industria del café es de gran relevancia para el desarrollo económico agrícola de Puerto Rico y a tales fines ha sido política pública del Departamento de Agricultura apoyar al sector cafetalero a través de programas de subsidios e incentivos, que sobre pasan 10 millones ($10,000.000.00) de dólares anuales. </w:t>
      </w:r>
      <w:r>
        <w:rPr>
          <w:rFonts w:ascii="Book Antiqua" w:eastAsia="SimSun" w:hAnsi="Book Antiqua"/>
          <w:b/>
          <w:i/>
          <w:color w:val="000000"/>
        </w:rPr>
        <w:t xml:space="preserve"> </w:t>
      </w:r>
      <w:r w:rsidRPr="00696111">
        <w:rPr>
          <w:rFonts w:ascii="Book Antiqua" w:eastAsia="SimSun" w:hAnsi="Book Antiqua"/>
          <w:b/>
          <w:i/>
          <w:color w:val="000000"/>
          <w:u w:val="single"/>
        </w:rPr>
        <w:t>Así las cosas, endosamos la aprobación de la medida.</w:t>
      </w:r>
      <w:r>
        <w:rPr>
          <w:rFonts w:ascii="Book Antiqua" w:eastAsia="SimSun" w:hAnsi="Book Antiqua"/>
          <w:b/>
          <w:i/>
          <w:color w:val="000000"/>
        </w:rPr>
        <w:t xml:space="preserve">  El Departamento de Agricultura está disponibles</w:t>
      </w:r>
      <w:r w:rsidR="00696111">
        <w:rPr>
          <w:rFonts w:ascii="Book Antiqua" w:eastAsia="SimSun" w:hAnsi="Book Antiqua"/>
          <w:b/>
          <w:i/>
          <w:color w:val="000000"/>
        </w:rPr>
        <w:t xml:space="preserve"> para apoyar a la Oficina de Turismo del Departamento de Desarrollo y Comercio de Puerto Rico para que establezca un recorrido cafetalero y turístico en los municipios…</w:t>
      </w:r>
    </w:p>
    <w:p w14:paraId="159ADF91" w14:textId="6D1DEE83" w:rsidR="00107D97" w:rsidRPr="006A0AAA" w:rsidRDefault="00822949" w:rsidP="002146BE">
      <w:pPr>
        <w:pStyle w:val="ListParagraph"/>
        <w:numPr>
          <w:ilvl w:val="0"/>
          <w:numId w:val="19"/>
        </w:numPr>
        <w:ind w:left="720"/>
        <w:jc w:val="both"/>
        <w:rPr>
          <w:rFonts w:ascii="Book Antiqua" w:eastAsia="SimSun" w:hAnsi="Book Antiqua"/>
          <w:color w:val="000000"/>
          <w:sz w:val="24"/>
          <w:szCs w:val="24"/>
        </w:rPr>
      </w:pPr>
      <w:r w:rsidRPr="006A0AAA">
        <w:rPr>
          <w:rFonts w:ascii="Book Antiqua" w:eastAsia="SimSun" w:hAnsi="Book Antiqua"/>
          <w:color w:val="000000"/>
          <w:sz w:val="24"/>
          <w:szCs w:val="24"/>
        </w:rPr>
        <w:t>Compañía de Turismo de Puerto Rico</w:t>
      </w:r>
      <w:r w:rsidR="0097286A" w:rsidRPr="006A0AAA">
        <w:rPr>
          <w:rFonts w:ascii="Book Antiqua" w:eastAsia="SimSun" w:hAnsi="Book Antiqua"/>
          <w:color w:val="000000"/>
          <w:sz w:val="24"/>
          <w:szCs w:val="24"/>
        </w:rPr>
        <w:t>, quienes se expresaron a favor de la medida.</w:t>
      </w:r>
      <w:r w:rsidR="00696111" w:rsidRPr="006A0AAA">
        <w:rPr>
          <w:rFonts w:ascii="Book Antiqua" w:eastAsia="SimSun" w:hAnsi="Book Antiqua"/>
          <w:color w:val="000000"/>
          <w:sz w:val="24"/>
          <w:szCs w:val="24"/>
        </w:rPr>
        <w:t xml:space="preserve">  Estos expusieron en su memorial que la Compañía tiene como política pública el desarrollo y fomento del turismo sostenible y para ello crearon el Programa de Turismo Sostenible, el cual certifica a aquellas empresas ecoturísticas que puedan formar parte del programa, a las cuales se le otorgan incentivos para la adquisición de equipos e inventario, gastos de promoción y materiales.  Expresaron que </w:t>
      </w:r>
    </w:p>
    <w:p w14:paraId="4FC5AA2A" w14:textId="0EF336D0" w:rsidR="00696111" w:rsidRDefault="00696111" w:rsidP="00696111">
      <w:pPr>
        <w:ind w:left="1440" w:right="720"/>
        <w:jc w:val="both"/>
        <w:rPr>
          <w:rFonts w:ascii="Book Antiqua" w:eastAsia="SimSun" w:hAnsi="Book Antiqua"/>
          <w:i/>
          <w:color w:val="000000"/>
        </w:rPr>
      </w:pPr>
      <w:r>
        <w:rPr>
          <w:rFonts w:ascii="Book Antiqua" w:eastAsia="SimSun" w:hAnsi="Book Antiqua"/>
          <w:i/>
          <w:color w:val="000000"/>
        </w:rPr>
        <w:t>las haciendas cafetaleras cualifican bajo el Programa.  Actualmente contamos con 32 proyectos certificados con una diversidad de experiencias agrícolas, de los cuales 9 son de haciendas cafetaleras en Puerto Rico.   El Programa de agroturismo incluye un componente de promoción, en el que la Compañía invierte</w:t>
      </w:r>
      <w:r w:rsidR="0082089E">
        <w:rPr>
          <w:rFonts w:ascii="Book Antiqua" w:eastAsia="SimSun" w:hAnsi="Book Antiqua"/>
          <w:i/>
          <w:color w:val="000000"/>
        </w:rPr>
        <w:t xml:space="preserve">… </w:t>
      </w:r>
    </w:p>
    <w:p w14:paraId="34FAA75C" w14:textId="77777777" w:rsidR="0082089E" w:rsidRDefault="0082089E" w:rsidP="00696111">
      <w:pPr>
        <w:ind w:left="1440" w:right="720"/>
        <w:jc w:val="both"/>
        <w:rPr>
          <w:rFonts w:ascii="Book Antiqua" w:eastAsia="SimSun" w:hAnsi="Book Antiqua"/>
          <w:i/>
          <w:color w:val="000000"/>
        </w:rPr>
      </w:pPr>
    </w:p>
    <w:p w14:paraId="4FB5F5D8" w14:textId="2EF76308" w:rsidR="00696111" w:rsidRPr="001975EF" w:rsidRDefault="0082089E" w:rsidP="0082089E">
      <w:pPr>
        <w:ind w:left="1440" w:right="720"/>
        <w:jc w:val="both"/>
        <w:rPr>
          <w:rFonts w:ascii="Book Antiqua" w:eastAsia="PMingLiU-ExtB" w:hAnsi="Book Antiqua" w:cs="PMingLiU-ExtB"/>
          <w:i/>
          <w:color w:val="000000"/>
        </w:rPr>
      </w:pPr>
      <w:r w:rsidRPr="001975EF">
        <w:rPr>
          <w:rFonts w:ascii="Book Antiqua" w:eastAsia="SimSun" w:hAnsi="Book Antiqua"/>
          <w:i/>
          <w:color w:val="000000"/>
        </w:rPr>
        <w:t>…</w:t>
      </w:r>
      <w:r w:rsidR="006A0AAA">
        <w:rPr>
          <w:rFonts w:ascii="Book Antiqua" w:eastAsia="SimSun" w:hAnsi="Book Antiqua"/>
          <w:i/>
          <w:color w:val="000000"/>
        </w:rPr>
        <w:t>desde hace varios</w:t>
      </w:r>
      <w:r w:rsidRPr="001975EF">
        <w:rPr>
          <w:rFonts w:ascii="Book Antiqua" w:eastAsia="SimSun" w:hAnsi="Book Antiqua"/>
          <w:i/>
          <w:color w:val="000000"/>
        </w:rPr>
        <w:t xml:space="preserve"> años la Compañía trabaja la estrategia de promoción denominada “Rutas Turísticas”.  Al pensar o conceptualizar una Ruta Turística, la Compañ</w:t>
      </w:r>
      <w:r w:rsidRPr="001975EF">
        <w:rPr>
          <w:rFonts w:ascii="Book Antiqua" w:eastAsia="PMingLiU-ExtB" w:hAnsi="Book Antiqua" w:cs="PMingLiU-ExtB"/>
          <w:i/>
          <w:color w:val="000000"/>
        </w:rPr>
        <w:t>ía toma en consideración una serie de criterios.  Este procedimiento para establecer rutas incluye, sin limitar, los siguientes aspectos:</w:t>
      </w:r>
    </w:p>
    <w:p w14:paraId="3CD8DEC9" w14:textId="087E6AE2" w:rsidR="0082089E" w:rsidRPr="001975EF" w:rsidRDefault="0082089E" w:rsidP="0082089E">
      <w:pPr>
        <w:pStyle w:val="ListParagraph"/>
        <w:numPr>
          <w:ilvl w:val="0"/>
          <w:numId w:val="23"/>
        </w:numPr>
        <w:ind w:right="720"/>
        <w:jc w:val="both"/>
        <w:rPr>
          <w:rFonts w:ascii="Book Antiqua" w:eastAsia="PMingLiU-ExtB" w:hAnsi="Book Antiqua" w:cs="PMingLiU-ExtB"/>
          <w:i/>
          <w:color w:val="000000"/>
        </w:rPr>
      </w:pPr>
      <w:r w:rsidRPr="001975EF">
        <w:rPr>
          <w:rFonts w:ascii="Book Antiqua" w:eastAsia="PMingLiU-ExtB" w:hAnsi="Book Antiqua" w:cs="PMingLiU-ExtB"/>
          <w:i/>
          <w:color w:val="000000"/>
        </w:rPr>
        <w:t>Definir el proyecto;</w:t>
      </w:r>
    </w:p>
    <w:p w14:paraId="5AFBC9ED" w14:textId="7DEDB1B1" w:rsidR="0082089E" w:rsidRPr="001975EF" w:rsidRDefault="0082089E" w:rsidP="0082089E">
      <w:pPr>
        <w:pStyle w:val="ListParagraph"/>
        <w:numPr>
          <w:ilvl w:val="0"/>
          <w:numId w:val="23"/>
        </w:numPr>
        <w:ind w:right="720"/>
        <w:jc w:val="both"/>
        <w:rPr>
          <w:rFonts w:ascii="Book Antiqua" w:eastAsia="PMingLiU-ExtB" w:hAnsi="Book Antiqua" w:cs="PMingLiU-ExtB"/>
          <w:i/>
          <w:color w:val="000000"/>
        </w:rPr>
      </w:pPr>
      <w:r w:rsidRPr="001975EF">
        <w:rPr>
          <w:rFonts w:ascii="Book Antiqua" w:eastAsia="PMingLiU-ExtB" w:hAnsi="Book Antiqua" w:cs="PMingLiU-ExtB"/>
          <w:i/>
          <w:color w:val="000000"/>
        </w:rPr>
        <w:t>Delimitar la ruta;</w:t>
      </w:r>
    </w:p>
    <w:p w14:paraId="65F971B9" w14:textId="5733650B" w:rsidR="0082089E" w:rsidRPr="001975EF" w:rsidRDefault="0082089E" w:rsidP="0082089E">
      <w:pPr>
        <w:pStyle w:val="ListParagraph"/>
        <w:numPr>
          <w:ilvl w:val="0"/>
          <w:numId w:val="23"/>
        </w:numPr>
        <w:ind w:right="720"/>
        <w:jc w:val="both"/>
        <w:rPr>
          <w:rFonts w:ascii="Book Antiqua" w:eastAsia="PMingLiU-ExtB" w:hAnsi="Book Antiqua" w:cs="PMingLiU-ExtB"/>
          <w:i/>
          <w:color w:val="000000"/>
        </w:rPr>
      </w:pPr>
      <w:r w:rsidRPr="001975EF">
        <w:rPr>
          <w:rFonts w:ascii="Book Antiqua" w:eastAsia="PMingLiU-ExtB" w:hAnsi="Book Antiqua" w:cs="PMingLiU-ExtB"/>
          <w:i/>
          <w:color w:val="000000"/>
        </w:rPr>
        <w:t>Evaluar si la ruta tiene infraestructura física y fiscal para recibir visitantes;</w:t>
      </w:r>
    </w:p>
    <w:p w14:paraId="5FD3B0D2" w14:textId="5AA680F7" w:rsidR="0082089E" w:rsidRPr="001975EF" w:rsidRDefault="0082089E" w:rsidP="0082089E">
      <w:pPr>
        <w:pStyle w:val="ListParagraph"/>
        <w:numPr>
          <w:ilvl w:val="0"/>
          <w:numId w:val="23"/>
        </w:numPr>
        <w:ind w:right="720"/>
        <w:jc w:val="both"/>
        <w:rPr>
          <w:rFonts w:ascii="Book Antiqua" w:eastAsia="PMingLiU-ExtB" w:hAnsi="Book Antiqua" w:cs="PMingLiU-ExtB"/>
          <w:i/>
          <w:color w:val="000000"/>
        </w:rPr>
      </w:pPr>
      <w:r w:rsidRPr="001975EF">
        <w:rPr>
          <w:rFonts w:ascii="Book Antiqua" w:eastAsia="PMingLiU-ExtB" w:hAnsi="Book Antiqua" w:cs="PMingLiU-ExtB"/>
          <w:i/>
          <w:color w:val="000000"/>
        </w:rPr>
        <w:t>Levantar información de cada punto de interés seleccionado;</w:t>
      </w:r>
    </w:p>
    <w:p w14:paraId="4E958F47" w14:textId="03A8F75E" w:rsidR="0082089E" w:rsidRPr="001975EF" w:rsidRDefault="0082089E" w:rsidP="0082089E">
      <w:pPr>
        <w:pStyle w:val="ListParagraph"/>
        <w:numPr>
          <w:ilvl w:val="0"/>
          <w:numId w:val="23"/>
        </w:numPr>
        <w:ind w:right="720"/>
        <w:jc w:val="both"/>
        <w:rPr>
          <w:rFonts w:ascii="Book Antiqua" w:eastAsia="PMingLiU-ExtB" w:hAnsi="Book Antiqua" w:cs="PMingLiU-ExtB"/>
          <w:i/>
          <w:color w:val="000000"/>
        </w:rPr>
      </w:pPr>
      <w:r w:rsidRPr="001975EF">
        <w:rPr>
          <w:rFonts w:ascii="Book Antiqua" w:eastAsia="PMingLiU-ExtB" w:hAnsi="Book Antiqua" w:cs="PMingLiU-ExtB"/>
          <w:i/>
          <w:color w:val="000000"/>
        </w:rPr>
        <w:t>Planificar la logística de la ruta (duración, costo, transportación, promoción, entre otros)</w:t>
      </w:r>
    </w:p>
    <w:p w14:paraId="042681A2" w14:textId="327A8DAD" w:rsidR="0082089E" w:rsidRPr="001975EF" w:rsidRDefault="0082089E" w:rsidP="0082089E">
      <w:pPr>
        <w:pStyle w:val="ListParagraph"/>
        <w:numPr>
          <w:ilvl w:val="0"/>
          <w:numId w:val="23"/>
        </w:numPr>
        <w:ind w:right="720"/>
        <w:jc w:val="both"/>
        <w:rPr>
          <w:rFonts w:ascii="Book Antiqua" w:eastAsia="PMingLiU-ExtB" w:hAnsi="Book Antiqua" w:cs="PMingLiU-ExtB"/>
          <w:i/>
          <w:color w:val="000000"/>
        </w:rPr>
      </w:pPr>
      <w:r w:rsidRPr="001975EF">
        <w:rPr>
          <w:rFonts w:ascii="Book Antiqua" w:eastAsia="PMingLiU-ExtB" w:hAnsi="Book Antiqua" w:cs="PMingLiU-ExtB"/>
          <w:i/>
          <w:color w:val="000000"/>
        </w:rPr>
        <w:t>Redacción de un opúsculo  con mapa e información de la ruta y maneras de accederla;</w:t>
      </w:r>
    </w:p>
    <w:p w14:paraId="374A2502" w14:textId="7547ADA1" w:rsidR="0082089E" w:rsidRPr="001975EF" w:rsidRDefault="0082089E" w:rsidP="0082089E">
      <w:pPr>
        <w:pStyle w:val="ListParagraph"/>
        <w:numPr>
          <w:ilvl w:val="0"/>
          <w:numId w:val="23"/>
        </w:numPr>
        <w:ind w:right="720"/>
        <w:jc w:val="both"/>
        <w:rPr>
          <w:rFonts w:ascii="Book Antiqua" w:eastAsia="PMingLiU-ExtB" w:hAnsi="Book Antiqua" w:cs="PMingLiU-ExtB"/>
          <w:i/>
          <w:color w:val="000000"/>
        </w:rPr>
      </w:pPr>
      <w:r w:rsidRPr="001975EF">
        <w:rPr>
          <w:rFonts w:ascii="Book Antiqua" w:eastAsia="PMingLiU-ExtB" w:hAnsi="Book Antiqua" w:cs="PMingLiU-ExtB"/>
          <w:i/>
          <w:color w:val="000000"/>
        </w:rPr>
        <w:t>Adiestrar a los guías turísticos certificados por la Compañía que ofrecerán y harán la ruta; y</w:t>
      </w:r>
    </w:p>
    <w:p w14:paraId="6E134B96" w14:textId="3168414C" w:rsidR="0082089E" w:rsidRDefault="0082089E" w:rsidP="0082089E">
      <w:pPr>
        <w:pStyle w:val="ListParagraph"/>
        <w:numPr>
          <w:ilvl w:val="0"/>
          <w:numId w:val="23"/>
        </w:numPr>
        <w:ind w:right="720"/>
        <w:jc w:val="both"/>
        <w:rPr>
          <w:rFonts w:ascii="Book Antiqua" w:eastAsia="PMingLiU-ExtB" w:hAnsi="Book Antiqua" w:cs="PMingLiU-ExtB"/>
          <w:i/>
          <w:color w:val="000000"/>
        </w:rPr>
      </w:pPr>
      <w:r w:rsidRPr="001975EF">
        <w:rPr>
          <w:rFonts w:ascii="Book Antiqua" w:eastAsia="PMingLiU-ExtB" w:hAnsi="Book Antiqua" w:cs="PMingLiU-ExtB"/>
          <w:i/>
          <w:color w:val="000000"/>
        </w:rPr>
        <w:lastRenderedPageBreak/>
        <w:t>A</w:t>
      </w:r>
      <w:r w:rsidR="00767146">
        <w:rPr>
          <w:rFonts w:ascii="Book Antiqua" w:eastAsia="PMingLiU-ExtB" w:hAnsi="Book Antiqua" w:cs="PMingLiU-ExtB"/>
          <w:i/>
          <w:color w:val="000000"/>
        </w:rPr>
        <w:t>nun</w:t>
      </w:r>
      <w:r w:rsidRPr="001975EF">
        <w:rPr>
          <w:rFonts w:ascii="Book Antiqua" w:eastAsia="PMingLiU-ExtB" w:hAnsi="Book Antiqua" w:cs="PMingLiU-ExtB"/>
          <w:i/>
          <w:color w:val="000000"/>
        </w:rPr>
        <w:t>cios y promoción</w:t>
      </w:r>
    </w:p>
    <w:p w14:paraId="6A1C37BA" w14:textId="4A820052" w:rsidR="001975EF" w:rsidRPr="001975EF" w:rsidRDefault="001975EF" w:rsidP="001975EF">
      <w:pPr>
        <w:ind w:right="720"/>
        <w:jc w:val="both"/>
        <w:rPr>
          <w:rFonts w:ascii="Book Antiqua" w:eastAsia="PMingLiU-ExtB" w:hAnsi="Book Antiqua" w:cs="PMingLiU-ExtB"/>
          <w:b/>
          <w:color w:val="000000"/>
        </w:rPr>
      </w:pPr>
      <w:r>
        <w:rPr>
          <w:rFonts w:ascii="Book Antiqua" w:eastAsia="PMingLiU-ExtB" w:hAnsi="Book Antiqua" w:cs="PMingLiU-ExtB"/>
          <w:color w:val="000000"/>
        </w:rPr>
        <w:t xml:space="preserve">Entre las sugerencias adicionales, expone que se contemple incluir una disposición que promueva que los lugares a ser incluidos en la Ruta cosechen grano de café 100% local.  </w:t>
      </w:r>
      <w:r w:rsidRPr="001975EF">
        <w:rPr>
          <w:rFonts w:ascii="Book Antiqua" w:eastAsia="PMingLiU-ExtB" w:hAnsi="Book Antiqua" w:cs="PMingLiU-ExtB"/>
          <w:b/>
          <w:color w:val="000000"/>
        </w:rPr>
        <w:t>La Compañía  reconoce el propósito loable del P. de la C. 802 y recomi</w:t>
      </w:r>
      <w:r>
        <w:rPr>
          <w:rFonts w:ascii="Book Antiqua" w:eastAsia="PMingLiU-ExtB" w:hAnsi="Book Antiqua" w:cs="PMingLiU-ExtB"/>
          <w:b/>
          <w:color w:val="000000"/>
        </w:rPr>
        <w:t xml:space="preserve">enda su aprobación con las sugerencias propuestas. </w:t>
      </w:r>
    </w:p>
    <w:p w14:paraId="361E65C9" w14:textId="77777777" w:rsidR="0082089E" w:rsidRPr="0082089E" w:rsidRDefault="0082089E" w:rsidP="00C07CDC">
      <w:pPr>
        <w:ind w:right="720"/>
        <w:jc w:val="both"/>
        <w:rPr>
          <w:rFonts w:ascii="PMingLiU-ExtB" w:eastAsia="PMingLiU-ExtB" w:hAnsi="PMingLiU-ExtB" w:cs="PMingLiU-ExtB"/>
          <w:i/>
          <w:color w:val="000000"/>
        </w:rPr>
      </w:pPr>
    </w:p>
    <w:p w14:paraId="0B684979" w14:textId="69D6D47D" w:rsidR="00964EBC" w:rsidRDefault="00107D97" w:rsidP="00107D97">
      <w:pPr>
        <w:jc w:val="both"/>
        <w:rPr>
          <w:rFonts w:ascii="Book Antiqua" w:eastAsia="SimSun" w:hAnsi="Book Antiqua"/>
          <w:b/>
          <w:color w:val="000000"/>
        </w:rPr>
      </w:pPr>
      <w:r w:rsidRPr="00107D97">
        <w:rPr>
          <w:rFonts w:ascii="Book Antiqua" w:eastAsia="SimSun" w:hAnsi="Book Antiqua"/>
          <w:color w:val="000000"/>
        </w:rPr>
        <w:t>3)</w:t>
      </w:r>
      <w:r w:rsidRPr="00107D97">
        <w:rPr>
          <w:rFonts w:ascii="Book Antiqua" w:eastAsia="SimSun" w:hAnsi="Book Antiqua"/>
          <w:color w:val="000000"/>
        </w:rPr>
        <w:tab/>
      </w:r>
      <w:r w:rsidR="00822949">
        <w:rPr>
          <w:rFonts w:ascii="Book Antiqua" w:eastAsia="SimSun" w:hAnsi="Book Antiqua"/>
          <w:color w:val="000000"/>
        </w:rPr>
        <w:t>Departamento de Transportación y Obra Públicas</w:t>
      </w:r>
      <w:r w:rsidR="0097286A">
        <w:rPr>
          <w:rFonts w:ascii="Book Antiqua" w:eastAsia="SimSun" w:hAnsi="Book Antiqua"/>
          <w:color w:val="000000"/>
        </w:rPr>
        <w:t xml:space="preserve">, </w:t>
      </w:r>
      <w:r w:rsidR="00822949">
        <w:rPr>
          <w:rFonts w:ascii="Book Antiqua" w:eastAsia="SimSun" w:hAnsi="Book Antiqua"/>
          <w:color w:val="000000"/>
        </w:rPr>
        <w:t>quienes se expresaron a favor de la medida.</w:t>
      </w:r>
      <w:r w:rsidR="00C07CDC">
        <w:rPr>
          <w:rFonts w:ascii="Book Antiqua" w:eastAsia="SimSun" w:hAnsi="Book Antiqua"/>
          <w:color w:val="000000"/>
        </w:rPr>
        <w:t xml:space="preserve">  Añadieron  que actualmente se encuentran en el proceso de actualización del Plan de Manejo para la Ruta</w:t>
      </w:r>
      <w:r w:rsidR="005A68F0">
        <w:rPr>
          <w:rFonts w:ascii="Book Antiqua" w:eastAsia="SimSun" w:hAnsi="Book Antiqua"/>
          <w:color w:val="000000"/>
        </w:rPr>
        <w:t xml:space="preserve"> Panorámica  Luis Muñ</w:t>
      </w:r>
      <w:r w:rsidR="002E7DC1">
        <w:rPr>
          <w:rFonts w:ascii="Book Antiqua" w:eastAsia="SimSun" w:hAnsi="Book Antiqua"/>
          <w:color w:val="000000"/>
        </w:rPr>
        <w:t>oz</w:t>
      </w:r>
      <w:r w:rsidR="005A68F0">
        <w:rPr>
          <w:rFonts w:ascii="Book Antiqua" w:eastAsia="SimSun" w:hAnsi="Book Antiqua"/>
          <w:color w:val="000000"/>
        </w:rPr>
        <w:t xml:space="preserve"> Marín, el cual se encuentra en su borrador final.  Recomiendan que en el proceso de creación de la Ruta Turística del Café se tome de referencia el análisis sobre las amenazas y fortalezas de los municipios que componen la Ruta Panorámica Luis Muñoz Marín</w:t>
      </w:r>
      <w:r w:rsidR="00964EBC">
        <w:rPr>
          <w:rFonts w:ascii="Book Antiqua" w:eastAsia="SimSun" w:hAnsi="Book Antiqua"/>
          <w:color w:val="000000"/>
        </w:rPr>
        <w:t xml:space="preserve"> que se incluye en el documento del borrador del Plan de Manejo.  Sobre la aprobación del P. de la C. 802, exponen </w:t>
      </w:r>
      <w:r w:rsidR="00964EBC" w:rsidRPr="00964EBC">
        <w:rPr>
          <w:rFonts w:ascii="Book Antiqua" w:eastAsia="SimSun" w:hAnsi="Book Antiqua"/>
          <w:b/>
          <w:color w:val="000000"/>
        </w:rPr>
        <w:t>que se encuentran dispuestos a colaborar en los esfuerzos necesarios</w:t>
      </w:r>
      <w:r w:rsidR="00964EBC">
        <w:rPr>
          <w:rFonts w:ascii="Book Antiqua" w:eastAsia="SimSun" w:hAnsi="Book Antiqua"/>
          <w:b/>
          <w:color w:val="000000"/>
        </w:rPr>
        <w:t xml:space="preserve"> para crear la Ruta del Café Puertorriqueño y avalan la aprobación de la medida.</w:t>
      </w:r>
    </w:p>
    <w:p w14:paraId="5C0841E2" w14:textId="3AD75437" w:rsidR="00107D97" w:rsidRPr="00964EBC" w:rsidRDefault="00964EBC" w:rsidP="00107D97">
      <w:pPr>
        <w:jc w:val="both"/>
        <w:rPr>
          <w:rFonts w:ascii="Book Antiqua" w:eastAsia="SimSun" w:hAnsi="Book Antiqua"/>
          <w:b/>
          <w:color w:val="000000"/>
        </w:rPr>
      </w:pPr>
      <w:r w:rsidRPr="00964EBC">
        <w:rPr>
          <w:rFonts w:ascii="Book Antiqua" w:eastAsia="SimSun" w:hAnsi="Book Antiqua"/>
          <w:b/>
          <w:color w:val="000000"/>
        </w:rPr>
        <w:t xml:space="preserve">  </w:t>
      </w:r>
    </w:p>
    <w:p w14:paraId="3AAD1FBF" w14:textId="77777777" w:rsidR="00D710A1" w:rsidRDefault="00822949" w:rsidP="00107D97">
      <w:pPr>
        <w:jc w:val="both"/>
        <w:rPr>
          <w:rFonts w:ascii="Book Antiqua" w:eastAsia="SimSun" w:hAnsi="Book Antiqua"/>
          <w:color w:val="000000"/>
        </w:rPr>
      </w:pPr>
      <w:r>
        <w:rPr>
          <w:rFonts w:ascii="Book Antiqua" w:eastAsia="SimSun" w:hAnsi="Book Antiqua"/>
          <w:color w:val="000000"/>
        </w:rPr>
        <w:t>4)</w:t>
      </w:r>
      <w:r>
        <w:rPr>
          <w:rFonts w:ascii="Book Antiqua" w:eastAsia="SimSun" w:hAnsi="Book Antiqua"/>
          <w:color w:val="000000"/>
        </w:rPr>
        <w:tab/>
        <w:t>Asociación de Alcaldes de Puerto Rico, quienes se expresaron a favor de la medida.</w:t>
      </w:r>
      <w:r w:rsidR="004129C6">
        <w:rPr>
          <w:rFonts w:ascii="Book Antiqua" w:eastAsia="SimSun" w:hAnsi="Book Antiqua"/>
          <w:color w:val="000000"/>
        </w:rPr>
        <w:t xml:space="preserve">  Expusieron que es una iniciativa de avanzada para promover el desarrollo económico de la industria cafetalera en la zona central del país.  Destacaron que la actividad turística</w:t>
      </w:r>
      <w:r w:rsidR="00DA11FD">
        <w:rPr>
          <w:rFonts w:ascii="Book Antiqua" w:eastAsia="SimSun" w:hAnsi="Book Antiqua"/>
          <w:color w:val="000000"/>
        </w:rPr>
        <w:t xml:space="preserve"> constituye uno de los principales sectores de la economía de Puerto Rico.  </w:t>
      </w:r>
    </w:p>
    <w:p w14:paraId="04F6CEBF" w14:textId="662658B6" w:rsidR="00822949" w:rsidRDefault="00DA11FD" w:rsidP="00D710A1">
      <w:pPr>
        <w:ind w:left="720" w:right="1440"/>
        <w:jc w:val="both"/>
        <w:rPr>
          <w:rFonts w:ascii="Book Antiqua" w:eastAsia="SimSun" w:hAnsi="Book Antiqua"/>
          <w:color w:val="000000"/>
        </w:rPr>
      </w:pPr>
      <w:r>
        <w:rPr>
          <w:rFonts w:ascii="Book Antiqua" w:eastAsia="SimSun" w:hAnsi="Book Antiqua"/>
          <w:i/>
          <w:color w:val="000000"/>
        </w:rPr>
        <w:t>Este importante sector, es fuente de generación de empleos y de capital para los puertorriqueños.  El propósito principal de este Proyecto es demarcar como destino turí</w:t>
      </w:r>
      <w:r w:rsidR="0057599B">
        <w:rPr>
          <w:rFonts w:ascii="Book Antiqua" w:eastAsia="SimSun" w:hAnsi="Book Antiqua"/>
          <w:i/>
          <w:color w:val="000000"/>
        </w:rPr>
        <w:t>stico … veintiún (21) municipios de la regió</w:t>
      </w:r>
      <w:r w:rsidR="00E07823">
        <w:rPr>
          <w:rFonts w:ascii="Book Antiqua" w:eastAsia="SimSun" w:hAnsi="Book Antiqua"/>
          <w:i/>
          <w:color w:val="000000"/>
        </w:rPr>
        <w:t>n central</w:t>
      </w:r>
      <w:r w:rsidR="0057599B">
        <w:rPr>
          <w:rFonts w:ascii="Book Antiqua" w:eastAsia="SimSun" w:hAnsi="Book Antiqua"/>
          <w:i/>
          <w:color w:val="000000"/>
        </w:rPr>
        <w:t xml:space="preserve"> de Puerto Rico que sostiene nuestra economía del café.  Sin duda alguna, el conjunto de ambas industrias fomentara el desarrollo  de esta zona como destino turístico, logrando así aportar significativamente el  desarrollo económico del nuestro país.</w:t>
      </w:r>
      <w:r w:rsidR="00D710A1">
        <w:rPr>
          <w:rFonts w:ascii="Book Antiqua" w:eastAsia="SimSun" w:hAnsi="Book Antiqua"/>
          <w:i/>
          <w:color w:val="000000"/>
        </w:rPr>
        <w:t xml:space="preserve">  </w:t>
      </w:r>
    </w:p>
    <w:p w14:paraId="45D395BF" w14:textId="77777777" w:rsidR="00D710A1" w:rsidRDefault="00D710A1" w:rsidP="00107D97">
      <w:pPr>
        <w:jc w:val="both"/>
        <w:rPr>
          <w:rFonts w:ascii="Book Antiqua" w:eastAsia="SimSun" w:hAnsi="Book Antiqua"/>
          <w:color w:val="000000"/>
        </w:rPr>
      </w:pPr>
    </w:p>
    <w:p w14:paraId="640CBDE9" w14:textId="77777777" w:rsidR="00D710A1" w:rsidRDefault="00D710A1" w:rsidP="00107D97">
      <w:pPr>
        <w:jc w:val="both"/>
        <w:rPr>
          <w:rFonts w:ascii="Book Antiqua" w:eastAsia="SimSun" w:hAnsi="Book Antiqua"/>
          <w:color w:val="000000"/>
        </w:rPr>
      </w:pPr>
      <w:r>
        <w:rPr>
          <w:rFonts w:ascii="Book Antiqua" w:eastAsia="SimSun" w:hAnsi="Book Antiqua"/>
          <w:color w:val="000000"/>
        </w:rPr>
        <w:t xml:space="preserve">Concluyen expresando que </w:t>
      </w:r>
    </w:p>
    <w:p w14:paraId="5D3B9852" w14:textId="77777777" w:rsidR="00D710A1" w:rsidRDefault="00D710A1" w:rsidP="00D710A1">
      <w:pPr>
        <w:ind w:left="720" w:right="1440"/>
        <w:jc w:val="both"/>
        <w:rPr>
          <w:rFonts w:ascii="Book Antiqua" w:eastAsia="SimSun" w:hAnsi="Book Antiqua"/>
          <w:i/>
          <w:color w:val="000000"/>
        </w:rPr>
      </w:pPr>
      <w:r w:rsidRPr="00D710A1">
        <w:rPr>
          <w:rFonts w:ascii="Book Antiqua" w:eastAsia="SimSun" w:hAnsi="Book Antiqua"/>
          <w:i/>
          <w:color w:val="000000"/>
        </w:rPr>
        <w:t xml:space="preserve">aunque en el pasado fue una de nuestras primeras industrias agrícolas del país, </w:t>
      </w:r>
      <w:r w:rsidRPr="00D710A1">
        <w:rPr>
          <w:rFonts w:ascii="Book Antiqua" w:eastAsia="SimSun" w:hAnsi="Book Antiqua"/>
          <w:b/>
          <w:i/>
          <w:color w:val="000000"/>
        </w:rPr>
        <w:t>el Proyecto promueve un paso afirmativo y de progreso para revivir nuestra agricultura e identidad nacional la cual por años fue desatendida.</w:t>
      </w:r>
      <w:r>
        <w:rPr>
          <w:rFonts w:ascii="Book Antiqua" w:eastAsia="SimSun" w:hAnsi="Book Antiqua"/>
          <w:i/>
          <w:color w:val="000000"/>
        </w:rPr>
        <w:t xml:space="preserve"> Merece nuestro reconocimiento al autor del Proyecto por esta iniciativa.  </w:t>
      </w:r>
    </w:p>
    <w:p w14:paraId="3A546F14" w14:textId="77777777" w:rsidR="00D710A1" w:rsidRDefault="00D710A1" w:rsidP="00D710A1">
      <w:pPr>
        <w:ind w:left="720" w:right="1440"/>
        <w:jc w:val="both"/>
        <w:rPr>
          <w:rFonts w:ascii="Book Antiqua" w:eastAsia="SimSun" w:hAnsi="Book Antiqua"/>
          <w:i/>
          <w:color w:val="000000"/>
        </w:rPr>
      </w:pPr>
    </w:p>
    <w:p w14:paraId="03539D81" w14:textId="77777777" w:rsidR="00D44EEC" w:rsidRDefault="00D44EEC" w:rsidP="00D710A1">
      <w:pPr>
        <w:jc w:val="both"/>
        <w:rPr>
          <w:rFonts w:ascii="Book Antiqua" w:eastAsia="SimSun" w:hAnsi="Book Antiqua"/>
          <w:color w:val="000000"/>
        </w:rPr>
      </w:pPr>
      <w:r>
        <w:rPr>
          <w:rFonts w:ascii="Book Antiqua" w:eastAsia="SimSun" w:hAnsi="Book Antiqua"/>
          <w:color w:val="000000"/>
        </w:rPr>
        <w:t>Además sugieren</w:t>
      </w:r>
    </w:p>
    <w:p w14:paraId="543632FF" w14:textId="7C1EEEC3" w:rsidR="00D710A1" w:rsidRDefault="00D44EEC" w:rsidP="00D44EEC">
      <w:pPr>
        <w:pStyle w:val="ListParagraph"/>
        <w:numPr>
          <w:ilvl w:val="0"/>
          <w:numId w:val="24"/>
        </w:numPr>
        <w:jc w:val="both"/>
        <w:rPr>
          <w:rFonts w:ascii="Book Antiqua" w:eastAsia="SimSun" w:hAnsi="Book Antiqua"/>
          <w:color w:val="000000"/>
        </w:rPr>
      </w:pPr>
      <w:r>
        <w:rPr>
          <w:rFonts w:ascii="Book Antiqua" w:eastAsia="SimSun" w:hAnsi="Book Antiqua"/>
          <w:color w:val="000000"/>
        </w:rPr>
        <w:t>Incluir en el Proyecto a la Asociación y Federación  de Alcaldes para elaborar un plan estratégico y no delegarlo absolutamente al gobierno central.</w:t>
      </w:r>
    </w:p>
    <w:p w14:paraId="1E7B52A9" w14:textId="185F4142" w:rsidR="00D44EEC" w:rsidRDefault="00D44EEC" w:rsidP="00D44EEC">
      <w:pPr>
        <w:pStyle w:val="ListParagraph"/>
        <w:numPr>
          <w:ilvl w:val="0"/>
          <w:numId w:val="24"/>
        </w:numPr>
        <w:jc w:val="both"/>
        <w:rPr>
          <w:rFonts w:ascii="Book Antiqua" w:eastAsia="SimSun" w:hAnsi="Book Antiqua"/>
          <w:color w:val="000000"/>
        </w:rPr>
      </w:pPr>
      <w:r>
        <w:rPr>
          <w:rFonts w:ascii="Book Antiqua" w:eastAsia="SimSun" w:hAnsi="Book Antiqua"/>
          <w:color w:val="000000"/>
        </w:rPr>
        <w:lastRenderedPageBreak/>
        <w:t>Que el Proyecto no quede en letra muerta como ocurrió con Portal del Sol, Portal de Sur, Portal del Norte, Portal del Oeste y Portal del Este.  Para ello debe existir un mecanismo de seguimiento y ejecución.</w:t>
      </w:r>
    </w:p>
    <w:p w14:paraId="384A9CCE" w14:textId="77777777" w:rsidR="00D44EEC" w:rsidRPr="00D44EEC" w:rsidRDefault="00D44EEC" w:rsidP="00D44EEC">
      <w:pPr>
        <w:pStyle w:val="ListParagraph"/>
        <w:ind w:left="1080"/>
        <w:jc w:val="both"/>
        <w:rPr>
          <w:rFonts w:ascii="Book Antiqua" w:eastAsia="SimSun" w:hAnsi="Book Antiqua"/>
          <w:color w:val="000000"/>
        </w:rPr>
      </w:pPr>
    </w:p>
    <w:p w14:paraId="61249A99" w14:textId="524F57A8" w:rsidR="00D710A1" w:rsidRPr="00D710A1" w:rsidRDefault="00D710A1" w:rsidP="00D710A1">
      <w:pPr>
        <w:ind w:left="720" w:right="1440"/>
        <w:jc w:val="both"/>
        <w:rPr>
          <w:rFonts w:ascii="MS Gothic" w:eastAsia="MS Gothic" w:hAnsi="MS Gothic" w:cs="MS Gothic"/>
          <w:color w:val="000000"/>
          <w:lang w:eastAsia="ko-KR"/>
        </w:rPr>
      </w:pPr>
      <w:r>
        <w:rPr>
          <w:rFonts w:ascii="Book Antiqua" w:eastAsia="SimSun" w:hAnsi="Book Antiqua"/>
          <w:i/>
          <w:color w:val="000000"/>
        </w:rPr>
        <w:t xml:space="preserve"> </w:t>
      </w:r>
    </w:p>
    <w:p w14:paraId="2AE9B64A" w14:textId="77777777" w:rsidR="00964EBC" w:rsidRDefault="00964EBC" w:rsidP="00107D97">
      <w:pPr>
        <w:jc w:val="both"/>
        <w:rPr>
          <w:rFonts w:ascii="Book Antiqua" w:eastAsia="SimSun" w:hAnsi="Book Antiqua"/>
          <w:color w:val="000000"/>
        </w:rPr>
      </w:pPr>
    </w:p>
    <w:p w14:paraId="71A29D6E" w14:textId="2C7DE3E6" w:rsidR="00822949" w:rsidRPr="00C0267F" w:rsidRDefault="00822949" w:rsidP="00107D97">
      <w:pPr>
        <w:jc w:val="both"/>
        <w:rPr>
          <w:rFonts w:ascii="Book Antiqua" w:eastAsia="SimSun" w:hAnsi="Book Antiqua"/>
          <w:color w:val="000000"/>
        </w:rPr>
      </w:pPr>
      <w:r>
        <w:rPr>
          <w:rFonts w:ascii="Book Antiqua" w:eastAsia="SimSun" w:hAnsi="Book Antiqua"/>
          <w:color w:val="000000"/>
        </w:rPr>
        <w:t>5)</w:t>
      </w:r>
      <w:r>
        <w:rPr>
          <w:rFonts w:ascii="Book Antiqua" w:eastAsia="SimSun" w:hAnsi="Book Antiqua"/>
          <w:color w:val="000000"/>
        </w:rPr>
        <w:tab/>
        <w:t>Federación de Alcaldes de Puerto Rico, no se expresaron.</w:t>
      </w:r>
    </w:p>
    <w:p w14:paraId="29F086E9" w14:textId="77777777" w:rsidR="00021D2B" w:rsidRPr="00C0267F" w:rsidRDefault="00021D2B" w:rsidP="0074556F">
      <w:pPr>
        <w:jc w:val="both"/>
        <w:rPr>
          <w:rFonts w:ascii="Book Antiqua" w:hAnsi="Book Antiqua"/>
        </w:rPr>
      </w:pPr>
    </w:p>
    <w:p w14:paraId="3FC52F3A" w14:textId="77777777" w:rsidR="001A7A7B" w:rsidRPr="00C0267F" w:rsidRDefault="001A7A7B" w:rsidP="009A42B0">
      <w:pPr>
        <w:pStyle w:val="Default"/>
        <w:jc w:val="both"/>
        <w:rPr>
          <w:rStyle w:val="normal-h"/>
          <w:rFonts w:ascii="Book Antiqua" w:hAnsi="Book Antiqua"/>
          <w:color w:val="0C0C0C"/>
          <w:lang w:val="es-PR"/>
        </w:rPr>
      </w:pPr>
    </w:p>
    <w:p w14:paraId="25AE046B" w14:textId="77777777" w:rsidR="0003304E" w:rsidRPr="00C0267F" w:rsidRDefault="0003304E" w:rsidP="00321A4E">
      <w:pPr>
        <w:spacing w:line="360" w:lineRule="auto"/>
        <w:jc w:val="center"/>
        <w:rPr>
          <w:rFonts w:ascii="Book Antiqua" w:eastAsia="Book Antiqua" w:hAnsi="Book Antiqua" w:cs="Book Antiqua"/>
          <w:b/>
        </w:rPr>
      </w:pPr>
      <w:r w:rsidRPr="00C0267F">
        <w:rPr>
          <w:rFonts w:ascii="Book Antiqua" w:eastAsia="Book Antiqua" w:hAnsi="Book Antiqua" w:cs="Book Antiqua"/>
          <w:b/>
        </w:rPr>
        <w:t>ACTA DE CERTIFICACIÓN</w:t>
      </w:r>
    </w:p>
    <w:p w14:paraId="33A3D832" w14:textId="7AD39D6B" w:rsidR="0003304E" w:rsidRPr="00C0267F" w:rsidRDefault="008B37BA" w:rsidP="00321A4E">
      <w:pPr>
        <w:jc w:val="both"/>
        <w:rPr>
          <w:rFonts w:ascii="Book Antiqua" w:eastAsia="Book Antiqua" w:hAnsi="Book Antiqua" w:cs="Book Antiqua"/>
        </w:rPr>
      </w:pPr>
      <w:r>
        <w:rPr>
          <w:rFonts w:ascii="Book Antiqua" w:eastAsia="Book Antiqua" w:hAnsi="Book Antiqua" w:cs="Book Antiqua"/>
        </w:rPr>
        <w:t>Para la aprobación del Proyecto de</w:t>
      </w:r>
      <w:r w:rsidR="00D44EEC">
        <w:rPr>
          <w:rFonts w:ascii="Book Antiqua" w:eastAsia="Book Antiqua" w:hAnsi="Book Antiqua" w:cs="Book Antiqua"/>
        </w:rPr>
        <w:t xml:space="preserve"> </w:t>
      </w:r>
      <w:r>
        <w:rPr>
          <w:rFonts w:ascii="Book Antiqua" w:eastAsia="Book Antiqua" w:hAnsi="Book Antiqua" w:cs="Book Antiqua"/>
        </w:rPr>
        <w:t>l</w:t>
      </w:r>
      <w:r w:rsidR="00D44EEC">
        <w:rPr>
          <w:rFonts w:ascii="Book Antiqua" w:eastAsia="Book Antiqua" w:hAnsi="Book Antiqua" w:cs="Book Antiqua"/>
        </w:rPr>
        <w:t>a Cámara</w:t>
      </w:r>
      <w:r>
        <w:rPr>
          <w:rFonts w:ascii="Book Antiqua" w:eastAsia="Book Antiqua" w:hAnsi="Book Antiqua" w:cs="Book Antiqua"/>
        </w:rPr>
        <w:t xml:space="preserve"> Nú</w:t>
      </w:r>
      <w:r w:rsidR="00D44EEC">
        <w:rPr>
          <w:rFonts w:ascii="Book Antiqua" w:eastAsia="Book Antiqua" w:hAnsi="Book Antiqua" w:cs="Book Antiqua"/>
        </w:rPr>
        <w:t>mero 802</w:t>
      </w:r>
      <w:r w:rsidR="009712FD" w:rsidRPr="00C0267F">
        <w:rPr>
          <w:rFonts w:ascii="Book Antiqua" w:eastAsia="Book Antiqua" w:hAnsi="Book Antiqua" w:cs="Book Antiqua"/>
        </w:rPr>
        <w:t xml:space="preserve">, la Comisión de Turismo y </w:t>
      </w:r>
      <w:r w:rsidR="00BE7C5D" w:rsidRPr="00C0267F">
        <w:rPr>
          <w:rFonts w:ascii="Book Antiqua" w:eastAsia="Book Antiqua" w:hAnsi="Book Antiqua" w:cs="Book Antiqua"/>
        </w:rPr>
        <w:t>Cooperativismo</w:t>
      </w:r>
      <w:r w:rsidR="009712FD" w:rsidRPr="00C0267F">
        <w:rPr>
          <w:rFonts w:ascii="Book Antiqua" w:eastAsia="Book Antiqua" w:hAnsi="Book Antiqua" w:cs="Book Antiqua"/>
        </w:rPr>
        <w:t xml:space="preserve"> </w:t>
      </w:r>
      <w:r w:rsidR="0003304E" w:rsidRPr="00C0267F">
        <w:rPr>
          <w:rFonts w:ascii="Book Antiqua" w:eastAsia="Book Antiqua" w:hAnsi="Book Antiqua" w:cs="Book Antiqua"/>
        </w:rPr>
        <w:t xml:space="preserve">celebró </w:t>
      </w:r>
      <w:r w:rsidR="00D44EEC">
        <w:rPr>
          <w:rFonts w:ascii="Book Antiqua" w:eastAsia="Book Antiqua" w:hAnsi="Book Antiqua" w:cs="Book Antiqua"/>
        </w:rPr>
        <w:t>el 23</w:t>
      </w:r>
      <w:r w:rsidR="00BF38A1" w:rsidRPr="00C0267F">
        <w:rPr>
          <w:rFonts w:ascii="Book Antiqua" w:eastAsia="Book Antiqua" w:hAnsi="Book Antiqua" w:cs="Book Antiqua"/>
        </w:rPr>
        <w:t xml:space="preserve"> de </w:t>
      </w:r>
      <w:r w:rsidR="00D44EEC">
        <w:rPr>
          <w:rFonts w:ascii="Book Antiqua" w:eastAsia="Book Antiqua" w:hAnsi="Book Antiqua" w:cs="Book Antiqua"/>
        </w:rPr>
        <w:t>septiembre</w:t>
      </w:r>
      <w:r w:rsidR="00BF38A1" w:rsidRPr="00C0267F">
        <w:rPr>
          <w:rFonts w:ascii="Book Antiqua" w:eastAsia="Book Antiqua" w:hAnsi="Book Antiqua" w:cs="Book Antiqua"/>
        </w:rPr>
        <w:t xml:space="preserve"> de 2021 </w:t>
      </w:r>
      <w:r w:rsidR="0003304E" w:rsidRPr="00C0267F">
        <w:rPr>
          <w:rFonts w:ascii="Book Antiqua" w:eastAsia="Book Antiqua" w:hAnsi="Book Antiqua" w:cs="Book Antiqua"/>
        </w:rPr>
        <w:t>una Sesión Pública de Consideración Final y se presenta la correspondiente Acta de Certificación Positiva con el presente Informe Positivo en cumplimiento de lo dispuesto en los incisos (e) y (g) de la Sección 12.21 del Reglamento de la Cámara de Representantes.</w:t>
      </w:r>
    </w:p>
    <w:p w14:paraId="2FA9D3AD" w14:textId="77777777" w:rsidR="00FE2CC5" w:rsidRPr="00C0267F" w:rsidRDefault="00FE2CC5" w:rsidP="008E7AA7">
      <w:pPr>
        <w:jc w:val="both"/>
        <w:rPr>
          <w:rFonts w:ascii="Book Antiqua" w:eastAsia="SimSun" w:hAnsi="Book Antiqua"/>
          <w:color w:val="000000"/>
        </w:rPr>
      </w:pPr>
    </w:p>
    <w:p w14:paraId="212A61B3" w14:textId="09CD675A" w:rsidR="00EA5CD6" w:rsidRPr="00C0267F" w:rsidRDefault="00EA5CD6" w:rsidP="00321A4E">
      <w:pPr>
        <w:pStyle w:val="Heading3"/>
        <w:ind w:firstLine="0"/>
        <w:rPr>
          <w:rFonts w:ascii="Book Antiqua" w:hAnsi="Book Antiqua"/>
          <w:lang w:val="es-PR"/>
        </w:rPr>
      </w:pPr>
      <w:r w:rsidRPr="00C0267F">
        <w:rPr>
          <w:rFonts w:ascii="Book Antiqua" w:hAnsi="Book Antiqua"/>
          <w:lang w:val="es-PR"/>
        </w:rPr>
        <w:t>CONCLUSIÓN</w:t>
      </w:r>
    </w:p>
    <w:p w14:paraId="71F2DF4C" w14:textId="65E95EF7" w:rsidR="00EA5CD6" w:rsidRDefault="00EA5CD6" w:rsidP="00EA5CD6">
      <w:pPr>
        <w:jc w:val="both"/>
        <w:rPr>
          <w:rFonts w:ascii="Book Antiqua" w:hAnsi="Book Antiqua"/>
        </w:rPr>
      </w:pPr>
    </w:p>
    <w:p w14:paraId="44ED1F11" w14:textId="48792D8D" w:rsidR="00844713" w:rsidRDefault="00844713" w:rsidP="00EA5CD6">
      <w:pPr>
        <w:jc w:val="both"/>
        <w:rPr>
          <w:rFonts w:ascii="Book Antiqua" w:hAnsi="Book Antiqua"/>
        </w:rPr>
      </w:pPr>
      <w:r>
        <w:rPr>
          <w:rFonts w:ascii="Book Antiqua" w:hAnsi="Book Antiqua"/>
        </w:rPr>
        <w:t>Entendemos que la consideración y aprobación de este Proyecto nos invita a no ver el pasado fructífero</w:t>
      </w:r>
      <w:r w:rsidR="00757FD3">
        <w:rPr>
          <w:rFonts w:ascii="Book Antiqua" w:hAnsi="Book Antiqua"/>
        </w:rPr>
        <w:t xml:space="preserve"> de la industria del café</w:t>
      </w:r>
      <w:r>
        <w:rPr>
          <w:rFonts w:ascii="Book Antiqua" w:hAnsi="Book Antiqua"/>
        </w:rPr>
        <w:t xml:space="preserve"> de manera nostálgica, sino con visión esperanzadora</w:t>
      </w:r>
      <w:r w:rsidR="00446058">
        <w:rPr>
          <w:rFonts w:ascii="Book Antiqua" w:hAnsi="Book Antiqua"/>
        </w:rPr>
        <w:t xml:space="preserve"> para</w:t>
      </w:r>
      <w:r>
        <w:rPr>
          <w:rFonts w:ascii="Book Antiqua" w:hAnsi="Book Antiqua"/>
        </w:rPr>
        <w:t xml:space="preserve"> ayudar a una de las industrias que de manera infalible nos </w:t>
      </w:r>
      <w:r w:rsidR="00757FD3">
        <w:rPr>
          <w:rFonts w:ascii="Book Antiqua" w:hAnsi="Book Antiqua"/>
        </w:rPr>
        <w:t>dio</w:t>
      </w:r>
      <w:r>
        <w:rPr>
          <w:rFonts w:ascii="Book Antiqua" w:hAnsi="Book Antiqua"/>
        </w:rPr>
        <w:t xml:space="preserve"> a conocer como la cuna de uno de los mejores café</w:t>
      </w:r>
      <w:r w:rsidR="00C75130">
        <w:rPr>
          <w:rFonts w:ascii="Book Antiqua" w:hAnsi="Book Antiqua"/>
        </w:rPr>
        <w:t>s</w:t>
      </w:r>
      <w:r>
        <w:rPr>
          <w:rFonts w:ascii="Book Antiqua" w:hAnsi="Book Antiqua"/>
        </w:rPr>
        <w:t xml:space="preserve"> del mundo</w:t>
      </w:r>
      <w:r w:rsidR="00C75130">
        <w:rPr>
          <w:rFonts w:ascii="Book Antiqua" w:hAnsi="Book Antiqua"/>
        </w:rPr>
        <w:t xml:space="preserve"> y continú</w:t>
      </w:r>
      <w:r w:rsidR="00757FD3">
        <w:rPr>
          <w:rFonts w:ascii="Book Antiqua" w:hAnsi="Book Antiqua"/>
        </w:rPr>
        <w:t>a haciéndolo</w:t>
      </w:r>
      <w:r w:rsidR="00446058">
        <w:rPr>
          <w:rFonts w:ascii="Book Antiqua" w:hAnsi="Book Antiqua"/>
        </w:rPr>
        <w:t>.  E</w:t>
      </w:r>
      <w:r>
        <w:rPr>
          <w:rFonts w:ascii="Book Antiqua" w:hAnsi="Book Antiqua"/>
        </w:rPr>
        <w:t>sta vez añadié</w:t>
      </w:r>
      <w:r w:rsidR="00757FD3">
        <w:rPr>
          <w:rFonts w:ascii="Book Antiqua" w:hAnsi="Book Antiqua"/>
        </w:rPr>
        <w:t xml:space="preserve">ndole </w:t>
      </w:r>
      <w:r>
        <w:rPr>
          <w:rFonts w:ascii="Book Antiqua" w:hAnsi="Book Antiqua"/>
        </w:rPr>
        <w:t>valor agregado</w:t>
      </w:r>
      <w:r w:rsidR="00757FD3">
        <w:rPr>
          <w:rFonts w:ascii="Book Antiqua" w:hAnsi="Book Antiqua"/>
        </w:rPr>
        <w:t xml:space="preserve"> al promover y facilitar la creació</w:t>
      </w:r>
      <w:r w:rsidR="00446058">
        <w:rPr>
          <w:rFonts w:ascii="Book Antiqua" w:hAnsi="Book Antiqua"/>
        </w:rPr>
        <w:t>n de otro</w:t>
      </w:r>
      <w:r w:rsidR="00757FD3">
        <w:rPr>
          <w:rFonts w:ascii="Book Antiqua" w:hAnsi="Book Antiqua"/>
        </w:rPr>
        <w:t>s negocios que se integran en la industria del turismo</w:t>
      </w:r>
      <w:r w:rsidR="00446058">
        <w:rPr>
          <w:rFonts w:ascii="Book Antiqua" w:hAnsi="Book Antiqua"/>
        </w:rPr>
        <w:t>,</w:t>
      </w:r>
      <w:r w:rsidR="00757FD3">
        <w:rPr>
          <w:rFonts w:ascii="Book Antiqua" w:hAnsi="Book Antiqua"/>
        </w:rPr>
        <w:t xml:space="preserve"> permitiendo contemplar la región que da origen al fruto que nos mantiene despiertos y activos en cada faena.</w:t>
      </w:r>
    </w:p>
    <w:p w14:paraId="19AD3B0A" w14:textId="77777777" w:rsidR="00844713" w:rsidRPr="00844713" w:rsidRDefault="00844713" w:rsidP="00EA5CD6">
      <w:pPr>
        <w:jc w:val="both"/>
        <w:rPr>
          <w:rtl/>
        </w:rPr>
      </w:pPr>
    </w:p>
    <w:p w14:paraId="2F95F038" w14:textId="5C5E9451" w:rsidR="00EA5CD6" w:rsidRPr="00C0267F" w:rsidRDefault="00EA5CD6" w:rsidP="00EA5CD6">
      <w:pPr>
        <w:jc w:val="both"/>
        <w:rPr>
          <w:rFonts w:ascii="Book Antiqua" w:hAnsi="Book Antiqua"/>
        </w:rPr>
      </w:pPr>
      <w:r w:rsidRPr="00C0267F">
        <w:rPr>
          <w:rFonts w:ascii="Book Antiqua" w:hAnsi="Book Antiqua"/>
        </w:rPr>
        <w:t>Por los fundamentos antes exp</w:t>
      </w:r>
      <w:r w:rsidR="00584027" w:rsidRPr="00C0267F">
        <w:rPr>
          <w:rFonts w:ascii="Book Antiqua" w:hAnsi="Book Antiqua"/>
        </w:rPr>
        <w:t>uestos, la</w:t>
      </w:r>
      <w:r w:rsidR="00BE7C5D" w:rsidRPr="00C0267F">
        <w:rPr>
          <w:rFonts w:ascii="Book Antiqua" w:hAnsi="Book Antiqua"/>
        </w:rPr>
        <w:t xml:space="preserve"> Comisi</w:t>
      </w:r>
      <w:r w:rsidR="002432C8">
        <w:rPr>
          <w:rFonts w:ascii="Book Antiqua" w:hAnsi="Book Antiqua"/>
        </w:rPr>
        <w:t xml:space="preserve">ón </w:t>
      </w:r>
      <w:r w:rsidR="00BE7C5D" w:rsidRPr="00C0267F">
        <w:rPr>
          <w:rFonts w:ascii="Book Antiqua" w:hAnsi="Book Antiqua"/>
        </w:rPr>
        <w:t xml:space="preserve">informante </w:t>
      </w:r>
      <w:r w:rsidRPr="00C0267F">
        <w:rPr>
          <w:rFonts w:ascii="Book Antiqua" w:hAnsi="Book Antiqua"/>
        </w:rPr>
        <w:t>somete el presente Informe Positivo en el</w:t>
      </w:r>
      <w:r w:rsidR="00633011" w:rsidRPr="00C0267F">
        <w:rPr>
          <w:rFonts w:ascii="Book Antiqua" w:hAnsi="Book Antiqua"/>
        </w:rPr>
        <w:t xml:space="preserve"> que recom</w:t>
      </w:r>
      <w:r w:rsidR="002432C8">
        <w:rPr>
          <w:rFonts w:ascii="Book Antiqua" w:hAnsi="Book Antiqua"/>
        </w:rPr>
        <w:t xml:space="preserve">ienda </w:t>
      </w:r>
      <w:r w:rsidR="00633011" w:rsidRPr="00C0267F">
        <w:rPr>
          <w:rFonts w:ascii="Book Antiqua" w:hAnsi="Book Antiqua"/>
        </w:rPr>
        <w:t>a este Honorable</w:t>
      </w:r>
      <w:r w:rsidRPr="00C0267F">
        <w:rPr>
          <w:rFonts w:ascii="Book Antiqua" w:hAnsi="Book Antiqua"/>
        </w:rPr>
        <w:t xml:space="preserve"> Cuerpo la aprobación</w:t>
      </w:r>
      <w:r w:rsidR="005D018A">
        <w:rPr>
          <w:rFonts w:ascii="Book Antiqua" w:hAnsi="Book Antiqua"/>
        </w:rPr>
        <w:t>,</w:t>
      </w:r>
      <w:r w:rsidR="00B124C9">
        <w:rPr>
          <w:rFonts w:ascii="Book Antiqua" w:hAnsi="Book Antiqua"/>
        </w:rPr>
        <w:t xml:space="preserve"> sin enmiendas</w:t>
      </w:r>
      <w:r w:rsidR="005D018A">
        <w:rPr>
          <w:rFonts w:ascii="Book Antiqua" w:hAnsi="Book Antiqua"/>
        </w:rPr>
        <w:t>,</w:t>
      </w:r>
      <w:r w:rsidRPr="00C0267F">
        <w:rPr>
          <w:rFonts w:ascii="Book Antiqua" w:hAnsi="Book Antiqua"/>
        </w:rPr>
        <w:t xml:space="preserve"> de</w:t>
      </w:r>
      <w:r w:rsidR="00EA6B61">
        <w:rPr>
          <w:rFonts w:ascii="Book Antiqua" w:hAnsi="Book Antiqua"/>
        </w:rPr>
        <w:t>l Proyecto de</w:t>
      </w:r>
      <w:r w:rsidR="00D44EEC">
        <w:rPr>
          <w:rFonts w:ascii="Book Antiqua" w:hAnsi="Book Antiqua"/>
        </w:rPr>
        <w:t xml:space="preserve"> </w:t>
      </w:r>
      <w:r w:rsidR="00EA6B61">
        <w:rPr>
          <w:rFonts w:ascii="Book Antiqua" w:hAnsi="Book Antiqua"/>
        </w:rPr>
        <w:t>l</w:t>
      </w:r>
      <w:r w:rsidR="00D44EEC">
        <w:rPr>
          <w:rFonts w:ascii="Book Antiqua" w:hAnsi="Book Antiqua"/>
        </w:rPr>
        <w:t>a</w:t>
      </w:r>
      <w:r w:rsidR="00EA6B61">
        <w:rPr>
          <w:rFonts w:ascii="Book Antiqua" w:hAnsi="Book Antiqua"/>
        </w:rPr>
        <w:t xml:space="preserve"> </w:t>
      </w:r>
      <w:r w:rsidR="00D44EEC">
        <w:rPr>
          <w:rFonts w:ascii="Book Antiqua" w:hAnsi="Book Antiqua"/>
        </w:rPr>
        <w:t>Cámara</w:t>
      </w:r>
      <w:r w:rsidR="00EA6B61">
        <w:rPr>
          <w:rFonts w:ascii="Book Antiqua" w:hAnsi="Book Antiqua"/>
        </w:rPr>
        <w:t xml:space="preserve"> Nú</w:t>
      </w:r>
      <w:r w:rsidR="00D44EEC">
        <w:rPr>
          <w:rFonts w:ascii="Book Antiqua" w:hAnsi="Book Antiqua"/>
        </w:rPr>
        <w:t>mero 802</w:t>
      </w:r>
      <w:r w:rsidR="00EA6B61">
        <w:rPr>
          <w:rFonts w:ascii="Book Antiqua" w:hAnsi="Book Antiqua"/>
        </w:rPr>
        <w:t>.</w:t>
      </w:r>
    </w:p>
    <w:p w14:paraId="262D59CE" w14:textId="77777777" w:rsidR="00EA5CD6" w:rsidRPr="00C0267F" w:rsidRDefault="00EA5CD6" w:rsidP="00EA5CD6">
      <w:pPr>
        <w:pStyle w:val="BodyText"/>
        <w:rPr>
          <w:rFonts w:ascii="Book Antiqua" w:hAnsi="Book Antiqua"/>
        </w:rPr>
      </w:pPr>
    </w:p>
    <w:p w14:paraId="34DAF5EC" w14:textId="77777777" w:rsidR="00EA5CD6" w:rsidRPr="00C0267F" w:rsidRDefault="00EA5CD6" w:rsidP="00EA5CD6">
      <w:pPr>
        <w:pStyle w:val="BodyText"/>
        <w:jc w:val="left"/>
        <w:rPr>
          <w:rFonts w:ascii="Book Antiqua" w:hAnsi="Book Antiqua"/>
        </w:rPr>
      </w:pPr>
      <w:r w:rsidRPr="00C0267F">
        <w:rPr>
          <w:rFonts w:ascii="Book Antiqua" w:hAnsi="Book Antiqua"/>
        </w:rPr>
        <w:t>Respetuosamente sometido,</w:t>
      </w:r>
    </w:p>
    <w:p w14:paraId="16CCE35E" w14:textId="77777777" w:rsidR="00EA5CD6" w:rsidRPr="00C0267F" w:rsidRDefault="00EA5CD6" w:rsidP="00EA5CD6">
      <w:pPr>
        <w:pStyle w:val="BodyText"/>
        <w:jc w:val="left"/>
        <w:rPr>
          <w:rFonts w:ascii="Book Antiqua" w:hAnsi="Book Antiqua"/>
        </w:rPr>
      </w:pPr>
    </w:p>
    <w:p w14:paraId="4D3B57B4" w14:textId="23B59789" w:rsidR="00EB523F" w:rsidRPr="00C0267F" w:rsidRDefault="00627E0B" w:rsidP="00EA5CD6">
      <w:pPr>
        <w:pStyle w:val="BodyText"/>
        <w:jc w:val="left"/>
        <w:rPr>
          <w:rFonts w:ascii="Book Antiqua" w:hAnsi="Book Antiqua"/>
        </w:rPr>
      </w:pPr>
      <w:r>
        <w:rPr>
          <w:rFonts w:ascii="Book Antiqua" w:hAnsi="Book Antiqua"/>
        </w:rPr>
        <w:t>___________________</w:t>
      </w:r>
    </w:p>
    <w:p w14:paraId="78A063F6" w14:textId="474D15F5" w:rsidR="00EA5CD6" w:rsidRPr="00C0267F" w:rsidRDefault="00F62F15" w:rsidP="00EA5CD6">
      <w:pPr>
        <w:pStyle w:val="BodyText"/>
        <w:jc w:val="left"/>
        <w:rPr>
          <w:rFonts w:ascii="Book Antiqua" w:hAnsi="Book Antiqua"/>
          <w:bCs/>
          <w:iCs/>
        </w:rPr>
      </w:pPr>
      <w:r w:rsidRPr="00C0267F">
        <w:rPr>
          <w:rFonts w:ascii="Book Antiqua" w:hAnsi="Book Antiqua"/>
          <w:bCs/>
          <w:iCs/>
        </w:rPr>
        <w:t xml:space="preserve">José H. Rivera Madera </w:t>
      </w:r>
      <w:r w:rsidR="00BE7C5D" w:rsidRPr="00C0267F">
        <w:rPr>
          <w:rFonts w:ascii="Book Antiqua" w:hAnsi="Book Antiqua"/>
          <w:bCs/>
          <w:iCs/>
        </w:rPr>
        <w:tab/>
      </w:r>
      <w:r w:rsidR="00BE7C5D" w:rsidRPr="00C0267F">
        <w:rPr>
          <w:rFonts w:ascii="Book Antiqua" w:hAnsi="Book Antiqua"/>
          <w:bCs/>
          <w:iCs/>
        </w:rPr>
        <w:tab/>
      </w:r>
      <w:r w:rsidR="00BE7C5D" w:rsidRPr="00C0267F">
        <w:rPr>
          <w:rFonts w:ascii="Book Antiqua" w:hAnsi="Book Antiqua"/>
          <w:bCs/>
          <w:iCs/>
        </w:rPr>
        <w:tab/>
      </w:r>
      <w:r w:rsidR="00BE7C5D" w:rsidRPr="00C0267F">
        <w:rPr>
          <w:rFonts w:ascii="Book Antiqua" w:hAnsi="Book Antiqua"/>
          <w:bCs/>
          <w:iCs/>
        </w:rPr>
        <w:tab/>
      </w:r>
      <w:r w:rsidR="00BE7C5D" w:rsidRPr="00C0267F">
        <w:rPr>
          <w:rFonts w:ascii="Book Antiqua" w:hAnsi="Book Antiqua"/>
          <w:bCs/>
          <w:iCs/>
        </w:rPr>
        <w:tab/>
      </w:r>
      <w:r w:rsidR="00EA5CD6" w:rsidRPr="00C0267F">
        <w:rPr>
          <w:rFonts w:ascii="Book Antiqua" w:hAnsi="Book Antiqua"/>
          <w:bCs/>
          <w:iCs/>
        </w:rPr>
        <w:tab/>
        <w:t xml:space="preserve"> </w:t>
      </w:r>
    </w:p>
    <w:p w14:paraId="3C27D0D3" w14:textId="7EDB8166" w:rsidR="00EA5CD6" w:rsidRPr="00C0267F" w:rsidRDefault="00EA5CD6" w:rsidP="00EA5CD6">
      <w:pPr>
        <w:pStyle w:val="BodyText"/>
        <w:jc w:val="left"/>
        <w:rPr>
          <w:rFonts w:ascii="Book Antiqua" w:hAnsi="Book Antiqua"/>
        </w:rPr>
      </w:pPr>
      <w:r w:rsidRPr="00C0267F">
        <w:rPr>
          <w:rFonts w:ascii="Book Antiqua" w:hAnsi="Book Antiqua"/>
        </w:rPr>
        <w:t>Presidente</w:t>
      </w:r>
    </w:p>
    <w:p w14:paraId="66EDB72B" w14:textId="2C3233FB" w:rsidR="00BE7C5D" w:rsidRPr="00C0267F" w:rsidRDefault="00EA5CD6" w:rsidP="00584027">
      <w:pPr>
        <w:outlineLvl w:val="0"/>
        <w:rPr>
          <w:rFonts w:ascii="Book Antiqua" w:hAnsi="Book Antiqua"/>
        </w:rPr>
      </w:pPr>
      <w:r w:rsidRPr="00C0267F">
        <w:rPr>
          <w:rFonts w:ascii="Book Antiqua" w:hAnsi="Book Antiqua"/>
        </w:rPr>
        <w:t xml:space="preserve">Comisión de </w:t>
      </w:r>
      <w:r w:rsidR="00F62F15" w:rsidRPr="00C0267F">
        <w:rPr>
          <w:rFonts w:ascii="Book Antiqua" w:hAnsi="Book Antiqua"/>
        </w:rPr>
        <w:t xml:space="preserve">Turismo y Cooperativismo </w:t>
      </w:r>
      <w:r w:rsidR="002432C8">
        <w:rPr>
          <w:rFonts w:ascii="Book Antiqua" w:hAnsi="Book Antiqua"/>
        </w:rPr>
        <w:t xml:space="preserve"> </w:t>
      </w:r>
    </w:p>
    <w:sectPr w:rsidR="00BE7C5D" w:rsidRPr="00C0267F" w:rsidSect="00F54317">
      <w:headerReference w:type="even" r:id="rId8"/>
      <w:footerReference w:type="default" r:id="rId9"/>
      <w:pgSz w:w="12240" w:h="15840" w:code="1"/>
      <w:pgMar w:top="1440" w:right="1728" w:bottom="1728" w:left="1872" w:header="864" w:footer="8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1985" w14:textId="77777777" w:rsidR="00707F4B" w:rsidRDefault="00707F4B" w:rsidP="007800C1">
      <w:r>
        <w:separator/>
      </w:r>
    </w:p>
  </w:endnote>
  <w:endnote w:type="continuationSeparator" w:id="0">
    <w:p w14:paraId="0548871A" w14:textId="77777777" w:rsidR="00707F4B" w:rsidRDefault="00707F4B" w:rsidP="007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MPEFH+TimesNewRoman,Bold">
    <w:altName w:val="Times New Roman"/>
    <w:charset w:val="00"/>
    <w:family w:val="roman"/>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3CDC" w14:textId="2D5DA251" w:rsidR="00046ABD" w:rsidRDefault="00046ABD">
    <w:pPr>
      <w:pStyle w:val="Footer"/>
      <w:jc w:val="center"/>
    </w:pPr>
    <w:r>
      <w:fldChar w:fldCharType="begin"/>
    </w:r>
    <w:r>
      <w:instrText xml:space="preserve"> PAGE   \* MERGEFORMAT </w:instrText>
    </w:r>
    <w:r>
      <w:fldChar w:fldCharType="separate"/>
    </w:r>
    <w:r w:rsidR="00543856">
      <w:rPr>
        <w:noProof/>
      </w:rPr>
      <w:t>5</w:t>
    </w:r>
    <w:r>
      <w:rPr>
        <w:noProof/>
      </w:rPr>
      <w:fldChar w:fldCharType="end"/>
    </w:r>
  </w:p>
  <w:p w14:paraId="63B9C087" w14:textId="77777777" w:rsidR="00046ABD" w:rsidRDefault="00046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DF3C" w14:textId="77777777" w:rsidR="00707F4B" w:rsidRDefault="00707F4B" w:rsidP="007800C1">
      <w:r>
        <w:separator/>
      </w:r>
    </w:p>
  </w:footnote>
  <w:footnote w:type="continuationSeparator" w:id="0">
    <w:p w14:paraId="0B99993D" w14:textId="77777777" w:rsidR="00707F4B" w:rsidRDefault="00707F4B" w:rsidP="007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4A76" w14:textId="77777777" w:rsidR="00046ABD" w:rsidRDefault="00046AB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DE78B01" w14:textId="77777777" w:rsidR="00046ABD" w:rsidRDefault="00046ABD">
    <w:pPr>
      <w:widowControl w:val="0"/>
      <w:tabs>
        <w:tab w:val="left" w:pos="-108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4AA5A8"/>
    <w:multiLevelType w:val="hybridMultilevel"/>
    <w:tmpl w:val="C7923B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80397"/>
    <w:multiLevelType w:val="hybridMultilevel"/>
    <w:tmpl w:val="D32E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67E9"/>
    <w:multiLevelType w:val="hybridMultilevel"/>
    <w:tmpl w:val="32B4AD84"/>
    <w:lvl w:ilvl="0" w:tplc="692A053C">
      <w:start w:val="1"/>
      <w:numFmt w:val="decimal"/>
      <w:lvlText w:val="%1."/>
      <w:lvlJc w:val="left"/>
      <w:pPr>
        <w:ind w:left="2340" w:hanging="360"/>
      </w:pPr>
      <w:rPr>
        <w:rFonts w:hint="default"/>
      </w:rPr>
    </w:lvl>
    <w:lvl w:ilvl="1" w:tplc="500A0019" w:tentative="1">
      <w:start w:val="1"/>
      <w:numFmt w:val="lowerLetter"/>
      <w:lvlText w:val="%2."/>
      <w:lvlJc w:val="left"/>
      <w:pPr>
        <w:ind w:left="3060" w:hanging="360"/>
      </w:pPr>
    </w:lvl>
    <w:lvl w:ilvl="2" w:tplc="500A001B" w:tentative="1">
      <w:start w:val="1"/>
      <w:numFmt w:val="lowerRoman"/>
      <w:lvlText w:val="%3."/>
      <w:lvlJc w:val="right"/>
      <w:pPr>
        <w:ind w:left="3780" w:hanging="180"/>
      </w:pPr>
    </w:lvl>
    <w:lvl w:ilvl="3" w:tplc="500A000F" w:tentative="1">
      <w:start w:val="1"/>
      <w:numFmt w:val="decimal"/>
      <w:lvlText w:val="%4."/>
      <w:lvlJc w:val="left"/>
      <w:pPr>
        <w:ind w:left="4500" w:hanging="360"/>
      </w:pPr>
    </w:lvl>
    <w:lvl w:ilvl="4" w:tplc="500A0019" w:tentative="1">
      <w:start w:val="1"/>
      <w:numFmt w:val="lowerLetter"/>
      <w:lvlText w:val="%5."/>
      <w:lvlJc w:val="left"/>
      <w:pPr>
        <w:ind w:left="5220" w:hanging="360"/>
      </w:pPr>
    </w:lvl>
    <w:lvl w:ilvl="5" w:tplc="500A001B" w:tentative="1">
      <w:start w:val="1"/>
      <w:numFmt w:val="lowerRoman"/>
      <w:lvlText w:val="%6."/>
      <w:lvlJc w:val="right"/>
      <w:pPr>
        <w:ind w:left="5940" w:hanging="180"/>
      </w:pPr>
    </w:lvl>
    <w:lvl w:ilvl="6" w:tplc="500A000F" w:tentative="1">
      <w:start w:val="1"/>
      <w:numFmt w:val="decimal"/>
      <w:lvlText w:val="%7."/>
      <w:lvlJc w:val="left"/>
      <w:pPr>
        <w:ind w:left="6660" w:hanging="360"/>
      </w:pPr>
    </w:lvl>
    <w:lvl w:ilvl="7" w:tplc="500A0019" w:tentative="1">
      <w:start w:val="1"/>
      <w:numFmt w:val="lowerLetter"/>
      <w:lvlText w:val="%8."/>
      <w:lvlJc w:val="left"/>
      <w:pPr>
        <w:ind w:left="7380" w:hanging="360"/>
      </w:pPr>
    </w:lvl>
    <w:lvl w:ilvl="8" w:tplc="500A001B" w:tentative="1">
      <w:start w:val="1"/>
      <w:numFmt w:val="lowerRoman"/>
      <w:lvlText w:val="%9."/>
      <w:lvlJc w:val="right"/>
      <w:pPr>
        <w:ind w:left="8100" w:hanging="180"/>
      </w:pPr>
    </w:lvl>
  </w:abstractNum>
  <w:abstractNum w:abstractNumId="3" w15:restartNumberingAfterBreak="0">
    <w:nsid w:val="0C0E2961"/>
    <w:multiLevelType w:val="hybridMultilevel"/>
    <w:tmpl w:val="6BD8A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E04"/>
    <w:multiLevelType w:val="hybridMultilevel"/>
    <w:tmpl w:val="1F16E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B981F"/>
    <w:multiLevelType w:val="hybridMultilevel"/>
    <w:tmpl w:val="D99EA5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BD320F"/>
    <w:multiLevelType w:val="hybridMultilevel"/>
    <w:tmpl w:val="2FA2E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563D2"/>
    <w:multiLevelType w:val="hybridMultilevel"/>
    <w:tmpl w:val="92F68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0400D"/>
    <w:multiLevelType w:val="hybridMultilevel"/>
    <w:tmpl w:val="0E7A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60F97"/>
    <w:multiLevelType w:val="hybridMultilevel"/>
    <w:tmpl w:val="92D47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42AF8"/>
    <w:multiLevelType w:val="hybridMultilevel"/>
    <w:tmpl w:val="A70AABA2"/>
    <w:lvl w:ilvl="0" w:tplc="F68CFE18">
      <w:start w:val="1"/>
      <w:numFmt w:val="decimal"/>
      <w:lvlText w:val="%1)"/>
      <w:lvlJc w:val="left"/>
      <w:pPr>
        <w:ind w:left="1080" w:hanging="720"/>
      </w:pPr>
      <w:rPr>
        <w:rFonts w:hint="default"/>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15:restartNumberingAfterBreak="0">
    <w:nsid w:val="36326BF6"/>
    <w:multiLevelType w:val="hybridMultilevel"/>
    <w:tmpl w:val="1DE64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BF1A87"/>
    <w:multiLevelType w:val="hybridMultilevel"/>
    <w:tmpl w:val="A70AABA2"/>
    <w:lvl w:ilvl="0" w:tplc="F68CFE18">
      <w:start w:val="1"/>
      <w:numFmt w:val="decimal"/>
      <w:lvlText w:val="%1)"/>
      <w:lvlJc w:val="left"/>
      <w:pPr>
        <w:ind w:left="1080" w:hanging="720"/>
      </w:pPr>
      <w:rPr>
        <w:rFonts w:hint="default"/>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15:restartNumberingAfterBreak="0">
    <w:nsid w:val="453F47C4"/>
    <w:multiLevelType w:val="hybridMultilevel"/>
    <w:tmpl w:val="22DCA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00795"/>
    <w:multiLevelType w:val="hybridMultilevel"/>
    <w:tmpl w:val="8BC7C3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861C163"/>
    <w:multiLevelType w:val="hybridMultilevel"/>
    <w:tmpl w:val="DBBB55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AF71FC3"/>
    <w:multiLevelType w:val="hybridMultilevel"/>
    <w:tmpl w:val="E0886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40289"/>
    <w:multiLevelType w:val="hybridMultilevel"/>
    <w:tmpl w:val="E6BA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6022B"/>
    <w:multiLevelType w:val="hybridMultilevel"/>
    <w:tmpl w:val="D9624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26F37"/>
    <w:multiLevelType w:val="hybridMultilevel"/>
    <w:tmpl w:val="9E2CAA68"/>
    <w:lvl w:ilvl="0" w:tplc="500A001B">
      <w:start w:val="1"/>
      <w:numFmt w:val="lowerRoman"/>
      <w:lvlText w:val="%1."/>
      <w:lvlJc w:val="right"/>
      <w:pPr>
        <w:ind w:left="2160" w:hanging="18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15:restartNumberingAfterBreak="0">
    <w:nsid w:val="71E10F0B"/>
    <w:multiLevelType w:val="hybridMultilevel"/>
    <w:tmpl w:val="9E2CAA68"/>
    <w:lvl w:ilvl="0" w:tplc="500A001B">
      <w:start w:val="1"/>
      <w:numFmt w:val="lowerRoman"/>
      <w:lvlText w:val="%1."/>
      <w:lvlJc w:val="right"/>
      <w:pPr>
        <w:ind w:left="2160" w:hanging="18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15:restartNumberingAfterBreak="0">
    <w:nsid w:val="74A07F8A"/>
    <w:multiLevelType w:val="hybridMultilevel"/>
    <w:tmpl w:val="E312E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F42A7"/>
    <w:multiLevelType w:val="hybridMultilevel"/>
    <w:tmpl w:val="4D2E4E60"/>
    <w:lvl w:ilvl="0" w:tplc="FE2EC422">
      <w:start w:val="1"/>
      <w:numFmt w:val="lowerLetter"/>
      <w:lvlText w:val="%1."/>
      <w:lvlJc w:val="left"/>
      <w:pPr>
        <w:ind w:left="1440" w:hanging="360"/>
      </w:pPr>
      <w:rPr>
        <w:rFonts w:hint="default"/>
        <w:b w:val="0"/>
        <w:u w:val="none"/>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4B4E4048">
      <w:start w:val="1"/>
      <w:numFmt w:val="decimal"/>
      <w:lvlText w:val="%4."/>
      <w:lvlJc w:val="left"/>
      <w:pPr>
        <w:ind w:left="2880" w:hanging="360"/>
      </w:pPr>
      <w:rPr>
        <w:u w:val="none"/>
      </w:rPr>
    </w:lvl>
    <w:lvl w:ilvl="4" w:tplc="500A0019">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3" w15:restartNumberingAfterBreak="0">
    <w:nsid w:val="7A3518F1"/>
    <w:multiLevelType w:val="hybridMultilevel"/>
    <w:tmpl w:val="07B85C56"/>
    <w:lvl w:ilvl="0" w:tplc="500A001B">
      <w:start w:val="1"/>
      <w:numFmt w:val="lowerRoman"/>
      <w:lvlText w:val="%1."/>
      <w:lvlJc w:val="right"/>
      <w:pPr>
        <w:ind w:left="2160" w:hanging="18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4"/>
  </w:num>
  <w:num w:numId="2">
    <w:abstractNumId w:val="17"/>
  </w:num>
  <w:num w:numId="3">
    <w:abstractNumId w:val="11"/>
  </w:num>
  <w:num w:numId="4">
    <w:abstractNumId w:val="22"/>
  </w:num>
  <w:num w:numId="5">
    <w:abstractNumId w:val="0"/>
  </w:num>
  <w:num w:numId="6">
    <w:abstractNumId w:val="15"/>
  </w:num>
  <w:num w:numId="7">
    <w:abstractNumId w:val="14"/>
  </w:num>
  <w:num w:numId="8">
    <w:abstractNumId w:val="5"/>
  </w:num>
  <w:num w:numId="9">
    <w:abstractNumId w:val="16"/>
  </w:num>
  <w:num w:numId="10">
    <w:abstractNumId w:val="6"/>
  </w:num>
  <w:num w:numId="11">
    <w:abstractNumId w:val="9"/>
  </w:num>
  <w:num w:numId="12">
    <w:abstractNumId w:val="13"/>
  </w:num>
  <w:num w:numId="13">
    <w:abstractNumId w:val="3"/>
  </w:num>
  <w:num w:numId="14">
    <w:abstractNumId w:val="21"/>
  </w:num>
  <w:num w:numId="15">
    <w:abstractNumId w:val="8"/>
  </w:num>
  <w:num w:numId="16">
    <w:abstractNumId w:val="7"/>
  </w:num>
  <w:num w:numId="17">
    <w:abstractNumId w:val="18"/>
  </w:num>
  <w:num w:numId="18">
    <w:abstractNumId w:val="1"/>
  </w:num>
  <w:num w:numId="19">
    <w:abstractNumId w:val="10"/>
  </w:num>
  <w:num w:numId="20">
    <w:abstractNumId w:val="23"/>
  </w:num>
  <w:num w:numId="21">
    <w:abstractNumId w:val="19"/>
  </w:num>
  <w:num w:numId="22">
    <w:abstractNumId w:val="20"/>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C1"/>
    <w:rsid w:val="00000BF7"/>
    <w:rsid w:val="0000136E"/>
    <w:rsid w:val="00002070"/>
    <w:rsid w:val="000048CE"/>
    <w:rsid w:val="00004C80"/>
    <w:rsid w:val="0000678A"/>
    <w:rsid w:val="00010A16"/>
    <w:rsid w:val="0001104A"/>
    <w:rsid w:val="0001183D"/>
    <w:rsid w:val="000139A3"/>
    <w:rsid w:val="00021D2B"/>
    <w:rsid w:val="00022164"/>
    <w:rsid w:val="00022749"/>
    <w:rsid w:val="0003304E"/>
    <w:rsid w:val="000341FF"/>
    <w:rsid w:val="000344C7"/>
    <w:rsid w:val="00036792"/>
    <w:rsid w:val="00040802"/>
    <w:rsid w:val="00046ABD"/>
    <w:rsid w:val="00054A39"/>
    <w:rsid w:val="00054E80"/>
    <w:rsid w:val="00062995"/>
    <w:rsid w:val="00065E88"/>
    <w:rsid w:val="00075F33"/>
    <w:rsid w:val="0007666F"/>
    <w:rsid w:val="00077515"/>
    <w:rsid w:val="00077997"/>
    <w:rsid w:val="00080AD9"/>
    <w:rsid w:val="00084235"/>
    <w:rsid w:val="00084A6E"/>
    <w:rsid w:val="00085F80"/>
    <w:rsid w:val="00093CEC"/>
    <w:rsid w:val="00094CCD"/>
    <w:rsid w:val="000961A9"/>
    <w:rsid w:val="00096200"/>
    <w:rsid w:val="000A026B"/>
    <w:rsid w:val="000A0E96"/>
    <w:rsid w:val="000A44B1"/>
    <w:rsid w:val="000A44EB"/>
    <w:rsid w:val="000A66B9"/>
    <w:rsid w:val="000B2424"/>
    <w:rsid w:val="000B2B84"/>
    <w:rsid w:val="000B59E4"/>
    <w:rsid w:val="000C0D5C"/>
    <w:rsid w:val="000C7A07"/>
    <w:rsid w:val="000D0E47"/>
    <w:rsid w:val="000D2C5D"/>
    <w:rsid w:val="000D4756"/>
    <w:rsid w:val="000D4A08"/>
    <w:rsid w:val="000D5328"/>
    <w:rsid w:val="000D744B"/>
    <w:rsid w:val="000D7814"/>
    <w:rsid w:val="000F3DB1"/>
    <w:rsid w:val="000F7581"/>
    <w:rsid w:val="00103726"/>
    <w:rsid w:val="001049EA"/>
    <w:rsid w:val="001051C6"/>
    <w:rsid w:val="00107D97"/>
    <w:rsid w:val="00115882"/>
    <w:rsid w:val="0011779A"/>
    <w:rsid w:val="00117BDD"/>
    <w:rsid w:val="00120329"/>
    <w:rsid w:val="001216B4"/>
    <w:rsid w:val="00123101"/>
    <w:rsid w:val="00125106"/>
    <w:rsid w:val="0012512C"/>
    <w:rsid w:val="00131991"/>
    <w:rsid w:val="00132B09"/>
    <w:rsid w:val="00134876"/>
    <w:rsid w:val="00135C9E"/>
    <w:rsid w:val="0013632E"/>
    <w:rsid w:val="0014366C"/>
    <w:rsid w:val="00146129"/>
    <w:rsid w:val="00147C4F"/>
    <w:rsid w:val="001502BD"/>
    <w:rsid w:val="00152C22"/>
    <w:rsid w:val="00156B2B"/>
    <w:rsid w:val="00160E94"/>
    <w:rsid w:val="00161005"/>
    <w:rsid w:val="00161710"/>
    <w:rsid w:val="0016749E"/>
    <w:rsid w:val="001830C3"/>
    <w:rsid w:val="001864D8"/>
    <w:rsid w:val="00186819"/>
    <w:rsid w:val="00193900"/>
    <w:rsid w:val="00193B2A"/>
    <w:rsid w:val="00194FC9"/>
    <w:rsid w:val="001966FA"/>
    <w:rsid w:val="001969B1"/>
    <w:rsid w:val="001975EF"/>
    <w:rsid w:val="001A0019"/>
    <w:rsid w:val="001A1688"/>
    <w:rsid w:val="001A299B"/>
    <w:rsid w:val="001A2BBC"/>
    <w:rsid w:val="001A45DE"/>
    <w:rsid w:val="001A5D45"/>
    <w:rsid w:val="001A5DF3"/>
    <w:rsid w:val="001A7A7B"/>
    <w:rsid w:val="001B0B1A"/>
    <w:rsid w:val="001B1341"/>
    <w:rsid w:val="001B2AE1"/>
    <w:rsid w:val="001C0914"/>
    <w:rsid w:val="001C1514"/>
    <w:rsid w:val="001D269F"/>
    <w:rsid w:val="001D3FCA"/>
    <w:rsid w:val="001D688D"/>
    <w:rsid w:val="001D72F2"/>
    <w:rsid w:val="001D7CFD"/>
    <w:rsid w:val="001E391C"/>
    <w:rsid w:val="001E40F9"/>
    <w:rsid w:val="001E4ED8"/>
    <w:rsid w:val="001F4802"/>
    <w:rsid w:val="001F5490"/>
    <w:rsid w:val="001F6DAD"/>
    <w:rsid w:val="001F7884"/>
    <w:rsid w:val="002011E4"/>
    <w:rsid w:val="0020217A"/>
    <w:rsid w:val="0021339F"/>
    <w:rsid w:val="002146BE"/>
    <w:rsid w:val="00217247"/>
    <w:rsid w:val="002179CC"/>
    <w:rsid w:val="00220294"/>
    <w:rsid w:val="00225606"/>
    <w:rsid w:val="00227328"/>
    <w:rsid w:val="00232121"/>
    <w:rsid w:val="00234DF8"/>
    <w:rsid w:val="0023652E"/>
    <w:rsid w:val="00240B36"/>
    <w:rsid w:val="002415B4"/>
    <w:rsid w:val="002427C5"/>
    <w:rsid w:val="002432C8"/>
    <w:rsid w:val="00250A04"/>
    <w:rsid w:val="00254C72"/>
    <w:rsid w:val="0025533A"/>
    <w:rsid w:val="00255B20"/>
    <w:rsid w:val="00261FB5"/>
    <w:rsid w:val="00265750"/>
    <w:rsid w:val="00265D8C"/>
    <w:rsid w:val="00266B98"/>
    <w:rsid w:val="00266F58"/>
    <w:rsid w:val="002675A0"/>
    <w:rsid w:val="0027289D"/>
    <w:rsid w:val="0027561D"/>
    <w:rsid w:val="00281722"/>
    <w:rsid w:val="002817D6"/>
    <w:rsid w:val="0028486B"/>
    <w:rsid w:val="00286B20"/>
    <w:rsid w:val="002874A5"/>
    <w:rsid w:val="0029086C"/>
    <w:rsid w:val="002969E8"/>
    <w:rsid w:val="002A0A75"/>
    <w:rsid w:val="002A0FF6"/>
    <w:rsid w:val="002A11BA"/>
    <w:rsid w:val="002A5905"/>
    <w:rsid w:val="002A6669"/>
    <w:rsid w:val="002B07C6"/>
    <w:rsid w:val="002B3CE6"/>
    <w:rsid w:val="002B51ED"/>
    <w:rsid w:val="002B5D3A"/>
    <w:rsid w:val="002B6D66"/>
    <w:rsid w:val="002C7441"/>
    <w:rsid w:val="002D1BBB"/>
    <w:rsid w:val="002D360E"/>
    <w:rsid w:val="002D4C0A"/>
    <w:rsid w:val="002D51D2"/>
    <w:rsid w:val="002D78A6"/>
    <w:rsid w:val="002E070D"/>
    <w:rsid w:val="002E0C6B"/>
    <w:rsid w:val="002E1B5D"/>
    <w:rsid w:val="002E344A"/>
    <w:rsid w:val="002E7DC1"/>
    <w:rsid w:val="002E7EBA"/>
    <w:rsid w:val="002F64FB"/>
    <w:rsid w:val="002F6FB8"/>
    <w:rsid w:val="00301603"/>
    <w:rsid w:val="00304096"/>
    <w:rsid w:val="0030562A"/>
    <w:rsid w:val="00314D7E"/>
    <w:rsid w:val="00316CBC"/>
    <w:rsid w:val="003206DB"/>
    <w:rsid w:val="00320CFF"/>
    <w:rsid w:val="00321A4E"/>
    <w:rsid w:val="0032274A"/>
    <w:rsid w:val="00322801"/>
    <w:rsid w:val="00322CDE"/>
    <w:rsid w:val="00322CE4"/>
    <w:rsid w:val="00330A56"/>
    <w:rsid w:val="00334816"/>
    <w:rsid w:val="003358B3"/>
    <w:rsid w:val="00335FF4"/>
    <w:rsid w:val="0034591C"/>
    <w:rsid w:val="0034688C"/>
    <w:rsid w:val="00346A39"/>
    <w:rsid w:val="00347236"/>
    <w:rsid w:val="00347BF8"/>
    <w:rsid w:val="00350383"/>
    <w:rsid w:val="00354CAC"/>
    <w:rsid w:val="003613A4"/>
    <w:rsid w:val="003631BC"/>
    <w:rsid w:val="00366DD7"/>
    <w:rsid w:val="00370EEB"/>
    <w:rsid w:val="0037140F"/>
    <w:rsid w:val="00376B64"/>
    <w:rsid w:val="00381FA7"/>
    <w:rsid w:val="00382389"/>
    <w:rsid w:val="00385BC2"/>
    <w:rsid w:val="00390531"/>
    <w:rsid w:val="0039389D"/>
    <w:rsid w:val="003948A9"/>
    <w:rsid w:val="00395DDA"/>
    <w:rsid w:val="003961FB"/>
    <w:rsid w:val="003A180D"/>
    <w:rsid w:val="003A2B1F"/>
    <w:rsid w:val="003A50E6"/>
    <w:rsid w:val="003A5D37"/>
    <w:rsid w:val="003A65C9"/>
    <w:rsid w:val="003A6F7F"/>
    <w:rsid w:val="003A7027"/>
    <w:rsid w:val="003B0336"/>
    <w:rsid w:val="003B09DD"/>
    <w:rsid w:val="003B0E15"/>
    <w:rsid w:val="003B1DE2"/>
    <w:rsid w:val="003B1F0D"/>
    <w:rsid w:val="003C1D61"/>
    <w:rsid w:val="003C4F2C"/>
    <w:rsid w:val="003C60AC"/>
    <w:rsid w:val="003C700C"/>
    <w:rsid w:val="003D2F8D"/>
    <w:rsid w:val="003D46D2"/>
    <w:rsid w:val="003D51EB"/>
    <w:rsid w:val="003E05A1"/>
    <w:rsid w:val="003E130B"/>
    <w:rsid w:val="003E560A"/>
    <w:rsid w:val="003F2A6C"/>
    <w:rsid w:val="003F2E7F"/>
    <w:rsid w:val="003F737F"/>
    <w:rsid w:val="00401370"/>
    <w:rsid w:val="00402C57"/>
    <w:rsid w:val="00403F7F"/>
    <w:rsid w:val="00404636"/>
    <w:rsid w:val="004129C6"/>
    <w:rsid w:val="00412B56"/>
    <w:rsid w:val="004174C4"/>
    <w:rsid w:val="00420A16"/>
    <w:rsid w:val="004223BD"/>
    <w:rsid w:val="00424B8F"/>
    <w:rsid w:val="004273AC"/>
    <w:rsid w:val="0043226A"/>
    <w:rsid w:val="004330A3"/>
    <w:rsid w:val="004354B9"/>
    <w:rsid w:val="00436E63"/>
    <w:rsid w:val="00437DE7"/>
    <w:rsid w:val="00443007"/>
    <w:rsid w:val="00446058"/>
    <w:rsid w:val="004503E8"/>
    <w:rsid w:val="004505AA"/>
    <w:rsid w:val="00451093"/>
    <w:rsid w:val="0045128A"/>
    <w:rsid w:val="00451894"/>
    <w:rsid w:val="00455260"/>
    <w:rsid w:val="00460507"/>
    <w:rsid w:val="00460E56"/>
    <w:rsid w:val="004635D9"/>
    <w:rsid w:val="00466C5F"/>
    <w:rsid w:val="00466EE0"/>
    <w:rsid w:val="00475B1E"/>
    <w:rsid w:val="004804EB"/>
    <w:rsid w:val="00482105"/>
    <w:rsid w:val="0049111C"/>
    <w:rsid w:val="004911D4"/>
    <w:rsid w:val="00491A0B"/>
    <w:rsid w:val="00493283"/>
    <w:rsid w:val="00493323"/>
    <w:rsid w:val="00495E3E"/>
    <w:rsid w:val="004A523A"/>
    <w:rsid w:val="004A68DD"/>
    <w:rsid w:val="004B1057"/>
    <w:rsid w:val="004B4342"/>
    <w:rsid w:val="004B4591"/>
    <w:rsid w:val="004B676C"/>
    <w:rsid w:val="004B6B1F"/>
    <w:rsid w:val="004C0D24"/>
    <w:rsid w:val="004C33B5"/>
    <w:rsid w:val="004C3BCA"/>
    <w:rsid w:val="004C61FF"/>
    <w:rsid w:val="004D0F1F"/>
    <w:rsid w:val="004D2929"/>
    <w:rsid w:val="004D424B"/>
    <w:rsid w:val="004D5AC4"/>
    <w:rsid w:val="004D6A2B"/>
    <w:rsid w:val="004D7861"/>
    <w:rsid w:val="004E0998"/>
    <w:rsid w:val="004E3B39"/>
    <w:rsid w:val="004E3DE2"/>
    <w:rsid w:val="004E5657"/>
    <w:rsid w:val="004E6A6B"/>
    <w:rsid w:val="004F016D"/>
    <w:rsid w:val="004F1429"/>
    <w:rsid w:val="004F153E"/>
    <w:rsid w:val="004F3779"/>
    <w:rsid w:val="004F4AA3"/>
    <w:rsid w:val="004F627A"/>
    <w:rsid w:val="00502C0E"/>
    <w:rsid w:val="00504B06"/>
    <w:rsid w:val="00507B59"/>
    <w:rsid w:val="005100C6"/>
    <w:rsid w:val="00531D89"/>
    <w:rsid w:val="00534443"/>
    <w:rsid w:val="00537234"/>
    <w:rsid w:val="00540759"/>
    <w:rsid w:val="00542DAB"/>
    <w:rsid w:val="00543856"/>
    <w:rsid w:val="00543927"/>
    <w:rsid w:val="00544232"/>
    <w:rsid w:val="00546DCF"/>
    <w:rsid w:val="005474C6"/>
    <w:rsid w:val="00547699"/>
    <w:rsid w:val="005504BA"/>
    <w:rsid w:val="005524E4"/>
    <w:rsid w:val="005558D4"/>
    <w:rsid w:val="00555A6F"/>
    <w:rsid w:val="00555D1F"/>
    <w:rsid w:val="00556331"/>
    <w:rsid w:val="0056326F"/>
    <w:rsid w:val="00564DF2"/>
    <w:rsid w:val="0056696A"/>
    <w:rsid w:val="00567F83"/>
    <w:rsid w:val="005723FD"/>
    <w:rsid w:val="00573B2E"/>
    <w:rsid w:val="00573C83"/>
    <w:rsid w:val="00574734"/>
    <w:rsid w:val="00574BD7"/>
    <w:rsid w:val="0057599B"/>
    <w:rsid w:val="0058082E"/>
    <w:rsid w:val="00582615"/>
    <w:rsid w:val="00584027"/>
    <w:rsid w:val="00585DAD"/>
    <w:rsid w:val="00586A39"/>
    <w:rsid w:val="005873B0"/>
    <w:rsid w:val="00594139"/>
    <w:rsid w:val="005946E1"/>
    <w:rsid w:val="005A65BF"/>
    <w:rsid w:val="005A68F0"/>
    <w:rsid w:val="005B0AA3"/>
    <w:rsid w:val="005B0BDF"/>
    <w:rsid w:val="005B15EC"/>
    <w:rsid w:val="005B274D"/>
    <w:rsid w:val="005B5437"/>
    <w:rsid w:val="005C3DDE"/>
    <w:rsid w:val="005C465A"/>
    <w:rsid w:val="005C4AF1"/>
    <w:rsid w:val="005C691D"/>
    <w:rsid w:val="005D018A"/>
    <w:rsid w:val="005D2A8C"/>
    <w:rsid w:val="005D4726"/>
    <w:rsid w:val="005D5E14"/>
    <w:rsid w:val="005E124D"/>
    <w:rsid w:val="005E218F"/>
    <w:rsid w:val="005E2895"/>
    <w:rsid w:val="005E743C"/>
    <w:rsid w:val="005F03B8"/>
    <w:rsid w:val="005F0772"/>
    <w:rsid w:val="005F2CB4"/>
    <w:rsid w:val="006002BA"/>
    <w:rsid w:val="00600BEB"/>
    <w:rsid w:val="006015AE"/>
    <w:rsid w:val="00602BC8"/>
    <w:rsid w:val="00603867"/>
    <w:rsid w:val="0060646E"/>
    <w:rsid w:val="006073B8"/>
    <w:rsid w:val="006114F3"/>
    <w:rsid w:val="006173B6"/>
    <w:rsid w:val="006174A6"/>
    <w:rsid w:val="0062178C"/>
    <w:rsid w:val="00623CE2"/>
    <w:rsid w:val="00627E0B"/>
    <w:rsid w:val="006300CD"/>
    <w:rsid w:val="00633011"/>
    <w:rsid w:val="00633198"/>
    <w:rsid w:val="0063563C"/>
    <w:rsid w:val="00635F72"/>
    <w:rsid w:val="00637662"/>
    <w:rsid w:val="00641C84"/>
    <w:rsid w:val="006525CA"/>
    <w:rsid w:val="00657A5D"/>
    <w:rsid w:val="00663013"/>
    <w:rsid w:val="006657D1"/>
    <w:rsid w:val="006665BD"/>
    <w:rsid w:val="006676C8"/>
    <w:rsid w:val="0067066A"/>
    <w:rsid w:val="006722C3"/>
    <w:rsid w:val="006735D9"/>
    <w:rsid w:val="0067393D"/>
    <w:rsid w:val="006779AA"/>
    <w:rsid w:val="00677D51"/>
    <w:rsid w:val="0068043F"/>
    <w:rsid w:val="0068524E"/>
    <w:rsid w:val="006914F8"/>
    <w:rsid w:val="00691A7D"/>
    <w:rsid w:val="00695607"/>
    <w:rsid w:val="00695F3B"/>
    <w:rsid w:val="00696111"/>
    <w:rsid w:val="00697F94"/>
    <w:rsid w:val="006A0AAA"/>
    <w:rsid w:val="006A1043"/>
    <w:rsid w:val="006A211B"/>
    <w:rsid w:val="006A2B82"/>
    <w:rsid w:val="006A3BC3"/>
    <w:rsid w:val="006B0156"/>
    <w:rsid w:val="006B2DAB"/>
    <w:rsid w:val="006B503C"/>
    <w:rsid w:val="006C2530"/>
    <w:rsid w:val="006E6170"/>
    <w:rsid w:val="006F2FFF"/>
    <w:rsid w:val="006F535E"/>
    <w:rsid w:val="006F5CEA"/>
    <w:rsid w:val="006F6299"/>
    <w:rsid w:val="007069BC"/>
    <w:rsid w:val="0070739C"/>
    <w:rsid w:val="00707E1E"/>
    <w:rsid w:val="00707F4B"/>
    <w:rsid w:val="00711AA5"/>
    <w:rsid w:val="00715071"/>
    <w:rsid w:val="00717D24"/>
    <w:rsid w:val="00722652"/>
    <w:rsid w:val="00730149"/>
    <w:rsid w:val="00734869"/>
    <w:rsid w:val="00734DAA"/>
    <w:rsid w:val="0074225A"/>
    <w:rsid w:val="00742521"/>
    <w:rsid w:val="00742F9D"/>
    <w:rsid w:val="00743ACC"/>
    <w:rsid w:val="00744354"/>
    <w:rsid w:val="00744606"/>
    <w:rsid w:val="007446CE"/>
    <w:rsid w:val="0074556F"/>
    <w:rsid w:val="00745E8B"/>
    <w:rsid w:val="0074604C"/>
    <w:rsid w:val="00746ABD"/>
    <w:rsid w:val="00751867"/>
    <w:rsid w:val="00752573"/>
    <w:rsid w:val="0075340B"/>
    <w:rsid w:val="00753C91"/>
    <w:rsid w:val="00756C4D"/>
    <w:rsid w:val="00757FD3"/>
    <w:rsid w:val="00761D8B"/>
    <w:rsid w:val="00762CE5"/>
    <w:rsid w:val="00764702"/>
    <w:rsid w:val="00767146"/>
    <w:rsid w:val="00772582"/>
    <w:rsid w:val="00775107"/>
    <w:rsid w:val="00776907"/>
    <w:rsid w:val="007800C1"/>
    <w:rsid w:val="007811E6"/>
    <w:rsid w:val="00783593"/>
    <w:rsid w:val="00787A9D"/>
    <w:rsid w:val="00793381"/>
    <w:rsid w:val="0079685D"/>
    <w:rsid w:val="007A7FAF"/>
    <w:rsid w:val="007B0BC4"/>
    <w:rsid w:val="007B5376"/>
    <w:rsid w:val="007B5B17"/>
    <w:rsid w:val="007B71AB"/>
    <w:rsid w:val="007C0219"/>
    <w:rsid w:val="007C037C"/>
    <w:rsid w:val="007C6A08"/>
    <w:rsid w:val="007D3BCB"/>
    <w:rsid w:val="007D3D7C"/>
    <w:rsid w:val="007D6927"/>
    <w:rsid w:val="007D6A63"/>
    <w:rsid w:val="007E6A21"/>
    <w:rsid w:val="007F2374"/>
    <w:rsid w:val="007F2C3E"/>
    <w:rsid w:val="008010CA"/>
    <w:rsid w:val="0080117D"/>
    <w:rsid w:val="00801AD4"/>
    <w:rsid w:val="00803209"/>
    <w:rsid w:val="008047A8"/>
    <w:rsid w:val="00804832"/>
    <w:rsid w:val="00810353"/>
    <w:rsid w:val="0081312F"/>
    <w:rsid w:val="008135B5"/>
    <w:rsid w:val="008157EA"/>
    <w:rsid w:val="008162EF"/>
    <w:rsid w:val="00816C30"/>
    <w:rsid w:val="00816D22"/>
    <w:rsid w:val="0081741F"/>
    <w:rsid w:val="00817D8D"/>
    <w:rsid w:val="0082089E"/>
    <w:rsid w:val="00822949"/>
    <w:rsid w:val="0082467D"/>
    <w:rsid w:val="0082606F"/>
    <w:rsid w:val="00830397"/>
    <w:rsid w:val="00832415"/>
    <w:rsid w:val="008331FB"/>
    <w:rsid w:val="0083366D"/>
    <w:rsid w:val="00834857"/>
    <w:rsid w:val="00840BE6"/>
    <w:rsid w:val="0084111A"/>
    <w:rsid w:val="00843531"/>
    <w:rsid w:val="00844713"/>
    <w:rsid w:val="0084504C"/>
    <w:rsid w:val="00846216"/>
    <w:rsid w:val="00846D40"/>
    <w:rsid w:val="0084773A"/>
    <w:rsid w:val="00850127"/>
    <w:rsid w:val="008511DD"/>
    <w:rsid w:val="008672A3"/>
    <w:rsid w:val="008721D7"/>
    <w:rsid w:val="008722A5"/>
    <w:rsid w:val="00872F5C"/>
    <w:rsid w:val="00877C20"/>
    <w:rsid w:val="00882A5B"/>
    <w:rsid w:val="00885F23"/>
    <w:rsid w:val="008871A3"/>
    <w:rsid w:val="0089402D"/>
    <w:rsid w:val="008969E1"/>
    <w:rsid w:val="00897BB5"/>
    <w:rsid w:val="008A25B5"/>
    <w:rsid w:val="008A2B01"/>
    <w:rsid w:val="008A380F"/>
    <w:rsid w:val="008A4A22"/>
    <w:rsid w:val="008A7B20"/>
    <w:rsid w:val="008B00F4"/>
    <w:rsid w:val="008B136F"/>
    <w:rsid w:val="008B37BA"/>
    <w:rsid w:val="008B45C1"/>
    <w:rsid w:val="008B5746"/>
    <w:rsid w:val="008B6B3F"/>
    <w:rsid w:val="008C3A00"/>
    <w:rsid w:val="008C5442"/>
    <w:rsid w:val="008D2CAB"/>
    <w:rsid w:val="008D309F"/>
    <w:rsid w:val="008D3456"/>
    <w:rsid w:val="008D6299"/>
    <w:rsid w:val="008D6E78"/>
    <w:rsid w:val="008D72E6"/>
    <w:rsid w:val="008E128E"/>
    <w:rsid w:val="008E2CD9"/>
    <w:rsid w:val="008E693B"/>
    <w:rsid w:val="008E7AA7"/>
    <w:rsid w:val="008E7BEB"/>
    <w:rsid w:val="008E7BF5"/>
    <w:rsid w:val="008F11C2"/>
    <w:rsid w:val="008F1675"/>
    <w:rsid w:val="008F515B"/>
    <w:rsid w:val="009016AD"/>
    <w:rsid w:val="00903C8D"/>
    <w:rsid w:val="009047F8"/>
    <w:rsid w:val="00910F5E"/>
    <w:rsid w:val="00911C7C"/>
    <w:rsid w:val="00926547"/>
    <w:rsid w:val="009410D9"/>
    <w:rsid w:val="0094434C"/>
    <w:rsid w:val="009506A5"/>
    <w:rsid w:val="00951647"/>
    <w:rsid w:val="00951CF1"/>
    <w:rsid w:val="00952078"/>
    <w:rsid w:val="0095686C"/>
    <w:rsid w:val="00961CE8"/>
    <w:rsid w:val="00964EBC"/>
    <w:rsid w:val="009653A8"/>
    <w:rsid w:val="00967FF8"/>
    <w:rsid w:val="009712FD"/>
    <w:rsid w:val="0097286A"/>
    <w:rsid w:val="00973351"/>
    <w:rsid w:val="0097352A"/>
    <w:rsid w:val="009813D1"/>
    <w:rsid w:val="00981899"/>
    <w:rsid w:val="0098234E"/>
    <w:rsid w:val="00983690"/>
    <w:rsid w:val="00983AB6"/>
    <w:rsid w:val="009864FE"/>
    <w:rsid w:val="00990F88"/>
    <w:rsid w:val="0099708B"/>
    <w:rsid w:val="009A0089"/>
    <w:rsid w:val="009A1156"/>
    <w:rsid w:val="009A2C95"/>
    <w:rsid w:val="009A3F04"/>
    <w:rsid w:val="009A424A"/>
    <w:rsid w:val="009A42B0"/>
    <w:rsid w:val="009A5C5E"/>
    <w:rsid w:val="009B2531"/>
    <w:rsid w:val="009B75BF"/>
    <w:rsid w:val="009C0AD6"/>
    <w:rsid w:val="009C0EB0"/>
    <w:rsid w:val="009C13AC"/>
    <w:rsid w:val="009C3F14"/>
    <w:rsid w:val="009C76B8"/>
    <w:rsid w:val="009D1017"/>
    <w:rsid w:val="009D166E"/>
    <w:rsid w:val="009D367B"/>
    <w:rsid w:val="009E1E4E"/>
    <w:rsid w:val="009E2F54"/>
    <w:rsid w:val="009F0BF0"/>
    <w:rsid w:val="00A02F96"/>
    <w:rsid w:val="00A0622C"/>
    <w:rsid w:val="00A07060"/>
    <w:rsid w:val="00A1081B"/>
    <w:rsid w:val="00A21D76"/>
    <w:rsid w:val="00A23671"/>
    <w:rsid w:val="00A27512"/>
    <w:rsid w:val="00A31304"/>
    <w:rsid w:val="00A35928"/>
    <w:rsid w:val="00A41409"/>
    <w:rsid w:val="00A438D0"/>
    <w:rsid w:val="00A471C0"/>
    <w:rsid w:val="00A471FD"/>
    <w:rsid w:val="00A511C3"/>
    <w:rsid w:val="00A53810"/>
    <w:rsid w:val="00A53B13"/>
    <w:rsid w:val="00A55B7D"/>
    <w:rsid w:val="00A61B7F"/>
    <w:rsid w:val="00A62CA0"/>
    <w:rsid w:val="00A673DD"/>
    <w:rsid w:val="00A67D6B"/>
    <w:rsid w:val="00A705EC"/>
    <w:rsid w:val="00A71160"/>
    <w:rsid w:val="00A71BA4"/>
    <w:rsid w:val="00A76AD5"/>
    <w:rsid w:val="00A86509"/>
    <w:rsid w:val="00A865EB"/>
    <w:rsid w:val="00A9305B"/>
    <w:rsid w:val="00A931E4"/>
    <w:rsid w:val="00A937B7"/>
    <w:rsid w:val="00A94863"/>
    <w:rsid w:val="00A95725"/>
    <w:rsid w:val="00A9650B"/>
    <w:rsid w:val="00A96A16"/>
    <w:rsid w:val="00A975F8"/>
    <w:rsid w:val="00A97D80"/>
    <w:rsid w:val="00AA1F01"/>
    <w:rsid w:val="00AA24D6"/>
    <w:rsid w:val="00AA4CBA"/>
    <w:rsid w:val="00AA6967"/>
    <w:rsid w:val="00AB49B7"/>
    <w:rsid w:val="00AB79FF"/>
    <w:rsid w:val="00AC3A54"/>
    <w:rsid w:val="00AC7385"/>
    <w:rsid w:val="00AD0880"/>
    <w:rsid w:val="00AD2A85"/>
    <w:rsid w:val="00AD2B46"/>
    <w:rsid w:val="00AD2BDF"/>
    <w:rsid w:val="00AE1893"/>
    <w:rsid w:val="00AE2F8D"/>
    <w:rsid w:val="00AE4384"/>
    <w:rsid w:val="00AF0863"/>
    <w:rsid w:val="00AF2DC3"/>
    <w:rsid w:val="00AF3AAD"/>
    <w:rsid w:val="00AF4040"/>
    <w:rsid w:val="00AF4A69"/>
    <w:rsid w:val="00AF546F"/>
    <w:rsid w:val="00B03E75"/>
    <w:rsid w:val="00B053BB"/>
    <w:rsid w:val="00B0544C"/>
    <w:rsid w:val="00B054EE"/>
    <w:rsid w:val="00B06CD9"/>
    <w:rsid w:val="00B1197B"/>
    <w:rsid w:val="00B124C9"/>
    <w:rsid w:val="00B14DF0"/>
    <w:rsid w:val="00B17C8A"/>
    <w:rsid w:val="00B20200"/>
    <w:rsid w:val="00B21E89"/>
    <w:rsid w:val="00B235A1"/>
    <w:rsid w:val="00B30942"/>
    <w:rsid w:val="00B30CE5"/>
    <w:rsid w:val="00B30D48"/>
    <w:rsid w:val="00B43AF1"/>
    <w:rsid w:val="00B45129"/>
    <w:rsid w:val="00B45DD1"/>
    <w:rsid w:val="00B47AE4"/>
    <w:rsid w:val="00B53C58"/>
    <w:rsid w:val="00B61D6E"/>
    <w:rsid w:val="00B61F09"/>
    <w:rsid w:val="00B6694C"/>
    <w:rsid w:val="00B70375"/>
    <w:rsid w:val="00B722B7"/>
    <w:rsid w:val="00B7238A"/>
    <w:rsid w:val="00B75862"/>
    <w:rsid w:val="00B765E2"/>
    <w:rsid w:val="00B76A2F"/>
    <w:rsid w:val="00B80EEE"/>
    <w:rsid w:val="00B81FCC"/>
    <w:rsid w:val="00B82E35"/>
    <w:rsid w:val="00B83DC9"/>
    <w:rsid w:val="00B85514"/>
    <w:rsid w:val="00B867C6"/>
    <w:rsid w:val="00B86D9E"/>
    <w:rsid w:val="00B91DD3"/>
    <w:rsid w:val="00B933B4"/>
    <w:rsid w:val="00B9620A"/>
    <w:rsid w:val="00BA082C"/>
    <w:rsid w:val="00BA4E98"/>
    <w:rsid w:val="00BB0280"/>
    <w:rsid w:val="00BB0F4D"/>
    <w:rsid w:val="00BB1BD2"/>
    <w:rsid w:val="00BB4149"/>
    <w:rsid w:val="00BC0D60"/>
    <w:rsid w:val="00BC3593"/>
    <w:rsid w:val="00BC5F1A"/>
    <w:rsid w:val="00BD206E"/>
    <w:rsid w:val="00BD2246"/>
    <w:rsid w:val="00BD23D9"/>
    <w:rsid w:val="00BD4372"/>
    <w:rsid w:val="00BD4D35"/>
    <w:rsid w:val="00BD6CBE"/>
    <w:rsid w:val="00BE105C"/>
    <w:rsid w:val="00BE1450"/>
    <w:rsid w:val="00BE1B4B"/>
    <w:rsid w:val="00BE2345"/>
    <w:rsid w:val="00BE2DA7"/>
    <w:rsid w:val="00BE4937"/>
    <w:rsid w:val="00BE7C5D"/>
    <w:rsid w:val="00BE7FA5"/>
    <w:rsid w:val="00BF2244"/>
    <w:rsid w:val="00BF38A1"/>
    <w:rsid w:val="00C0253E"/>
    <w:rsid w:val="00C0267F"/>
    <w:rsid w:val="00C07B38"/>
    <w:rsid w:val="00C07CDC"/>
    <w:rsid w:val="00C11B49"/>
    <w:rsid w:val="00C16F4A"/>
    <w:rsid w:val="00C20358"/>
    <w:rsid w:val="00C20672"/>
    <w:rsid w:val="00C220E8"/>
    <w:rsid w:val="00C2608D"/>
    <w:rsid w:val="00C278D5"/>
    <w:rsid w:val="00C30C26"/>
    <w:rsid w:val="00C368BE"/>
    <w:rsid w:val="00C436DB"/>
    <w:rsid w:val="00C44D72"/>
    <w:rsid w:val="00C458B5"/>
    <w:rsid w:val="00C45FF7"/>
    <w:rsid w:val="00C5426F"/>
    <w:rsid w:val="00C5438B"/>
    <w:rsid w:val="00C546FE"/>
    <w:rsid w:val="00C55C12"/>
    <w:rsid w:val="00C57AD9"/>
    <w:rsid w:val="00C601E8"/>
    <w:rsid w:val="00C60EE4"/>
    <w:rsid w:val="00C61DA3"/>
    <w:rsid w:val="00C623B7"/>
    <w:rsid w:val="00C62B60"/>
    <w:rsid w:val="00C634A3"/>
    <w:rsid w:val="00C65990"/>
    <w:rsid w:val="00C70086"/>
    <w:rsid w:val="00C75130"/>
    <w:rsid w:val="00C76EDD"/>
    <w:rsid w:val="00C81A9B"/>
    <w:rsid w:val="00C823C0"/>
    <w:rsid w:val="00C826DB"/>
    <w:rsid w:val="00C871B5"/>
    <w:rsid w:val="00C91BC3"/>
    <w:rsid w:val="00C91F0C"/>
    <w:rsid w:val="00C93688"/>
    <w:rsid w:val="00C94AB3"/>
    <w:rsid w:val="00C9600B"/>
    <w:rsid w:val="00C9740A"/>
    <w:rsid w:val="00C9773C"/>
    <w:rsid w:val="00CA1DC5"/>
    <w:rsid w:val="00CA27A3"/>
    <w:rsid w:val="00CA43AD"/>
    <w:rsid w:val="00CA500F"/>
    <w:rsid w:val="00CA5AA2"/>
    <w:rsid w:val="00CB0D62"/>
    <w:rsid w:val="00CB1106"/>
    <w:rsid w:val="00CB6BAD"/>
    <w:rsid w:val="00CB6D5A"/>
    <w:rsid w:val="00CC1EEB"/>
    <w:rsid w:val="00CC38A1"/>
    <w:rsid w:val="00CC6610"/>
    <w:rsid w:val="00CD0EC1"/>
    <w:rsid w:val="00CD555D"/>
    <w:rsid w:val="00CD5A42"/>
    <w:rsid w:val="00CD7814"/>
    <w:rsid w:val="00CD7CC9"/>
    <w:rsid w:val="00CE1B21"/>
    <w:rsid w:val="00CE7108"/>
    <w:rsid w:val="00CF0C5D"/>
    <w:rsid w:val="00CF21EC"/>
    <w:rsid w:val="00CF2D29"/>
    <w:rsid w:val="00CF5909"/>
    <w:rsid w:val="00CF5C24"/>
    <w:rsid w:val="00D00074"/>
    <w:rsid w:val="00D0386C"/>
    <w:rsid w:val="00D042CE"/>
    <w:rsid w:val="00D06455"/>
    <w:rsid w:val="00D06540"/>
    <w:rsid w:val="00D10091"/>
    <w:rsid w:val="00D11CAA"/>
    <w:rsid w:val="00D20DF9"/>
    <w:rsid w:val="00D21489"/>
    <w:rsid w:val="00D2158E"/>
    <w:rsid w:val="00D21D5F"/>
    <w:rsid w:val="00D23C5B"/>
    <w:rsid w:val="00D25E5B"/>
    <w:rsid w:val="00D26A33"/>
    <w:rsid w:val="00D27D44"/>
    <w:rsid w:val="00D401B3"/>
    <w:rsid w:val="00D40370"/>
    <w:rsid w:val="00D40A99"/>
    <w:rsid w:val="00D41E43"/>
    <w:rsid w:val="00D44B1C"/>
    <w:rsid w:val="00D44EEC"/>
    <w:rsid w:val="00D46552"/>
    <w:rsid w:val="00D576BE"/>
    <w:rsid w:val="00D617A8"/>
    <w:rsid w:val="00D63604"/>
    <w:rsid w:val="00D6470F"/>
    <w:rsid w:val="00D65F60"/>
    <w:rsid w:val="00D665E9"/>
    <w:rsid w:val="00D710A1"/>
    <w:rsid w:val="00D743C1"/>
    <w:rsid w:val="00D748D5"/>
    <w:rsid w:val="00D756BA"/>
    <w:rsid w:val="00D76191"/>
    <w:rsid w:val="00D768B7"/>
    <w:rsid w:val="00D809DC"/>
    <w:rsid w:val="00D87D0E"/>
    <w:rsid w:val="00D9017B"/>
    <w:rsid w:val="00D906A1"/>
    <w:rsid w:val="00D917CF"/>
    <w:rsid w:val="00DA11FD"/>
    <w:rsid w:val="00DA3318"/>
    <w:rsid w:val="00DA7315"/>
    <w:rsid w:val="00DA7918"/>
    <w:rsid w:val="00DB1052"/>
    <w:rsid w:val="00DB316D"/>
    <w:rsid w:val="00DB3505"/>
    <w:rsid w:val="00DB47FE"/>
    <w:rsid w:val="00DB4B16"/>
    <w:rsid w:val="00DB51B5"/>
    <w:rsid w:val="00DB6AB0"/>
    <w:rsid w:val="00DC2BDA"/>
    <w:rsid w:val="00DC396B"/>
    <w:rsid w:val="00DC4F74"/>
    <w:rsid w:val="00DC7AEE"/>
    <w:rsid w:val="00DD0319"/>
    <w:rsid w:val="00DD2C39"/>
    <w:rsid w:val="00DD3148"/>
    <w:rsid w:val="00DD7D0F"/>
    <w:rsid w:val="00DE2DF9"/>
    <w:rsid w:val="00DE4EF5"/>
    <w:rsid w:val="00DE6D68"/>
    <w:rsid w:val="00DE7F63"/>
    <w:rsid w:val="00DF0448"/>
    <w:rsid w:val="00DF3FFE"/>
    <w:rsid w:val="00DF4CDC"/>
    <w:rsid w:val="00DF60C3"/>
    <w:rsid w:val="00DF6659"/>
    <w:rsid w:val="00E02F2F"/>
    <w:rsid w:val="00E04398"/>
    <w:rsid w:val="00E048D6"/>
    <w:rsid w:val="00E065E3"/>
    <w:rsid w:val="00E0737D"/>
    <w:rsid w:val="00E07823"/>
    <w:rsid w:val="00E1115F"/>
    <w:rsid w:val="00E12914"/>
    <w:rsid w:val="00E12C1F"/>
    <w:rsid w:val="00E15308"/>
    <w:rsid w:val="00E15934"/>
    <w:rsid w:val="00E171CA"/>
    <w:rsid w:val="00E17C79"/>
    <w:rsid w:val="00E33F67"/>
    <w:rsid w:val="00E3412D"/>
    <w:rsid w:val="00E35A9C"/>
    <w:rsid w:val="00E370E1"/>
    <w:rsid w:val="00E428AF"/>
    <w:rsid w:val="00E42CC9"/>
    <w:rsid w:val="00E42E17"/>
    <w:rsid w:val="00E45094"/>
    <w:rsid w:val="00E47899"/>
    <w:rsid w:val="00E50153"/>
    <w:rsid w:val="00E50489"/>
    <w:rsid w:val="00E51AA8"/>
    <w:rsid w:val="00E52427"/>
    <w:rsid w:val="00E56860"/>
    <w:rsid w:val="00E60A23"/>
    <w:rsid w:val="00E6367A"/>
    <w:rsid w:val="00E65F83"/>
    <w:rsid w:val="00E70C9D"/>
    <w:rsid w:val="00E717AA"/>
    <w:rsid w:val="00E72CB0"/>
    <w:rsid w:val="00E74996"/>
    <w:rsid w:val="00E77DEC"/>
    <w:rsid w:val="00E81411"/>
    <w:rsid w:val="00E8141D"/>
    <w:rsid w:val="00E83EA0"/>
    <w:rsid w:val="00E92448"/>
    <w:rsid w:val="00E92A71"/>
    <w:rsid w:val="00E9556F"/>
    <w:rsid w:val="00E97DF9"/>
    <w:rsid w:val="00EA5CD6"/>
    <w:rsid w:val="00EA6B61"/>
    <w:rsid w:val="00EB09C9"/>
    <w:rsid w:val="00EB476D"/>
    <w:rsid w:val="00EB523F"/>
    <w:rsid w:val="00EC2B71"/>
    <w:rsid w:val="00EC5B2E"/>
    <w:rsid w:val="00ED0488"/>
    <w:rsid w:val="00ED086D"/>
    <w:rsid w:val="00ED255A"/>
    <w:rsid w:val="00ED413E"/>
    <w:rsid w:val="00ED575B"/>
    <w:rsid w:val="00ED655A"/>
    <w:rsid w:val="00EE22C2"/>
    <w:rsid w:val="00EE2F35"/>
    <w:rsid w:val="00EE5BF0"/>
    <w:rsid w:val="00EE636E"/>
    <w:rsid w:val="00EF51A5"/>
    <w:rsid w:val="00EF6EF3"/>
    <w:rsid w:val="00F00C98"/>
    <w:rsid w:val="00F05DBB"/>
    <w:rsid w:val="00F072E5"/>
    <w:rsid w:val="00F13018"/>
    <w:rsid w:val="00F1362A"/>
    <w:rsid w:val="00F15900"/>
    <w:rsid w:val="00F15DD7"/>
    <w:rsid w:val="00F206EA"/>
    <w:rsid w:val="00F22B8E"/>
    <w:rsid w:val="00F256EC"/>
    <w:rsid w:val="00F3198B"/>
    <w:rsid w:val="00F34AC7"/>
    <w:rsid w:val="00F37CAB"/>
    <w:rsid w:val="00F41EEC"/>
    <w:rsid w:val="00F423A2"/>
    <w:rsid w:val="00F42B6D"/>
    <w:rsid w:val="00F4382D"/>
    <w:rsid w:val="00F446E6"/>
    <w:rsid w:val="00F45F34"/>
    <w:rsid w:val="00F46C22"/>
    <w:rsid w:val="00F523A4"/>
    <w:rsid w:val="00F52FD5"/>
    <w:rsid w:val="00F54317"/>
    <w:rsid w:val="00F60171"/>
    <w:rsid w:val="00F62F15"/>
    <w:rsid w:val="00F64411"/>
    <w:rsid w:val="00F66E15"/>
    <w:rsid w:val="00F71898"/>
    <w:rsid w:val="00F71B1A"/>
    <w:rsid w:val="00F7557D"/>
    <w:rsid w:val="00F76EA3"/>
    <w:rsid w:val="00F7717E"/>
    <w:rsid w:val="00F8058A"/>
    <w:rsid w:val="00F83956"/>
    <w:rsid w:val="00F86DC8"/>
    <w:rsid w:val="00F86E73"/>
    <w:rsid w:val="00F8725E"/>
    <w:rsid w:val="00F9244A"/>
    <w:rsid w:val="00F94CF6"/>
    <w:rsid w:val="00F95D8B"/>
    <w:rsid w:val="00FA140E"/>
    <w:rsid w:val="00FA20EB"/>
    <w:rsid w:val="00FA23E9"/>
    <w:rsid w:val="00FB5BC9"/>
    <w:rsid w:val="00FC0664"/>
    <w:rsid w:val="00FC497E"/>
    <w:rsid w:val="00FC660D"/>
    <w:rsid w:val="00FD0665"/>
    <w:rsid w:val="00FD1C24"/>
    <w:rsid w:val="00FD3A35"/>
    <w:rsid w:val="00FD47DC"/>
    <w:rsid w:val="00FD78C0"/>
    <w:rsid w:val="00FE0804"/>
    <w:rsid w:val="00FE2CC5"/>
    <w:rsid w:val="00FE3553"/>
    <w:rsid w:val="00FE48FD"/>
    <w:rsid w:val="00FE7DDC"/>
    <w:rsid w:val="00FF2ECC"/>
    <w:rsid w:val="00FF3A45"/>
    <w:rsid w:val="00FF472E"/>
    <w:rsid w:val="00FF4978"/>
    <w:rsid w:val="00FF5C81"/>
    <w:rsid w:val="00FF7E32"/>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BDEB1D"/>
  <w15:chartTrackingRefBased/>
  <w15:docId w15:val="{F9C68964-6CB3-4071-B466-56047600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C1"/>
    <w:rPr>
      <w:rFonts w:ascii="Times New Roman" w:hAnsi="Times New Roman"/>
      <w:sz w:val="24"/>
      <w:szCs w:val="24"/>
      <w:lang w:val="es-PR"/>
    </w:rPr>
  </w:style>
  <w:style w:type="paragraph" w:styleId="Heading1">
    <w:name w:val="heading 1"/>
    <w:basedOn w:val="Normal"/>
    <w:next w:val="Normal"/>
    <w:link w:val="Heading1Char"/>
    <w:uiPriority w:val="9"/>
    <w:qFormat/>
    <w:rsid w:val="007800C1"/>
    <w:pPr>
      <w:keepNext/>
      <w:spacing w:before="240"/>
      <w:jc w:val="center"/>
      <w:outlineLvl w:val="0"/>
    </w:pPr>
    <w:rPr>
      <w:b/>
      <w:bCs/>
      <w:color w:val="000000"/>
      <w:sz w:val="48"/>
      <w:szCs w:val="48"/>
      <w:lang w:eastAsia="x-none"/>
    </w:rPr>
  </w:style>
  <w:style w:type="paragraph" w:styleId="Heading2">
    <w:name w:val="heading 2"/>
    <w:basedOn w:val="Normal"/>
    <w:next w:val="Normal"/>
    <w:link w:val="Heading2Char"/>
    <w:uiPriority w:val="9"/>
    <w:qFormat/>
    <w:rsid w:val="007800C1"/>
    <w:pPr>
      <w:keepNext/>
      <w:jc w:val="center"/>
      <w:outlineLvl w:val="1"/>
    </w:pPr>
    <w:rPr>
      <w:b/>
      <w:bCs/>
      <w:lang w:eastAsia="x-none"/>
    </w:rPr>
  </w:style>
  <w:style w:type="paragraph" w:styleId="Heading3">
    <w:name w:val="heading 3"/>
    <w:basedOn w:val="Normal"/>
    <w:next w:val="Normal"/>
    <w:link w:val="Heading3Char"/>
    <w:uiPriority w:val="9"/>
    <w:qFormat/>
    <w:rsid w:val="007800C1"/>
    <w:pPr>
      <w:keepNext/>
      <w:ind w:firstLine="720"/>
      <w:jc w:val="center"/>
      <w:outlineLvl w:val="2"/>
    </w:pPr>
    <w:rPr>
      <w:b/>
      <w:bCs/>
      <w:spacing w:val="-3"/>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800C1"/>
    <w:rPr>
      <w:rFonts w:ascii="Times New Roman" w:hAnsi="Times New Roman" w:cs="Times New Roman"/>
      <w:b/>
      <w:bCs/>
      <w:color w:val="000000"/>
      <w:sz w:val="48"/>
      <w:szCs w:val="48"/>
      <w:lang w:val="es-PR"/>
    </w:rPr>
  </w:style>
  <w:style w:type="character" w:customStyle="1" w:styleId="Heading2Char">
    <w:name w:val="Heading 2 Char"/>
    <w:link w:val="Heading2"/>
    <w:uiPriority w:val="9"/>
    <w:locked/>
    <w:rsid w:val="007800C1"/>
    <w:rPr>
      <w:rFonts w:ascii="Times New Roman" w:hAnsi="Times New Roman" w:cs="Times New Roman"/>
      <w:b/>
      <w:bCs/>
      <w:sz w:val="24"/>
      <w:szCs w:val="24"/>
      <w:lang w:val="es-PR"/>
    </w:rPr>
  </w:style>
  <w:style w:type="character" w:customStyle="1" w:styleId="Heading3Char">
    <w:name w:val="Heading 3 Char"/>
    <w:link w:val="Heading3"/>
    <w:uiPriority w:val="9"/>
    <w:locked/>
    <w:rsid w:val="007800C1"/>
    <w:rPr>
      <w:rFonts w:ascii="Times New Roman" w:hAnsi="Times New Roman" w:cs="Times New Roman"/>
      <w:b/>
      <w:bCs/>
      <w:spacing w:val="-3"/>
      <w:sz w:val="24"/>
      <w:szCs w:val="24"/>
      <w:lang w:val="es-ES"/>
    </w:rPr>
  </w:style>
  <w:style w:type="paragraph" w:customStyle="1" w:styleId="Title2">
    <w:name w:val="Title2"/>
    <w:basedOn w:val="Normal"/>
    <w:next w:val="Normal"/>
    <w:rsid w:val="007800C1"/>
    <w:pPr>
      <w:autoSpaceDE w:val="0"/>
      <w:autoSpaceDN w:val="0"/>
      <w:adjustRightInd w:val="0"/>
    </w:pPr>
    <w:rPr>
      <w:sz w:val="20"/>
      <w:lang w:val="en-US"/>
    </w:rPr>
  </w:style>
  <w:style w:type="paragraph" w:styleId="BodyText">
    <w:name w:val="Body Text"/>
    <w:basedOn w:val="Normal"/>
    <w:link w:val="BodyTextChar"/>
    <w:uiPriority w:val="99"/>
    <w:rsid w:val="007800C1"/>
    <w:pPr>
      <w:jc w:val="both"/>
    </w:pPr>
    <w:rPr>
      <w:lang w:eastAsia="x-none"/>
    </w:rPr>
  </w:style>
  <w:style w:type="character" w:customStyle="1" w:styleId="BodyTextChar">
    <w:name w:val="Body Text Char"/>
    <w:link w:val="BodyText"/>
    <w:uiPriority w:val="99"/>
    <w:locked/>
    <w:rsid w:val="007800C1"/>
    <w:rPr>
      <w:rFonts w:ascii="Times New Roman" w:hAnsi="Times New Roman" w:cs="Times New Roman"/>
      <w:sz w:val="24"/>
      <w:szCs w:val="24"/>
      <w:lang w:val="es-PR"/>
    </w:rPr>
  </w:style>
  <w:style w:type="paragraph" w:styleId="Header">
    <w:name w:val="header"/>
    <w:basedOn w:val="Normal"/>
    <w:link w:val="HeaderChar"/>
    <w:uiPriority w:val="99"/>
    <w:rsid w:val="007800C1"/>
    <w:pPr>
      <w:tabs>
        <w:tab w:val="center" w:pos="4320"/>
        <w:tab w:val="right" w:pos="8640"/>
      </w:tabs>
    </w:pPr>
    <w:rPr>
      <w:rFonts w:ascii="Arial" w:hAnsi="Arial"/>
      <w:lang w:val="x-none" w:eastAsia="x-none"/>
    </w:rPr>
  </w:style>
  <w:style w:type="character" w:customStyle="1" w:styleId="HeaderChar">
    <w:name w:val="Header Char"/>
    <w:link w:val="Header"/>
    <w:uiPriority w:val="99"/>
    <w:locked/>
    <w:rsid w:val="007800C1"/>
    <w:rPr>
      <w:rFonts w:ascii="Arial" w:hAnsi="Arial" w:cs="Arial"/>
      <w:sz w:val="24"/>
      <w:szCs w:val="24"/>
    </w:rPr>
  </w:style>
  <w:style w:type="character" w:styleId="PageNumber">
    <w:name w:val="page number"/>
    <w:uiPriority w:val="99"/>
    <w:rsid w:val="007800C1"/>
    <w:rPr>
      <w:rFonts w:cs="Times New Roman"/>
    </w:rPr>
  </w:style>
  <w:style w:type="paragraph" w:styleId="Footer">
    <w:name w:val="footer"/>
    <w:basedOn w:val="Normal"/>
    <w:link w:val="FooterChar"/>
    <w:uiPriority w:val="99"/>
    <w:rsid w:val="007800C1"/>
    <w:pPr>
      <w:tabs>
        <w:tab w:val="center" w:pos="4680"/>
        <w:tab w:val="right" w:pos="9360"/>
      </w:tabs>
    </w:pPr>
    <w:rPr>
      <w:lang w:eastAsia="x-none"/>
    </w:rPr>
  </w:style>
  <w:style w:type="character" w:customStyle="1" w:styleId="FooterChar">
    <w:name w:val="Footer Char"/>
    <w:link w:val="Footer"/>
    <w:uiPriority w:val="99"/>
    <w:locked/>
    <w:rsid w:val="007800C1"/>
    <w:rPr>
      <w:rFonts w:ascii="Times New Roman" w:hAnsi="Times New Roman" w:cs="Times New Roman"/>
      <w:sz w:val="24"/>
      <w:szCs w:val="24"/>
      <w:lang w:val="es-PR"/>
    </w:rPr>
  </w:style>
  <w:style w:type="paragraph" w:styleId="BalloonText">
    <w:name w:val="Balloon Text"/>
    <w:basedOn w:val="Normal"/>
    <w:link w:val="BalloonTextChar"/>
    <w:uiPriority w:val="99"/>
    <w:semiHidden/>
    <w:unhideWhenUsed/>
    <w:rsid w:val="00BD4372"/>
    <w:rPr>
      <w:rFonts w:ascii="Tahoma" w:hAnsi="Tahoma"/>
      <w:sz w:val="16"/>
      <w:szCs w:val="16"/>
      <w:lang w:eastAsia="x-none"/>
    </w:rPr>
  </w:style>
  <w:style w:type="character" w:customStyle="1" w:styleId="BalloonTextChar">
    <w:name w:val="Balloon Text Char"/>
    <w:link w:val="BalloonText"/>
    <w:uiPriority w:val="99"/>
    <w:semiHidden/>
    <w:locked/>
    <w:rsid w:val="00BD4372"/>
    <w:rPr>
      <w:rFonts w:ascii="Tahoma" w:hAnsi="Tahoma" w:cs="Tahoma"/>
      <w:sz w:val="16"/>
      <w:szCs w:val="16"/>
      <w:lang w:val="es-PR"/>
    </w:rPr>
  </w:style>
  <w:style w:type="paragraph" w:styleId="ListParagraph">
    <w:name w:val="List Paragraph"/>
    <w:basedOn w:val="Normal"/>
    <w:uiPriority w:val="34"/>
    <w:qFormat/>
    <w:rsid w:val="00A62CA0"/>
    <w:pPr>
      <w:spacing w:after="200" w:line="276" w:lineRule="auto"/>
      <w:ind w:left="720"/>
      <w:contextualSpacing/>
    </w:pPr>
    <w:rPr>
      <w:rFonts w:ascii="Calibri" w:hAnsi="Calibri"/>
      <w:sz w:val="22"/>
      <w:szCs w:val="22"/>
    </w:rPr>
  </w:style>
  <w:style w:type="character" w:customStyle="1" w:styleId="apple-style-span">
    <w:name w:val="apple-style-span"/>
    <w:rsid w:val="00A62CA0"/>
    <w:rPr>
      <w:rFonts w:cs="Times New Roman"/>
    </w:rPr>
  </w:style>
  <w:style w:type="paragraph" w:customStyle="1" w:styleId="StyleJustified">
    <w:name w:val="Style Justified"/>
    <w:basedOn w:val="Normal"/>
    <w:next w:val="Normal"/>
    <w:rsid w:val="00633198"/>
    <w:pPr>
      <w:autoSpaceDE w:val="0"/>
      <w:autoSpaceDN w:val="0"/>
      <w:adjustRightInd w:val="0"/>
    </w:pPr>
    <w:rPr>
      <w:rFonts w:ascii="GMPEFH+TimesNewRoman,Bold" w:hAnsi="GMPEFH+TimesNewRoman,Bold"/>
      <w:lang w:val="en-US"/>
    </w:rPr>
  </w:style>
  <w:style w:type="paragraph" w:styleId="FootnoteText">
    <w:name w:val="footnote text"/>
    <w:basedOn w:val="Normal"/>
    <w:link w:val="FootnoteTextChar"/>
    <w:uiPriority w:val="99"/>
    <w:semiHidden/>
    <w:unhideWhenUsed/>
    <w:rsid w:val="0082467D"/>
    <w:rPr>
      <w:sz w:val="20"/>
      <w:szCs w:val="20"/>
      <w:lang w:eastAsia="x-none"/>
    </w:rPr>
  </w:style>
  <w:style w:type="character" w:customStyle="1" w:styleId="FootnoteTextChar">
    <w:name w:val="Footnote Text Char"/>
    <w:link w:val="FootnoteText"/>
    <w:uiPriority w:val="99"/>
    <w:semiHidden/>
    <w:locked/>
    <w:rsid w:val="0082467D"/>
    <w:rPr>
      <w:rFonts w:ascii="Times New Roman" w:hAnsi="Times New Roman" w:cs="Times New Roman"/>
      <w:lang w:val="es-PR"/>
    </w:rPr>
  </w:style>
  <w:style w:type="character" w:styleId="FootnoteReference">
    <w:name w:val="footnote reference"/>
    <w:uiPriority w:val="99"/>
    <w:semiHidden/>
    <w:unhideWhenUsed/>
    <w:rsid w:val="0082467D"/>
    <w:rPr>
      <w:rFonts w:cs="Times New Roman"/>
      <w:vertAlign w:val="superscript"/>
    </w:rPr>
  </w:style>
  <w:style w:type="paragraph" w:styleId="NoSpacing">
    <w:name w:val="No Spacing"/>
    <w:uiPriority w:val="1"/>
    <w:qFormat/>
    <w:rsid w:val="00F7557D"/>
    <w:rPr>
      <w:rFonts w:eastAsia="Calibri"/>
      <w:sz w:val="22"/>
      <w:szCs w:val="22"/>
      <w:lang w:val="es-PR"/>
    </w:rPr>
  </w:style>
  <w:style w:type="paragraph" w:styleId="BlockText">
    <w:name w:val="Block Text"/>
    <w:basedOn w:val="Normal"/>
    <w:rsid w:val="00B75862"/>
    <w:pPr>
      <w:tabs>
        <w:tab w:val="left" w:pos="-720"/>
        <w:tab w:val="left" w:pos="360"/>
        <w:tab w:val="left" w:pos="900"/>
        <w:tab w:val="decimal" w:pos="4320"/>
        <w:tab w:val="left" w:pos="5220"/>
        <w:tab w:val="decimal" w:pos="7200"/>
      </w:tabs>
      <w:ind w:left="900" w:right="1440"/>
      <w:jc w:val="both"/>
    </w:pPr>
    <w:rPr>
      <w:b/>
      <w:color w:val="000000"/>
      <w:szCs w:val="20"/>
      <w:lang w:val="es-ES"/>
    </w:rPr>
  </w:style>
  <w:style w:type="paragraph" w:styleId="NormalWeb">
    <w:name w:val="Normal (Web)"/>
    <w:basedOn w:val="Normal"/>
    <w:uiPriority w:val="99"/>
    <w:rsid w:val="008721D7"/>
    <w:pPr>
      <w:spacing w:before="100" w:beforeAutospacing="1" w:after="100" w:afterAutospacing="1"/>
    </w:pPr>
    <w:rPr>
      <w:lang w:val="en-US"/>
    </w:rPr>
  </w:style>
  <w:style w:type="paragraph" w:styleId="BodyTextIndent2">
    <w:name w:val="Body Text Indent 2"/>
    <w:basedOn w:val="Normal"/>
    <w:link w:val="BodyTextIndent2Char"/>
    <w:uiPriority w:val="99"/>
    <w:semiHidden/>
    <w:unhideWhenUsed/>
    <w:rsid w:val="00B1197B"/>
    <w:pPr>
      <w:spacing w:after="120" w:line="480" w:lineRule="auto"/>
      <w:ind w:left="360"/>
    </w:pPr>
  </w:style>
  <w:style w:type="character" w:customStyle="1" w:styleId="BodyTextIndent2Char">
    <w:name w:val="Body Text Indent 2 Char"/>
    <w:link w:val="BodyTextIndent2"/>
    <w:uiPriority w:val="99"/>
    <w:semiHidden/>
    <w:rsid w:val="00B1197B"/>
    <w:rPr>
      <w:rFonts w:ascii="Times New Roman" w:hAnsi="Times New Roman"/>
      <w:sz w:val="24"/>
      <w:szCs w:val="24"/>
      <w:lang w:val="es-PR"/>
    </w:rPr>
  </w:style>
  <w:style w:type="paragraph" w:customStyle="1" w:styleId="Default">
    <w:name w:val="Default"/>
    <w:rsid w:val="00152C22"/>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872F5C"/>
  </w:style>
  <w:style w:type="character" w:customStyle="1" w:styleId="normal-h">
    <w:name w:val="normal-h"/>
    <w:rsid w:val="0087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5009">
      <w:bodyDiv w:val="1"/>
      <w:marLeft w:val="0"/>
      <w:marRight w:val="0"/>
      <w:marTop w:val="0"/>
      <w:marBottom w:val="0"/>
      <w:divBdr>
        <w:top w:val="none" w:sz="0" w:space="0" w:color="auto"/>
        <w:left w:val="none" w:sz="0" w:space="0" w:color="auto"/>
        <w:bottom w:val="none" w:sz="0" w:space="0" w:color="auto"/>
        <w:right w:val="none" w:sz="0" w:space="0" w:color="auto"/>
      </w:divBdr>
    </w:div>
    <w:div w:id="1529610849">
      <w:bodyDiv w:val="1"/>
      <w:marLeft w:val="0"/>
      <w:marRight w:val="0"/>
      <w:marTop w:val="0"/>
      <w:marBottom w:val="0"/>
      <w:divBdr>
        <w:top w:val="none" w:sz="0" w:space="0" w:color="auto"/>
        <w:left w:val="none" w:sz="0" w:space="0" w:color="auto"/>
        <w:bottom w:val="none" w:sz="0" w:space="0" w:color="auto"/>
        <w:right w:val="none" w:sz="0" w:space="0" w:color="auto"/>
      </w:divBdr>
    </w:div>
    <w:div w:id="18218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C2A9-218E-4FC5-A53E-F23E9BC7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8727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Asamblea Legislativa</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mmarty</dc:creator>
  <cp:keywords/>
  <dc:description/>
  <cp:lastModifiedBy>Janelle Bonilla Ortiz</cp:lastModifiedBy>
  <cp:revision>2</cp:revision>
  <cp:lastPrinted>2021-09-15T19:09:00Z</cp:lastPrinted>
  <dcterms:created xsi:type="dcterms:W3CDTF">2021-09-28T16:52:00Z</dcterms:created>
  <dcterms:modified xsi:type="dcterms:W3CDTF">2021-09-28T16:52:00Z</dcterms:modified>
</cp:coreProperties>
</file>