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19201" w14:textId="1C63DC3D" w:rsidR="009C122B" w:rsidRPr="00A45BF9" w:rsidRDefault="009C122B" w:rsidP="00924449">
      <w:pPr>
        <w:widowControl w:val="0"/>
        <w:spacing w:after="0"/>
        <w:jc w:val="center"/>
        <w:rPr>
          <w:rFonts w:ascii="Book Antiqua" w:hAnsi="Book Antiqua"/>
          <w:b/>
          <w:bCs/>
          <w:sz w:val="28"/>
          <w:szCs w:val="28"/>
          <w:lang w:val="es-ES_tradnl"/>
        </w:rPr>
      </w:pPr>
      <w:r w:rsidRPr="00A45BF9">
        <w:rPr>
          <w:rFonts w:ascii="Book Antiqua" w:hAnsi="Book Antiqua"/>
          <w:b/>
          <w:bCs/>
          <w:sz w:val="28"/>
          <w:szCs w:val="28"/>
          <w:lang w:val="es-ES_tradnl"/>
        </w:rPr>
        <w:t>(ENTIRILLADO ELECTRÓNICO)</w:t>
      </w:r>
    </w:p>
    <w:p w14:paraId="60188299" w14:textId="702ACF5A" w:rsidR="00DC7A0D" w:rsidRPr="00A45BF9" w:rsidRDefault="00DC7A0D" w:rsidP="00C530CD">
      <w:pPr>
        <w:widowControl w:val="0"/>
        <w:jc w:val="center"/>
        <w:rPr>
          <w:rFonts w:ascii="Book Antiqua" w:hAnsi="Book Antiqua"/>
          <w:sz w:val="28"/>
          <w:szCs w:val="28"/>
          <w:lang w:val="es-ES_tradnl"/>
        </w:rPr>
      </w:pPr>
      <w:r w:rsidRPr="00A45BF9">
        <w:rPr>
          <w:rFonts w:ascii="Book Antiqua" w:hAnsi="Book Antiqua"/>
          <w:sz w:val="28"/>
          <w:szCs w:val="28"/>
          <w:lang w:val="es-ES_tradnl"/>
        </w:rPr>
        <w:t>ESTADO LIBRE ASOCIADO DE PUERTO RICO</w:t>
      </w:r>
    </w:p>
    <w:p w14:paraId="275717AD" w14:textId="77777777" w:rsidR="00DC7A0D" w:rsidRPr="00A45BF9" w:rsidRDefault="00DC7A0D" w:rsidP="00C530CD">
      <w:pPr>
        <w:widowControl w:val="0"/>
        <w:tabs>
          <w:tab w:val="left" w:pos="648"/>
          <w:tab w:val="right" w:pos="7776"/>
          <w:tab w:val="left" w:pos="7848"/>
        </w:tabs>
        <w:spacing w:after="0" w:line="240" w:lineRule="auto"/>
        <w:contextualSpacing/>
        <w:rPr>
          <w:rFonts w:ascii="Book Antiqua" w:hAnsi="Book Antiqua"/>
          <w:lang w:val="es-ES_tradnl"/>
        </w:rPr>
      </w:pPr>
      <w:r w:rsidRPr="00A45BF9">
        <w:rPr>
          <w:rFonts w:ascii="Book Antiqua" w:hAnsi="Book Antiqua"/>
          <w:lang w:val="es-ES_tradnl"/>
        </w:rPr>
        <w:t>19</w:t>
      </w:r>
      <w:r w:rsidRPr="00A45BF9">
        <w:rPr>
          <w:rFonts w:ascii="Book Antiqua" w:hAnsi="Book Antiqua"/>
          <w:vertAlign w:val="superscript"/>
          <w:lang w:val="es-ES_tradnl"/>
        </w:rPr>
        <w:t>na.</w:t>
      </w:r>
      <w:r w:rsidRPr="00A45BF9">
        <w:rPr>
          <w:rFonts w:ascii="Book Antiqua" w:hAnsi="Book Antiqua"/>
          <w:lang w:val="es-ES_tradnl"/>
        </w:rPr>
        <w:tab/>
        <w:t>Asamblea</w:t>
      </w:r>
      <w:r w:rsidRPr="00A45BF9">
        <w:rPr>
          <w:rFonts w:ascii="Book Antiqua" w:hAnsi="Book Antiqua"/>
          <w:lang w:val="es-ES_tradnl"/>
        </w:rPr>
        <w:tab/>
      </w:r>
      <w:r w:rsidR="00036BDD" w:rsidRPr="00A45BF9">
        <w:rPr>
          <w:rFonts w:ascii="Book Antiqua" w:hAnsi="Book Antiqua"/>
          <w:lang w:val="es-ES_tradnl"/>
        </w:rPr>
        <w:t>5</w:t>
      </w:r>
      <w:r w:rsidRPr="00A45BF9">
        <w:rPr>
          <w:rFonts w:ascii="Book Antiqua" w:hAnsi="Book Antiqua"/>
          <w:vertAlign w:val="superscript"/>
          <w:lang w:val="es-ES_tradnl"/>
        </w:rPr>
        <w:t>ta.</w:t>
      </w:r>
      <w:r w:rsidRPr="00A45BF9">
        <w:rPr>
          <w:rFonts w:ascii="Book Antiqua" w:hAnsi="Book Antiqua"/>
          <w:lang w:val="es-ES_tradnl"/>
        </w:rPr>
        <w:tab/>
        <w:t>Sesión</w:t>
      </w:r>
    </w:p>
    <w:p w14:paraId="5334177F" w14:textId="77777777" w:rsidR="00DC7A0D" w:rsidRPr="00A45BF9" w:rsidRDefault="00DC7A0D" w:rsidP="00C530CD">
      <w:pPr>
        <w:widowControl w:val="0"/>
        <w:tabs>
          <w:tab w:val="left" w:pos="648"/>
          <w:tab w:val="right" w:pos="7776"/>
          <w:tab w:val="left" w:pos="7848"/>
        </w:tabs>
        <w:spacing w:after="0" w:line="240" w:lineRule="auto"/>
        <w:contextualSpacing/>
        <w:rPr>
          <w:rFonts w:ascii="Book Antiqua" w:hAnsi="Book Antiqua"/>
          <w:lang w:val="es-ES_tradnl"/>
        </w:rPr>
      </w:pPr>
      <w:r w:rsidRPr="00A45BF9">
        <w:rPr>
          <w:rFonts w:ascii="Book Antiqua" w:hAnsi="Book Antiqua"/>
          <w:lang w:val="es-ES_tradnl"/>
        </w:rPr>
        <w:tab/>
        <w:t>Legislativa</w:t>
      </w:r>
      <w:r w:rsidRPr="00A45BF9">
        <w:rPr>
          <w:rFonts w:ascii="Book Antiqua" w:hAnsi="Book Antiqua"/>
          <w:lang w:val="es-ES_tradnl"/>
        </w:rPr>
        <w:tab/>
      </w:r>
      <w:r w:rsidRPr="00A45BF9">
        <w:rPr>
          <w:rFonts w:ascii="Book Antiqua" w:hAnsi="Book Antiqua"/>
          <w:lang w:val="es-ES_tradnl"/>
        </w:rPr>
        <w:tab/>
        <w:t>Ordinaria</w:t>
      </w:r>
    </w:p>
    <w:p w14:paraId="10764033" w14:textId="77777777" w:rsidR="00DC7A0D" w:rsidRPr="00A45BF9" w:rsidRDefault="00DC7A0D" w:rsidP="00DC7A0D">
      <w:pPr>
        <w:widowControl w:val="0"/>
        <w:jc w:val="center"/>
        <w:rPr>
          <w:rFonts w:ascii="Book Antiqua" w:hAnsi="Book Antiqua"/>
          <w:lang w:val="es-ES_tradnl"/>
        </w:rPr>
      </w:pPr>
    </w:p>
    <w:p w14:paraId="2389AEEF" w14:textId="77777777" w:rsidR="00DC7A0D" w:rsidRPr="00A45BF9" w:rsidRDefault="00DC7A0D" w:rsidP="00DC7A0D">
      <w:pPr>
        <w:widowControl w:val="0"/>
        <w:jc w:val="center"/>
        <w:outlineLvl w:val="0"/>
        <w:rPr>
          <w:rFonts w:ascii="Book Antiqua" w:hAnsi="Book Antiqua"/>
          <w:b/>
          <w:bCs/>
          <w:iCs/>
          <w:sz w:val="36"/>
          <w:szCs w:val="36"/>
          <w:lang w:val="es-ES_tradnl"/>
        </w:rPr>
      </w:pPr>
      <w:r w:rsidRPr="00A45BF9">
        <w:rPr>
          <w:rFonts w:ascii="Book Antiqua" w:hAnsi="Book Antiqua"/>
          <w:b/>
          <w:bCs/>
          <w:iCs/>
          <w:sz w:val="36"/>
          <w:szCs w:val="36"/>
          <w:lang w:val="es-ES_tradnl"/>
        </w:rPr>
        <w:t>CÁMARA DE REPRESENTANTES</w:t>
      </w:r>
    </w:p>
    <w:p w14:paraId="7408C875" w14:textId="77777777" w:rsidR="00DC7A0D" w:rsidRPr="00A45BF9" w:rsidRDefault="00DC7A0D" w:rsidP="00DC7A0D">
      <w:pPr>
        <w:widowControl w:val="0"/>
        <w:jc w:val="center"/>
        <w:rPr>
          <w:rFonts w:ascii="Book Antiqua" w:hAnsi="Book Antiqua"/>
          <w:lang w:val="es-ES_tradnl"/>
        </w:rPr>
      </w:pPr>
    </w:p>
    <w:p w14:paraId="0FFF3535" w14:textId="3EB3ADE8" w:rsidR="00DC7A0D" w:rsidRPr="00A45BF9" w:rsidRDefault="00DC7A0D" w:rsidP="003E400D">
      <w:pPr>
        <w:widowControl w:val="0"/>
        <w:spacing w:after="0" w:line="240" w:lineRule="auto"/>
        <w:contextualSpacing/>
        <w:jc w:val="center"/>
        <w:rPr>
          <w:rFonts w:ascii="Book Antiqua" w:hAnsi="Book Antiqua"/>
          <w:b/>
          <w:bCs/>
          <w:sz w:val="52"/>
          <w:szCs w:val="52"/>
          <w:lang w:val="es-ES_tradnl"/>
        </w:rPr>
      </w:pPr>
      <w:r w:rsidRPr="00A45BF9">
        <w:rPr>
          <w:rFonts w:ascii="Book Antiqua" w:hAnsi="Book Antiqua"/>
          <w:b/>
          <w:bCs/>
          <w:sz w:val="52"/>
          <w:szCs w:val="52"/>
          <w:lang w:val="es-ES_tradnl"/>
        </w:rPr>
        <w:t xml:space="preserve">P. de la C. </w:t>
      </w:r>
      <w:r w:rsidR="00002888" w:rsidRPr="00A45BF9">
        <w:rPr>
          <w:rFonts w:ascii="Book Antiqua" w:hAnsi="Book Antiqua"/>
          <w:b/>
          <w:bCs/>
          <w:sz w:val="52"/>
          <w:szCs w:val="52"/>
          <w:lang w:val="es-ES_tradnl"/>
        </w:rPr>
        <w:t>1702</w:t>
      </w:r>
    </w:p>
    <w:p w14:paraId="4CA8D9BE" w14:textId="77777777" w:rsidR="00DC7A0D" w:rsidRPr="00A45BF9" w:rsidRDefault="00DC7A0D" w:rsidP="003E400D">
      <w:pPr>
        <w:widowControl w:val="0"/>
        <w:spacing w:after="0" w:line="240" w:lineRule="auto"/>
        <w:contextualSpacing/>
        <w:jc w:val="center"/>
        <w:rPr>
          <w:rFonts w:ascii="Book Antiqua" w:hAnsi="Book Antiqua"/>
          <w:bCs/>
          <w:lang w:val="es-ES_tradnl"/>
        </w:rPr>
      </w:pPr>
    </w:p>
    <w:p w14:paraId="04B61D4D" w14:textId="0E717C1A" w:rsidR="003E400D" w:rsidRPr="00A45BF9" w:rsidRDefault="009C5B4C" w:rsidP="003E400D">
      <w:pPr>
        <w:widowControl w:val="0"/>
        <w:spacing w:after="0" w:line="240" w:lineRule="auto"/>
        <w:contextualSpacing/>
        <w:jc w:val="center"/>
        <w:rPr>
          <w:rFonts w:ascii="Book Antiqua" w:hAnsi="Book Antiqua"/>
          <w:caps/>
          <w:lang w:val="es-ES_tradnl"/>
        </w:rPr>
      </w:pPr>
      <w:r w:rsidRPr="00A45BF9">
        <w:rPr>
          <w:rFonts w:ascii="Book Antiqua" w:hAnsi="Book Antiqua"/>
          <w:lang w:val="es-ES_tradnl"/>
        </w:rPr>
        <w:t>19</w:t>
      </w:r>
      <w:r w:rsidR="003E400D" w:rsidRPr="00A45BF9">
        <w:rPr>
          <w:rFonts w:ascii="Book Antiqua" w:hAnsi="Book Antiqua"/>
          <w:lang w:val="es-ES_tradnl"/>
        </w:rPr>
        <w:t xml:space="preserve"> DE </w:t>
      </w:r>
      <w:r w:rsidRPr="00A45BF9">
        <w:rPr>
          <w:rFonts w:ascii="Book Antiqua" w:hAnsi="Book Antiqua"/>
          <w:lang w:val="es-ES_tradnl"/>
        </w:rPr>
        <w:t>ABRIL</w:t>
      </w:r>
      <w:r w:rsidR="003E400D" w:rsidRPr="00A45BF9">
        <w:rPr>
          <w:rFonts w:ascii="Book Antiqua" w:hAnsi="Book Antiqua"/>
          <w:lang w:val="es-ES_tradnl"/>
        </w:rPr>
        <w:t xml:space="preserve"> DE 202</w:t>
      </w:r>
      <w:r w:rsidR="00036BDD" w:rsidRPr="00A45BF9">
        <w:rPr>
          <w:rFonts w:ascii="Book Antiqua" w:hAnsi="Book Antiqua"/>
          <w:lang w:val="es-ES_tradnl"/>
        </w:rPr>
        <w:t>3</w:t>
      </w:r>
    </w:p>
    <w:p w14:paraId="598ECD31" w14:textId="77777777" w:rsidR="003E400D" w:rsidRPr="00A45BF9" w:rsidRDefault="003E400D" w:rsidP="003E400D">
      <w:pPr>
        <w:widowControl w:val="0"/>
        <w:spacing w:after="0" w:line="240" w:lineRule="auto"/>
        <w:contextualSpacing/>
        <w:rPr>
          <w:rFonts w:ascii="Book Antiqua" w:hAnsi="Book Antiqua"/>
          <w:lang w:val="es-ES_tradnl"/>
        </w:rPr>
      </w:pPr>
    </w:p>
    <w:p w14:paraId="0C886CA4" w14:textId="2544B57B" w:rsidR="00456F9B" w:rsidRPr="00A45BF9" w:rsidRDefault="00456F9B" w:rsidP="00B950AF">
      <w:pPr>
        <w:widowControl w:val="0"/>
        <w:spacing w:line="240" w:lineRule="auto"/>
        <w:ind w:left="426" w:hanging="426"/>
        <w:contextualSpacing/>
        <w:jc w:val="both"/>
        <w:rPr>
          <w:rFonts w:ascii="Book Antiqua" w:hAnsi="Book Antiqua"/>
          <w:i/>
          <w:iCs/>
          <w:sz w:val="24"/>
          <w:szCs w:val="24"/>
          <w:lang w:val="es-ES_tradnl"/>
        </w:rPr>
      </w:pPr>
      <w:r w:rsidRPr="00A45BF9">
        <w:rPr>
          <w:rFonts w:ascii="Book Antiqua" w:hAnsi="Book Antiqua"/>
          <w:sz w:val="24"/>
          <w:szCs w:val="24"/>
          <w:lang w:val="es-ES_tradnl"/>
        </w:rPr>
        <w:t>Presentado por los representantes</w:t>
      </w:r>
      <w:r w:rsidRPr="00A45BF9">
        <w:rPr>
          <w:rFonts w:ascii="Book Antiqua" w:hAnsi="Book Antiqua"/>
          <w:i/>
          <w:iCs/>
          <w:sz w:val="24"/>
          <w:szCs w:val="24"/>
          <w:lang w:val="es-ES_tradnl"/>
        </w:rPr>
        <w:t xml:space="preserve"> Ferrer Santiago</w:t>
      </w:r>
      <w:r w:rsidRPr="00A45BF9">
        <w:rPr>
          <w:rFonts w:ascii="Book Antiqua" w:eastAsia="Times New Roman" w:hAnsi="Book Antiqua"/>
          <w:i/>
          <w:sz w:val="24"/>
          <w:szCs w:val="24"/>
          <w:lang w:val="es-ES_tradnl"/>
        </w:rPr>
        <w:t>, Hernández Montañez, Varela Fernández, Méndez Silva, Matos García, Rivera Ruiz de Porras, Aponte Rosario, Cardona Quiles, Cortés Ramos, Cruz Burgos, Díaz Collazo, Feliciano Sánchez, Fourquet Cordero, Higgins Cuadrado, Martínez Soto, Ortiz González, Ortiz Lugo, Rivera Madera, Rivera Segarra, Rodríguez Negrón,</w:t>
      </w:r>
      <w:r w:rsidR="009C5B4C" w:rsidRPr="00A45BF9">
        <w:rPr>
          <w:rFonts w:ascii="Book Antiqua" w:eastAsia="Times New Roman" w:hAnsi="Book Antiqua"/>
          <w:i/>
          <w:sz w:val="24"/>
          <w:szCs w:val="24"/>
          <w:lang w:val="es-ES_tradnl"/>
        </w:rPr>
        <w:t xml:space="preserve"> Sánchez Ayala,</w:t>
      </w:r>
      <w:r w:rsidRPr="00A45BF9">
        <w:rPr>
          <w:rFonts w:ascii="Book Antiqua" w:eastAsia="Times New Roman" w:hAnsi="Book Antiqua"/>
          <w:i/>
          <w:sz w:val="24"/>
          <w:szCs w:val="24"/>
          <w:lang w:val="es-ES_tradnl"/>
        </w:rPr>
        <w:t xml:space="preserve"> Santa Rodríguez, Santiago Nieves, Soto Arroyo y Torres García</w:t>
      </w:r>
    </w:p>
    <w:p w14:paraId="5662AFCF" w14:textId="5301F107" w:rsidR="003E400D" w:rsidRPr="00A45BF9" w:rsidRDefault="003E400D" w:rsidP="00860C79">
      <w:pPr>
        <w:widowControl w:val="0"/>
        <w:spacing w:after="0" w:line="240" w:lineRule="auto"/>
        <w:contextualSpacing/>
        <w:jc w:val="center"/>
        <w:rPr>
          <w:rFonts w:ascii="Book Antiqua" w:hAnsi="Book Antiqua"/>
          <w:i/>
          <w:iCs/>
          <w:lang w:val="es-ES_tradnl"/>
        </w:rPr>
      </w:pPr>
    </w:p>
    <w:p w14:paraId="22FF7E54" w14:textId="77777777" w:rsidR="003E400D" w:rsidRPr="00A45BF9" w:rsidRDefault="003E400D" w:rsidP="003E400D">
      <w:pPr>
        <w:widowControl w:val="0"/>
        <w:spacing w:after="0" w:line="240" w:lineRule="auto"/>
        <w:contextualSpacing/>
        <w:jc w:val="center"/>
        <w:rPr>
          <w:rFonts w:ascii="Book Antiqua" w:hAnsi="Book Antiqua"/>
          <w:i/>
          <w:iCs/>
          <w:szCs w:val="24"/>
          <w:lang w:val="es-ES_tradnl"/>
        </w:rPr>
      </w:pPr>
    </w:p>
    <w:p w14:paraId="3E9E2618" w14:textId="62561AEC" w:rsidR="003E400D" w:rsidRPr="00A45BF9" w:rsidRDefault="003E400D" w:rsidP="003E400D">
      <w:pPr>
        <w:spacing w:after="0" w:line="240" w:lineRule="auto"/>
        <w:contextualSpacing/>
        <w:jc w:val="center"/>
        <w:rPr>
          <w:rFonts w:ascii="Book Antiqua" w:hAnsi="Book Antiqua"/>
          <w:sz w:val="24"/>
          <w:szCs w:val="24"/>
          <w:lang w:val="es-ES_tradnl"/>
        </w:rPr>
      </w:pPr>
      <w:r w:rsidRPr="00A45BF9">
        <w:rPr>
          <w:rFonts w:ascii="Book Antiqua" w:hAnsi="Book Antiqua"/>
          <w:sz w:val="24"/>
          <w:szCs w:val="24"/>
          <w:lang w:val="es-ES_tradnl"/>
        </w:rPr>
        <w:t>Referido a</w:t>
      </w:r>
      <w:r w:rsidR="004F27E5" w:rsidRPr="00A45BF9">
        <w:rPr>
          <w:rFonts w:ascii="Book Antiqua" w:hAnsi="Book Antiqua"/>
          <w:sz w:val="24"/>
          <w:szCs w:val="24"/>
          <w:lang w:val="es-ES_tradnl"/>
        </w:rPr>
        <w:t xml:space="preserve"> la Comisión de </w:t>
      </w:r>
      <w:r w:rsidR="004F27E5" w:rsidRPr="00A45BF9">
        <w:rPr>
          <w:rFonts w:ascii="Book Antiqua" w:hAnsi="Book Antiqua" w:cs="AngsanaUPC"/>
          <w:sz w:val="24"/>
          <w:szCs w:val="24"/>
          <w:lang w:val="es-ES_tradnl"/>
        </w:rPr>
        <w:t>Anti-Corrupción e Integridad Pública</w:t>
      </w:r>
    </w:p>
    <w:p w14:paraId="54284ECB" w14:textId="77777777" w:rsidR="003E400D" w:rsidRPr="00A45BF9" w:rsidRDefault="003E400D" w:rsidP="003E400D">
      <w:pPr>
        <w:spacing w:after="0" w:line="240" w:lineRule="auto"/>
        <w:contextualSpacing/>
        <w:jc w:val="center"/>
        <w:rPr>
          <w:rFonts w:ascii="Book Antiqua" w:hAnsi="Book Antiqua"/>
          <w:lang w:val="es-ES_tradnl"/>
        </w:rPr>
      </w:pPr>
      <w:r w:rsidRPr="00A45BF9">
        <w:rPr>
          <w:rFonts w:ascii="Book Antiqua" w:hAnsi="Book Antiqua"/>
          <w:lang w:val="es-ES_tradnl"/>
        </w:rPr>
        <w:t xml:space="preserve"> </w:t>
      </w:r>
    </w:p>
    <w:p w14:paraId="2963A70D" w14:textId="77777777" w:rsidR="003E400D" w:rsidRPr="00A45BF9" w:rsidRDefault="003E400D" w:rsidP="003E400D">
      <w:pPr>
        <w:spacing w:after="0" w:line="240" w:lineRule="auto"/>
        <w:contextualSpacing/>
        <w:jc w:val="center"/>
        <w:rPr>
          <w:rFonts w:ascii="Book Antiqua" w:hAnsi="Book Antiqua"/>
          <w:b/>
          <w:sz w:val="24"/>
          <w:szCs w:val="24"/>
          <w:lang w:val="es-ES_tradnl"/>
        </w:rPr>
      </w:pPr>
      <w:r w:rsidRPr="00A45BF9">
        <w:rPr>
          <w:rFonts w:ascii="Book Antiqua" w:hAnsi="Book Antiqua"/>
          <w:b/>
          <w:sz w:val="24"/>
          <w:szCs w:val="24"/>
          <w:lang w:val="es-ES_tradnl"/>
        </w:rPr>
        <w:t>LEY</w:t>
      </w:r>
    </w:p>
    <w:p w14:paraId="6F0C6760" w14:textId="77777777" w:rsidR="004432F2" w:rsidRPr="00A45BF9" w:rsidRDefault="004432F2" w:rsidP="00DC7A0D">
      <w:pPr>
        <w:widowControl w:val="0"/>
        <w:autoSpaceDE w:val="0"/>
        <w:autoSpaceDN w:val="0"/>
        <w:adjustRightInd w:val="0"/>
        <w:ind w:left="360" w:hanging="360"/>
        <w:contextualSpacing/>
        <w:jc w:val="both"/>
        <w:rPr>
          <w:rFonts w:ascii="Book Antiqua" w:hAnsi="Book Antiqua"/>
          <w:lang w:val="es-ES_tradnl"/>
        </w:rPr>
      </w:pPr>
    </w:p>
    <w:p w14:paraId="49E6BCEB" w14:textId="022C6CA5" w:rsidR="00DC7A0D" w:rsidRPr="00A45BF9" w:rsidRDefault="00DB51A6" w:rsidP="00DC7A0D">
      <w:pPr>
        <w:widowControl w:val="0"/>
        <w:autoSpaceDE w:val="0"/>
        <w:autoSpaceDN w:val="0"/>
        <w:adjustRightInd w:val="0"/>
        <w:ind w:left="360" w:hanging="360"/>
        <w:contextualSpacing/>
        <w:jc w:val="both"/>
        <w:rPr>
          <w:rFonts w:ascii="Book Antiqua" w:hAnsi="Book Antiqua" w:cs="AngsanaUPC"/>
          <w:sz w:val="24"/>
          <w:szCs w:val="24"/>
          <w:lang w:val="es-ES_tradnl"/>
        </w:rPr>
      </w:pPr>
      <w:r w:rsidRPr="00A45BF9">
        <w:rPr>
          <w:rFonts w:ascii="Book Antiqua" w:hAnsi="Book Antiqua"/>
          <w:sz w:val="24"/>
          <w:szCs w:val="24"/>
          <w:lang w:val="es-ES_tradnl"/>
        </w:rPr>
        <w:t>Para</w:t>
      </w:r>
      <w:r w:rsidR="00A83AD2" w:rsidRPr="00A45BF9">
        <w:rPr>
          <w:sz w:val="24"/>
          <w:szCs w:val="24"/>
          <w:lang w:val="es-ES_tradnl"/>
        </w:rPr>
        <w:t xml:space="preserve"> </w:t>
      </w:r>
      <w:r w:rsidR="00A83AD2" w:rsidRPr="00A45BF9">
        <w:rPr>
          <w:rFonts w:ascii="Book Antiqua" w:hAnsi="Book Antiqua"/>
          <w:sz w:val="24"/>
          <w:szCs w:val="24"/>
          <w:lang w:val="es-ES_tradnl"/>
        </w:rPr>
        <w:t xml:space="preserve">crear </w:t>
      </w:r>
      <w:bookmarkStart w:id="0" w:name="_Hlk478414098"/>
      <w:r w:rsidR="00DC7A0D" w:rsidRPr="00A45BF9">
        <w:rPr>
          <w:rFonts w:ascii="Book Antiqua" w:hAnsi="Book Antiqua" w:cs="AngsanaUPC"/>
          <w:sz w:val="24"/>
          <w:szCs w:val="24"/>
          <w:lang w:val="es-ES_tradnl"/>
        </w:rPr>
        <w:t>el “Código Anticorrupción</w:t>
      </w:r>
      <w:r w:rsidR="00630D3F" w:rsidRPr="00A45BF9">
        <w:rPr>
          <w:rFonts w:ascii="Book Antiqua" w:hAnsi="Book Antiqua" w:cs="AngsanaUPC"/>
          <w:sz w:val="24"/>
          <w:szCs w:val="24"/>
          <w:lang w:val="es-ES_tradnl"/>
        </w:rPr>
        <w:t xml:space="preserve"> y Ética</w:t>
      </w:r>
      <w:r w:rsidR="00DC7A0D" w:rsidRPr="00A45BF9">
        <w:rPr>
          <w:rFonts w:ascii="Book Antiqua" w:hAnsi="Book Antiqua" w:cs="AngsanaUPC"/>
          <w:sz w:val="24"/>
          <w:szCs w:val="24"/>
          <w:lang w:val="es-ES_tradnl"/>
        </w:rPr>
        <w:t xml:space="preserve"> de Puerto Rico</w:t>
      </w:r>
      <w:r w:rsidR="009450AF" w:rsidRPr="00A45BF9">
        <w:rPr>
          <w:rFonts w:ascii="Book Antiqua" w:hAnsi="Book Antiqua" w:cs="AngsanaUPC"/>
          <w:sz w:val="24"/>
          <w:szCs w:val="24"/>
          <w:lang w:val="es-ES_tradnl"/>
        </w:rPr>
        <w:t xml:space="preserve"> de 202</w:t>
      </w:r>
      <w:r w:rsidR="001C1952" w:rsidRPr="00A45BF9">
        <w:rPr>
          <w:rFonts w:ascii="Book Antiqua" w:hAnsi="Book Antiqua" w:cs="AngsanaUPC"/>
          <w:sz w:val="24"/>
          <w:szCs w:val="24"/>
          <w:lang w:val="es-ES_tradnl"/>
        </w:rPr>
        <w:t>3</w:t>
      </w:r>
      <w:r w:rsidR="00DC7A0D" w:rsidRPr="00A45BF9">
        <w:rPr>
          <w:rFonts w:ascii="Book Antiqua" w:hAnsi="Book Antiqua" w:cs="AngsanaUPC"/>
          <w:sz w:val="24"/>
          <w:szCs w:val="24"/>
          <w:lang w:val="es-ES_tradnl"/>
        </w:rPr>
        <w:t>”</w:t>
      </w:r>
      <w:r w:rsidR="00AC7E61" w:rsidRPr="00A45BF9">
        <w:rPr>
          <w:rFonts w:ascii="Book Antiqua" w:hAnsi="Book Antiqua" w:cs="AngsanaUPC"/>
          <w:sz w:val="24"/>
          <w:szCs w:val="24"/>
          <w:lang w:val="es-ES_tradnl"/>
        </w:rPr>
        <w:t>;</w:t>
      </w:r>
      <w:r w:rsidR="00DC7A0D" w:rsidRPr="00A45BF9">
        <w:rPr>
          <w:rFonts w:ascii="Book Antiqua" w:hAnsi="Book Antiqua" w:cs="AngsanaUPC"/>
          <w:sz w:val="24"/>
          <w:szCs w:val="24"/>
          <w:lang w:val="es-ES_tradnl"/>
        </w:rPr>
        <w:t xml:space="preserve"> </w:t>
      </w:r>
      <w:r w:rsidR="00DD6C03" w:rsidRPr="00A45BF9">
        <w:rPr>
          <w:rFonts w:ascii="Book Antiqua" w:hAnsi="Book Antiqua" w:cs="AngsanaUPC"/>
          <w:sz w:val="24"/>
          <w:szCs w:val="24"/>
          <w:lang w:val="es-ES_tradnl"/>
        </w:rPr>
        <w:t xml:space="preserve">establecer la normas éticas para contratistas, suplidores y solicitantes de incentivos económicos del Gobierno; </w:t>
      </w:r>
      <w:r w:rsidR="00DC7A0D" w:rsidRPr="00A45BF9">
        <w:rPr>
          <w:rFonts w:ascii="Book Antiqua" w:hAnsi="Book Antiqua" w:cs="AngsanaUPC"/>
          <w:sz w:val="24"/>
          <w:szCs w:val="24"/>
          <w:lang w:val="es-ES_tradnl"/>
        </w:rPr>
        <w:t xml:space="preserve">enmendar los </w:t>
      </w:r>
      <w:r w:rsidR="00DC7A0D" w:rsidRPr="00A45BF9">
        <w:rPr>
          <w:rFonts w:ascii="Book Antiqua" w:hAnsi="Book Antiqua"/>
          <w:sz w:val="24"/>
          <w:szCs w:val="24"/>
          <w:lang w:val="es-ES_tradnl"/>
        </w:rPr>
        <w:t>Artículo</w:t>
      </w:r>
      <w:r w:rsidR="00AC7E61" w:rsidRPr="00A45BF9">
        <w:rPr>
          <w:rFonts w:ascii="Book Antiqua" w:hAnsi="Book Antiqua"/>
          <w:sz w:val="24"/>
          <w:szCs w:val="24"/>
          <w:lang w:val="es-ES_tradnl"/>
        </w:rPr>
        <w:t>s</w:t>
      </w:r>
      <w:r w:rsidR="00DC7A0D" w:rsidRPr="00A45BF9">
        <w:rPr>
          <w:rFonts w:ascii="Book Antiqua" w:hAnsi="Book Antiqua"/>
          <w:sz w:val="24"/>
          <w:szCs w:val="24"/>
          <w:lang w:val="es-ES_tradnl"/>
        </w:rPr>
        <w:t xml:space="preserve"> 191 </w:t>
      </w:r>
      <w:r w:rsidR="00B37EFF" w:rsidRPr="00A45BF9">
        <w:rPr>
          <w:rFonts w:ascii="Book Antiqua" w:hAnsi="Book Antiqua"/>
          <w:sz w:val="24"/>
          <w:szCs w:val="24"/>
          <w:lang w:val="es-ES_tradnl"/>
        </w:rPr>
        <w:t xml:space="preserve">y </w:t>
      </w:r>
      <w:r w:rsidR="00DC7A0D" w:rsidRPr="00A45BF9">
        <w:rPr>
          <w:rFonts w:ascii="Book Antiqua" w:hAnsi="Book Antiqua"/>
          <w:sz w:val="24"/>
          <w:szCs w:val="24"/>
          <w:lang w:val="es-ES_tradnl"/>
        </w:rPr>
        <w:t>280</w:t>
      </w:r>
      <w:r w:rsidR="00A91091" w:rsidRPr="00A45BF9">
        <w:rPr>
          <w:rFonts w:ascii="Book Antiqua" w:hAnsi="Book Antiqua"/>
          <w:sz w:val="24"/>
          <w:szCs w:val="24"/>
          <w:lang w:val="es-ES_tradnl"/>
        </w:rPr>
        <w:t>, añadir un nuevo Artículo 250</w:t>
      </w:r>
      <w:r w:rsidR="00DC7A0D" w:rsidRPr="00A45BF9">
        <w:rPr>
          <w:rFonts w:ascii="Book Antiqua" w:hAnsi="Book Antiqua"/>
          <w:sz w:val="24"/>
          <w:szCs w:val="24"/>
          <w:lang w:val="es-ES_tradnl"/>
        </w:rPr>
        <w:t xml:space="preserve"> </w:t>
      </w:r>
      <w:r w:rsidR="008C6192" w:rsidRPr="00A45BF9">
        <w:rPr>
          <w:rFonts w:ascii="Book Antiqua" w:hAnsi="Book Antiqua"/>
          <w:sz w:val="24"/>
          <w:szCs w:val="24"/>
          <w:lang w:val="es-ES_tradnl"/>
        </w:rPr>
        <w:t>derogar los actuales Artículos 250 al 267</w:t>
      </w:r>
      <w:r w:rsidR="00DC7A0D" w:rsidRPr="00A45BF9">
        <w:rPr>
          <w:rFonts w:ascii="Book Antiqua" w:hAnsi="Book Antiqua"/>
          <w:sz w:val="24"/>
          <w:szCs w:val="24"/>
          <w:lang w:val="es-ES_tradnl"/>
        </w:rPr>
        <w:t xml:space="preserve"> </w:t>
      </w:r>
      <w:r w:rsidR="008C6192" w:rsidRPr="00A45BF9">
        <w:rPr>
          <w:rFonts w:ascii="Book Antiqua" w:hAnsi="Book Antiqua"/>
          <w:sz w:val="24"/>
          <w:szCs w:val="24"/>
          <w:lang w:val="es-ES_tradnl"/>
        </w:rPr>
        <w:t xml:space="preserve">y </w:t>
      </w:r>
      <w:r w:rsidR="00DC7A0D" w:rsidRPr="00A45BF9">
        <w:rPr>
          <w:rFonts w:ascii="Book Antiqua" w:hAnsi="Book Antiqua"/>
          <w:sz w:val="24"/>
          <w:szCs w:val="24"/>
          <w:lang w:val="es-ES_tradnl"/>
        </w:rPr>
        <w:t>reenumerar los Artículos 268 al 309</w:t>
      </w:r>
      <w:r w:rsidR="008C6192" w:rsidRPr="00A45BF9">
        <w:rPr>
          <w:rFonts w:ascii="Book Antiqua" w:hAnsi="Book Antiqua"/>
          <w:sz w:val="24"/>
          <w:szCs w:val="24"/>
          <w:lang w:val="es-ES_tradnl"/>
        </w:rPr>
        <w:t xml:space="preserve"> como</w:t>
      </w:r>
      <w:r w:rsidR="00DC7A0D" w:rsidRPr="00A45BF9">
        <w:rPr>
          <w:rFonts w:ascii="Book Antiqua" w:hAnsi="Book Antiqua"/>
          <w:sz w:val="24"/>
          <w:szCs w:val="24"/>
          <w:lang w:val="es-ES_tradnl"/>
        </w:rPr>
        <w:t xml:space="preserve"> </w:t>
      </w:r>
      <w:r w:rsidR="00A473A6" w:rsidRPr="00A45BF9">
        <w:rPr>
          <w:rFonts w:ascii="Book Antiqua" w:hAnsi="Book Antiqua"/>
          <w:sz w:val="24"/>
          <w:szCs w:val="24"/>
          <w:lang w:val="es-ES_tradnl"/>
        </w:rPr>
        <w:t xml:space="preserve">los Artículos 251 al 292 </w:t>
      </w:r>
      <w:r w:rsidR="00DC7A0D" w:rsidRPr="00A45BF9">
        <w:rPr>
          <w:rFonts w:ascii="Book Antiqua" w:hAnsi="Book Antiqua"/>
          <w:sz w:val="24"/>
          <w:szCs w:val="24"/>
          <w:lang w:val="es-ES_tradnl"/>
        </w:rPr>
        <w:t>de la Ley 146-2012, según enmendada, conocida como “Código Penal de Puerto Rico”</w:t>
      </w:r>
      <w:r w:rsidR="00A91091" w:rsidRPr="00A45BF9">
        <w:rPr>
          <w:rFonts w:ascii="Book Antiqua" w:hAnsi="Book Antiqua"/>
          <w:sz w:val="24"/>
          <w:szCs w:val="24"/>
          <w:lang w:val="es-ES_tradnl"/>
        </w:rPr>
        <w:t>;</w:t>
      </w:r>
      <w:r w:rsidR="00DC7A0D" w:rsidRPr="00A45BF9">
        <w:rPr>
          <w:rFonts w:ascii="Book Antiqua" w:hAnsi="Book Antiqua"/>
          <w:sz w:val="24"/>
          <w:szCs w:val="24"/>
          <w:lang w:val="es-ES_tradnl"/>
        </w:rPr>
        <w:t xml:space="preserve"> derogar la Ley 2-2018, según enmendada, conocida como “Código Anticorrupción para el Nuevo Puerto Rico”;</w:t>
      </w:r>
      <w:r w:rsidR="00EE5B92" w:rsidRPr="00A45BF9">
        <w:rPr>
          <w:rFonts w:ascii="Book Antiqua" w:hAnsi="Book Antiqua"/>
          <w:sz w:val="24"/>
          <w:szCs w:val="24"/>
          <w:lang w:val="es-ES_tradnl"/>
        </w:rPr>
        <w:t xml:space="preserve"> derogar la Ley 99 de 5 de mayo de 1941, según enmendada; y</w:t>
      </w:r>
      <w:r w:rsidR="00DC7A0D" w:rsidRPr="00A45BF9">
        <w:rPr>
          <w:rFonts w:ascii="Book Antiqua" w:hAnsi="Book Antiqua" w:cs="AngsanaUPC"/>
          <w:sz w:val="24"/>
          <w:szCs w:val="24"/>
          <w:lang w:val="es-ES_tradnl"/>
        </w:rPr>
        <w:t xml:space="preserve"> para otros fines.</w:t>
      </w:r>
    </w:p>
    <w:p w14:paraId="33EA64B4" w14:textId="77777777" w:rsidR="00EC4A51" w:rsidRPr="00A45BF9" w:rsidRDefault="00957F55" w:rsidP="004432F2">
      <w:pPr>
        <w:spacing w:after="0" w:line="240" w:lineRule="auto"/>
        <w:ind w:left="720" w:hanging="720"/>
        <w:jc w:val="both"/>
        <w:rPr>
          <w:rFonts w:ascii="Book Antiqua" w:hAnsi="Book Antiqua"/>
          <w:sz w:val="24"/>
          <w:szCs w:val="24"/>
          <w:lang w:val="es-ES_tradnl"/>
        </w:rPr>
      </w:pPr>
      <w:r w:rsidRPr="00A45BF9">
        <w:rPr>
          <w:rFonts w:ascii="Book Antiqua" w:hAnsi="Book Antiqua"/>
          <w:sz w:val="24"/>
          <w:szCs w:val="24"/>
          <w:lang w:val="es-ES_tradnl"/>
        </w:rPr>
        <w:t xml:space="preserve"> </w:t>
      </w:r>
      <w:bookmarkEnd w:id="0"/>
    </w:p>
    <w:p w14:paraId="4226255B" w14:textId="77777777" w:rsidR="00584B51" w:rsidRPr="00A45BF9" w:rsidRDefault="00AB3ACF" w:rsidP="00A826A3">
      <w:pPr>
        <w:jc w:val="center"/>
        <w:rPr>
          <w:rFonts w:ascii="Book Antiqua" w:hAnsi="Book Antiqua"/>
          <w:sz w:val="24"/>
          <w:szCs w:val="24"/>
          <w:lang w:val="es-ES_tradnl"/>
        </w:rPr>
      </w:pPr>
      <w:bookmarkStart w:id="1" w:name="_Hlk124521739"/>
      <w:r w:rsidRPr="00A45BF9">
        <w:rPr>
          <w:rFonts w:ascii="Book Antiqua" w:hAnsi="Book Antiqua"/>
          <w:sz w:val="24"/>
          <w:szCs w:val="24"/>
          <w:lang w:val="es-ES_tradnl"/>
        </w:rPr>
        <w:t xml:space="preserve">EXPOSICIÓN </w:t>
      </w:r>
      <w:r w:rsidR="00584B51" w:rsidRPr="00A45BF9">
        <w:rPr>
          <w:rFonts w:ascii="Book Antiqua" w:hAnsi="Book Antiqua"/>
          <w:sz w:val="24"/>
          <w:szCs w:val="24"/>
          <w:lang w:val="es-ES_tradnl"/>
        </w:rPr>
        <w:t>DE MOTIVOS</w:t>
      </w:r>
    </w:p>
    <w:p w14:paraId="6381010E" w14:textId="0F599232" w:rsidR="00B73CBE" w:rsidRPr="00A45BF9" w:rsidRDefault="00B73CBE" w:rsidP="00B73CBE">
      <w:pPr>
        <w:spacing w:line="240" w:lineRule="auto"/>
        <w:ind w:firstLine="720"/>
        <w:jc w:val="both"/>
        <w:rPr>
          <w:rFonts w:ascii="Book Antiqua" w:hAnsi="Book Antiqua"/>
          <w:sz w:val="24"/>
          <w:szCs w:val="24"/>
          <w:lang w:val="es-ES_tradnl"/>
        </w:rPr>
      </w:pPr>
      <w:r w:rsidRPr="00A45BF9">
        <w:rPr>
          <w:rFonts w:ascii="Book Antiqua" w:hAnsi="Book Antiqua" w:cs="Book Antiqua"/>
          <w:sz w:val="24"/>
          <w:szCs w:val="24"/>
          <w:lang w:val="es-ES_tradnl"/>
        </w:rPr>
        <w:t>La Ley 2-2018, según enmendada, conocida como “Código Anticorrupción para el Nuevo Puerto Rico”</w:t>
      </w:r>
      <w:r w:rsidRPr="00A45BF9">
        <w:rPr>
          <w:rFonts w:ascii="Book Antiqua" w:hAnsi="Book Antiqua" w:cs="Book Antiqua"/>
          <w:i/>
          <w:sz w:val="24"/>
          <w:szCs w:val="24"/>
          <w:lang w:val="es-ES_tradnl"/>
        </w:rPr>
        <w:t>,</w:t>
      </w:r>
      <w:r w:rsidRPr="00A45BF9">
        <w:rPr>
          <w:rFonts w:ascii="Book Antiqua" w:hAnsi="Book Antiqua" w:cs="Book Antiqua"/>
          <w:sz w:val="24"/>
          <w:szCs w:val="24"/>
          <w:lang w:val="es-ES_tradnl"/>
        </w:rPr>
        <w:t xml:space="preserve"> se </w:t>
      </w:r>
      <w:r w:rsidR="00C86642" w:rsidRPr="00A45BF9">
        <w:rPr>
          <w:rFonts w:ascii="Book Antiqua" w:hAnsi="Book Antiqua" w:cs="Book Antiqua"/>
          <w:sz w:val="24"/>
          <w:szCs w:val="24"/>
          <w:lang w:val="es-ES_tradnl"/>
        </w:rPr>
        <w:t>aprobó</w:t>
      </w:r>
      <w:r w:rsidRPr="00A45BF9">
        <w:rPr>
          <w:rFonts w:ascii="Book Antiqua" w:hAnsi="Book Antiqua" w:cs="Book Antiqua"/>
          <w:sz w:val="24"/>
          <w:szCs w:val="24"/>
          <w:lang w:val="es-ES_tradnl"/>
        </w:rPr>
        <w:t xml:space="preserve"> con el propósito de </w:t>
      </w:r>
      <w:r w:rsidRPr="00A45BF9">
        <w:rPr>
          <w:rFonts w:ascii="Book Antiqua" w:hAnsi="Book Antiqua"/>
          <w:sz w:val="24"/>
          <w:szCs w:val="24"/>
          <w:lang w:val="es-ES_tradnl"/>
        </w:rPr>
        <w:t>aumentar los esfuerzos para encausar efectivamente a todos los individuos o entidades involucrados en la corrupción, pero a su vez, implantar medidas preventivas en esta lucha.</w:t>
      </w:r>
    </w:p>
    <w:p w14:paraId="67126E92" w14:textId="09C85574" w:rsidR="00B73CBE" w:rsidRPr="00A45BF9" w:rsidRDefault="00B73CBE" w:rsidP="00B73CBE">
      <w:pPr>
        <w:spacing w:line="240" w:lineRule="auto"/>
        <w:jc w:val="both"/>
        <w:rPr>
          <w:rFonts w:ascii="Book Antiqua" w:eastAsia="Times New Roman" w:hAnsi="Book Antiqua"/>
          <w:sz w:val="24"/>
          <w:szCs w:val="24"/>
          <w:lang w:val="es-ES_tradnl"/>
        </w:rPr>
      </w:pPr>
      <w:r w:rsidRPr="00A45BF9">
        <w:rPr>
          <w:rFonts w:ascii="Book Antiqua" w:hAnsi="Book Antiqua"/>
          <w:sz w:val="24"/>
          <w:szCs w:val="24"/>
          <w:lang w:val="es-ES_tradnl"/>
        </w:rPr>
        <w:tab/>
      </w:r>
      <w:r w:rsidR="00C86642" w:rsidRPr="00A45BF9">
        <w:rPr>
          <w:rFonts w:ascii="Book Antiqua" w:hAnsi="Book Antiqua"/>
          <w:sz w:val="24"/>
          <w:szCs w:val="24"/>
          <w:lang w:val="es-ES_tradnl"/>
        </w:rPr>
        <w:t xml:space="preserve">Se </w:t>
      </w:r>
      <w:r w:rsidR="00986A69" w:rsidRPr="00A45BF9">
        <w:rPr>
          <w:rFonts w:ascii="Book Antiqua" w:hAnsi="Book Antiqua"/>
          <w:sz w:val="24"/>
          <w:szCs w:val="24"/>
          <w:lang w:val="es-ES_tradnl"/>
        </w:rPr>
        <w:t>pensó</w:t>
      </w:r>
      <w:r w:rsidR="00C86642" w:rsidRPr="00A45BF9">
        <w:rPr>
          <w:rFonts w:ascii="Book Antiqua" w:hAnsi="Book Antiqua"/>
          <w:sz w:val="24"/>
          <w:szCs w:val="24"/>
          <w:lang w:val="es-ES_tradnl"/>
        </w:rPr>
        <w:t xml:space="preserve"> que, u</w:t>
      </w:r>
      <w:r w:rsidRPr="00A45BF9">
        <w:rPr>
          <w:rFonts w:ascii="Book Antiqua" w:hAnsi="Book Antiqua"/>
          <w:sz w:val="24"/>
          <w:szCs w:val="24"/>
          <w:lang w:val="es-ES_tradnl"/>
        </w:rPr>
        <w:t xml:space="preserve">na vez </w:t>
      </w:r>
      <w:r w:rsidR="00C86642" w:rsidRPr="00A45BF9">
        <w:rPr>
          <w:rFonts w:ascii="Book Antiqua" w:hAnsi="Book Antiqua"/>
          <w:sz w:val="24"/>
          <w:szCs w:val="24"/>
          <w:lang w:val="es-ES_tradnl"/>
        </w:rPr>
        <w:t>entrara en vigor</w:t>
      </w:r>
      <w:r w:rsidRPr="00A45BF9">
        <w:rPr>
          <w:rFonts w:ascii="Book Antiqua" w:hAnsi="Book Antiqua"/>
          <w:sz w:val="24"/>
          <w:szCs w:val="24"/>
          <w:lang w:val="es-ES_tradnl"/>
        </w:rPr>
        <w:t xml:space="preserve"> el </w:t>
      </w:r>
      <w:r w:rsidRPr="00A45BF9">
        <w:rPr>
          <w:rFonts w:ascii="Book Antiqua" w:hAnsi="Book Antiqua" w:cs="Book Antiqua"/>
          <w:sz w:val="24"/>
          <w:szCs w:val="24"/>
          <w:lang w:val="es-ES_tradnl"/>
        </w:rPr>
        <w:t>“Código Anticorrupción para el Nuevo Puerto Rico”</w:t>
      </w:r>
      <w:r w:rsidRPr="00A45BF9">
        <w:rPr>
          <w:rFonts w:ascii="Book Antiqua" w:hAnsi="Book Antiqua"/>
          <w:sz w:val="24"/>
          <w:szCs w:val="24"/>
          <w:lang w:val="es-ES_tradnl"/>
        </w:rPr>
        <w:t>, el Gobierno del</w:t>
      </w:r>
      <w:r w:rsidRPr="00A45BF9">
        <w:rPr>
          <w:rFonts w:ascii="Book Antiqua" w:hAnsi="Book Antiqua" w:cs="Book Antiqua"/>
          <w:sz w:val="24"/>
          <w:szCs w:val="24"/>
          <w:lang w:val="es-ES_tradnl"/>
        </w:rPr>
        <w:t xml:space="preserve"> Estado Libre Asociado de Puerto Rico, </w:t>
      </w:r>
      <w:r w:rsidR="00563477" w:rsidRPr="00A45BF9">
        <w:rPr>
          <w:rFonts w:ascii="Book Antiqua" w:hAnsi="Book Antiqua" w:cs="Book Antiqua"/>
          <w:sz w:val="24"/>
          <w:szCs w:val="24"/>
          <w:lang w:val="es-ES_tradnl"/>
        </w:rPr>
        <w:t>contaría</w:t>
      </w:r>
      <w:r w:rsidRPr="00A45BF9">
        <w:rPr>
          <w:rFonts w:ascii="Book Antiqua" w:hAnsi="Book Antiqua" w:cs="Book Antiqua"/>
          <w:sz w:val="24"/>
          <w:szCs w:val="24"/>
          <w:lang w:val="es-ES_tradnl"/>
        </w:rPr>
        <w:t xml:space="preserve"> con las </w:t>
      </w:r>
      <w:r w:rsidRPr="00A45BF9">
        <w:rPr>
          <w:rFonts w:ascii="Book Antiqua" w:hAnsi="Book Antiqua" w:cs="Book Antiqua"/>
          <w:sz w:val="24"/>
          <w:szCs w:val="24"/>
          <w:lang w:val="es-ES_tradnl"/>
        </w:rPr>
        <w:lastRenderedPageBreak/>
        <w:t>herramientas necesarias para purificar la administración pública de todas las prácticas mal sanas que componen los actos corruptos que los puertorriqueños tanto despreciamos. Sin embargo, además de solo atender una fracción de las conductas delictivas relacionadas a la corrupción, los resultados no fueron los esperados y la corrupción nos sigue arropando. Por tal razón, los puertorriqueños siguen perdiendo la confianza en sus líderes, en las instituciones públicas y, a veces, incluso en la sociedad misma de la cual son parte.</w:t>
      </w:r>
    </w:p>
    <w:p w14:paraId="4928B3E0" w14:textId="2557B518" w:rsidR="00B73CBE" w:rsidRPr="00A45BF9" w:rsidRDefault="00B73CBE" w:rsidP="00B73CBE">
      <w:pPr>
        <w:spacing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t xml:space="preserve">La corrupción, en términos generales, puede definirse como el abuso del poder para obtener o adelantar un beneficio privado. La corrupción es un acto que compromete el estado de derecho, debilita la democracia y las instituciones gubernamentales, impactando negativamente la productividad social, la economía y </w:t>
      </w:r>
      <w:r w:rsidR="00325A8F" w:rsidRPr="00A45BF9">
        <w:rPr>
          <w:rFonts w:ascii="Book Antiqua" w:eastAsia="Times New Roman" w:hAnsi="Book Antiqua"/>
          <w:sz w:val="24"/>
          <w:szCs w:val="24"/>
          <w:lang w:val="es-ES_tradnl"/>
        </w:rPr>
        <w:t>la autoestima</w:t>
      </w:r>
      <w:r w:rsidRPr="00A45BF9">
        <w:rPr>
          <w:rFonts w:ascii="Book Antiqua" w:eastAsia="Times New Roman" w:hAnsi="Book Antiqua"/>
          <w:sz w:val="24"/>
          <w:szCs w:val="24"/>
          <w:lang w:val="es-ES_tradnl"/>
        </w:rPr>
        <w:t xml:space="preserve"> del pueblo que la sufre. La corrupción varía en grados y naturaleza según el nivel de ocurrencia, las personas involucradas y las circunstancias que motivan a las personas a ser corruptas. Según transcurre el tiempo, la corrupción va evolucionando y ajustando sus esquemas a la tecnología y tendencias que le favorezcan. </w:t>
      </w:r>
    </w:p>
    <w:p w14:paraId="3989743D" w14:textId="0918543A" w:rsidR="00B73CBE" w:rsidRPr="00A45BF9" w:rsidRDefault="00B73CBE" w:rsidP="00B73CBE">
      <w:pPr>
        <w:spacing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r>
      <w:r w:rsidR="00254270" w:rsidRPr="00A45BF9">
        <w:rPr>
          <w:rFonts w:ascii="Book Antiqua" w:eastAsia="Times New Roman" w:hAnsi="Book Antiqua"/>
          <w:sz w:val="24"/>
          <w:szCs w:val="24"/>
          <w:lang w:val="es-ES_tradnl"/>
        </w:rPr>
        <w:t>La victima de la corrupción somos</w:t>
      </w:r>
      <w:r w:rsidRPr="00A45BF9">
        <w:rPr>
          <w:rFonts w:ascii="Book Antiqua" w:eastAsia="Times New Roman" w:hAnsi="Book Antiqua"/>
          <w:sz w:val="24"/>
          <w:szCs w:val="24"/>
          <w:lang w:val="es-ES_tradnl"/>
        </w:rPr>
        <w:t xml:space="preserve"> todos los puertorriqueños y plantea serias preocupaciones morales, económicas y políticas. Así mismo, la </w:t>
      </w:r>
      <w:r w:rsidR="00254270" w:rsidRPr="00A45BF9">
        <w:rPr>
          <w:rFonts w:ascii="Book Antiqua" w:eastAsia="Times New Roman" w:hAnsi="Book Antiqua"/>
          <w:sz w:val="24"/>
          <w:szCs w:val="24"/>
          <w:lang w:val="es-ES_tradnl"/>
        </w:rPr>
        <w:t>corrupción, socava</w:t>
      </w:r>
      <w:r w:rsidRPr="00A45BF9">
        <w:rPr>
          <w:rFonts w:ascii="Book Antiqua" w:eastAsia="Times New Roman" w:hAnsi="Book Antiqua"/>
          <w:sz w:val="24"/>
          <w:szCs w:val="24"/>
          <w:lang w:val="es-ES_tradnl"/>
        </w:rPr>
        <w:t xml:space="preserve"> la buena gobernanza, obstaculiza el desarrollo y distorsiona la competencia leal y justa a la cual Puerto Rico aspira. Como resultado de esta conducta antisocial se erosiona la justicia, se violan derechos civiles y es un gran obstáculo para corregir la desigualdad social. </w:t>
      </w:r>
    </w:p>
    <w:p w14:paraId="693D1629" w14:textId="23FB382C" w:rsidR="00B73CBE" w:rsidRPr="00A45BF9" w:rsidRDefault="00B73CBE" w:rsidP="00B73CBE">
      <w:pPr>
        <w:spacing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t>En los últimos años Puerto Rico vivió una gran cantidad de acontecimientos importantes que corrieron el velo de la corrupción y quedó al descubierto el daño que esta l</w:t>
      </w:r>
      <w:r w:rsidR="008D15CF" w:rsidRPr="00A45BF9">
        <w:rPr>
          <w:rFonts w:ascii="Book Antiqua" w:eastAsia="Times New Roman" w:hAnsi="Book Antiqua"/>
          <w:sz w:val="24"/>
          <w:szCs w:val="24"/>
          <w:lang w:val="es-ES_tradnl"/>
        </w:rPr>
        <w:t>e</w:t>
      </w:r>
      <w:r w:rsidRPr="00A45BF9">
        <w:rPr>
          <w:rFonts w:ascii="Book Antiqua" w:eastAsia="Times New Roman" w:hAnsi="Book Antiqua"/>
          <w:sz w:val="24"/>
          <w:szCs w:val="24"/>
          <w:lang w:val="es-ES_tradnl"/>
        </w:rPr>
        <w:t xml:space="preserve"> hace a la sociedad puertorriqueña. Luego de que el país se viera afectado por fenómenos naturales como huracanes, terremotos y pandemias, se destaparon esquemas </w:t>
      </w:r>
      <w:r w:rsidR="00325A8F" w:rsidRPr="00A45BF9">
        <w:rPr>
          <w:rFonts w:ascii="Book Antiqua" w:eastAsia="Times New Roman" w:hAnsi="Book Antiqua"/>
          <w:sz w:val="24"/>
          <w:szCs w:val="24"/>
          <w:lang w:val="es-ES_tradnl"/>
        </w:rPr>
        <w:t xml:space="preserve">de corrupción </w:t>
      </w:r>
      <w:r w:rsidRPr="00A45BF9">
        <w:rPr>
          <w:rFonts w:ascii="Book Antiqua" w:eastAsia="Times New Roman" w:hAnsi="Book Antiqua"/>
          <w:sz w:val="24"/>
          <w:szCs w:val="24"/>
          <w:lang w:val="es-ES_tradnl"/>
        </w:rPr>
        <w:t>para beneficiar a personas en posiciones de poder</w:t>
      </w:r>
      <w:r w:rsidR="008D15CF" w:rsidRPr="00A45BF9">
        <w:rPr>
          <w:rFonts w:ascii="Book Antiqua" w:eastAsia="Times New Roman" w:hAnsi="Book Antiqua"/>
          <w:sz w:val="24"/>
          <w:szCs w:val="24"/>
          <w:lang w:val="es-ES_tradnl"/>
        </w:rPr>
        <w:t xml:space="preserve">, de quienes se </w:t>
      </w:r>
      <w:r w:rsidR="00325A8F" w:rsidRPr="00A45BF9">
        <w:rPr>
          <w:rFonts w:ascii="Book Antiqua" w:eastAsia="Times New Roman" w:hAnsi="Book Antiqua"/>
          <w:sz w:val="24"/>
          <w:szCs w:val="24"/>
          <w:lang w:val="es-ES_tradnl"/>
        </w:rPr>
        <w:t>esperaba trabajaran</w:t>
      </w:r>
      <w:r w:rsidRPr="00A45BF9">
        <w:rPr>
          <w:rFonts w:ascii="Book Antiqua" w:eastAsia="Times New Roman" w:hAnsi="Book Antiqua"/>
          <w:sz w:val="24"/>
          <w:szCs w:val="24"/>
          <w:lang w:val="es-ES_tradnl"/>
        </w:rPr>
        <w:t xml:space="preserve"> por el bienestar del pueblo en</w:t>
      </w:r>
      <w:r w:rsidR="008D15CF" w:rsidRPr="00A45BF9">
        <w:rPr>
          <w:rFonts w:ascii="Book Antiqua" w:eastAsia="Times New Roman" w:hAnsi="Book Antiqua"/>
          <w:sz w:val="24"/>
          <w:szCs w:val="24"/>
          <w:lang w:val="es-ES_tradnl"/>
        </w:rPr>
        <w:t xml:space="preserve"> lugar</w:t>
      </w:r>
      <w:r w:rsidRPr="00A45BF9">
        <w:rPr>
          <w:rFonts w:ascii="Book Antiqua" w:eastAsia="Times New Roman" w:hAnsi="Book Antiqua"/>
          <w:sz w:val="24"/>
          <w:szCs w:val="24"/>
          <w:lang w:val="es-ES_tradnl"/>
        </w:rPr>
        <w:t xml:space="preserve"> de por </w:t>
      </w:r>
      <w:r w:rsidR="008D15CF" w:rsidRPr="00A45BF9">
        <w:rPr>
          <w:rFonts w:ascii="Book Antiqua" w:eastAsia="Times New Roman" w:hAnsi="Book Antiqua"/>
          <w:sz w:val="24"/>
          <w:szCs w:val="24"/>
          <w:lang w:val="es-ES_tradnl"/>
        </w:rPr>
        <w:t>el</w:t>
      </w:r>
      <w:r w:rsidRPr="00A45BF9">
        <w:rPr>
          <w:rFonts w:ascii="Book Antiqua" w:eastAsia="Times New Roman" w:hAnsi="Book Antiqua"/>
          <w:sz w:val="24"/>
          <w:szCs w:val="24"/>
          <w:lang w:val="es-ES_tradnl"/>
        </w:rPr>
        <w:t xml:space="preserve"> beneficio privado. </w:t>
      </w:r>
    </w:p>
    <w:p w14:paraId="2FB750D9" w14:textId="619B50C6" w:rsidR="005E67CB" w:rsidRPr="00A45BF9" w:rsidRDefault="005E67CB" w:rsidP="00B73CBE">
      <w:pPr>
        <w:spacing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r>
      <w:r w:rsidR="008D15CF" w:rsidRPr="00A45BF9">
        <w:rPr>
          <w:rFonts w:ascii="Book Antiqua" w:eastAsia="Times New Roman" w:hAnsi="Book Antiqua"/>
          <w:sz w:val="24"/>
          <w:szCs w:val="24"/>
          <w:lang w:val="es-ES_tradnl"/>
        </w:rPr>
        <w:t>D</w:t>
      </w:r>
      <w:r w:rsidRPr="00A45BF9">
        <w:rPr>
          <w:rFonts w:ascii="Book Antiqua" w:eastAsia="Times New Roman" w:hAnsi="Book Antiqua"/>
          <w:sz w:val="24"/>
          <w:szCs w:val="24"/>
          <w:lang w:val="es-ES_tradnl"/>
        </w:rPr>
        <w:t xml:space="preserve">urante agosto de 2022, la </w:t>
      </w:r>
      <w:r w:rsidR="00F540EC" w:rsidRPr="00A45BF9">
        <w:rPr>
          <w:rFonts w:ascii="Book Antiqua" w:eastAsia="Times New Roman" w:hAnsi="Book Antiqua"/>
          <w:sz w:val="24"/>
          <w:szCs w:val="24"/>
          <w:lang w:val="es-ES_tradnl"/>
        </w:rPr>
        <w:t>C</w:t>
      </w:r>
      <w:r w:rsidRPr="00A45BF9">
        <w:rPr>
          <w:rFonts w:ascii="Book Antiqua" w:eastAsia="Times New Roman" w:hAnsi="Book Antiqua"/>
          <w:sz w:val="24"/>
          <w:szCs w:val="24"/>
          <w:lang w:val="es-ES_tradnl"/>
        </w:rPr>
        <w:t>ontralora de Puerto Rico</w:t>
      </w:r>
      <w:r w:rsidR="00F540EC" w:rsidRPr="00A45BF9">
        <w:rPr>
          <w:rFonts w:ascii="Book Antiqua" w:eastAsia="Times New Roman" w:hAnsi="Book Antiqua"/>
          <w:sz w:val="24"/>
          <w:szCs w:val="24"/>
          <w:lang w:val="es-ES_tradnl"/>
        </w:rPr>
        <w:t xml:space="preserve"> </w:t>
      </w:r>
      <w:r w:rsidRPr="00A45BF9">
        <w:rPr>
          <w:rFonts w:ascii="Book Antiqua" w:eastAsia="Times New Roman" w:hAnsi="Book Antiqua"/>
          <w:sz w:val="24"/>
          <w:szCs w:val="24"/>
          <w:lang w:val="es-ES_tradnl"/>
        </w:rPr>
        <w:t xml:space="preserve">ofreció declaraciones donde explicó que las pérdidas anuales que causan los actos de corrupción en Puerto Rico se han estimado en un 10% del presupuesto gubernamental. </w:t>
      </w:r>
      <w:r w:rsidR="00122289" w:rsidRPr="00A45BF9">
        <w:rPr>
          <w:rFonts w:ascii="Book Antiqua" w:eastAsia="Times New Roman" w:hAnsi="Book Antiqua"/>
          <w:sz w:val="24"/>
          <w:szCs w:val="24"/>
          <w:lang w:val="es-ES_tradnl"/>
        </w:rPr>
        <w:t xml:space="preserve">Esto significa que se pudieran estar perdiendo casi $2,800 millones a causa de la corrupción. </w:t>
      </w:r>
      <w:r w:rsidRPr="00A45BF9">
        <w:rPr>
          <w:rFonts w:ascii="Book Antiqua" w:eastAsia="Times New Roman" w:hAnsi="Book Antiqua"/>
          <w:sz w:val="24"/>
          <w:szCs w:val="24"/>
          <w:lang w:val="es-ES_tradnl"/>
        </w:rPr>
        <w:t xml:space="preserve">Añadió </w:t>
      </w:r>
      <w:r w:rsidR="00122289" w:rsidRPr="00A45BF9">
        <w:rPr>
          <w:rFonts w:ascii="Book Antiqua" w:eastAsia="Times New Roman" w:hAnsi="Book Antiqua"/>
          <w:sz w:val="24"/>
          <w:szCs w:val="24"/>
          <w:lang w:val="es-ES_tradnl"/>
        </w:rPr>
        <w:t xml:space="preserve">la contralora, </w:t>
      </w:r>
      <w:r w:rsidRPr="00A45BF9">
        <w:rPr>
          <w:rFonts w:ascii="Book Antiqua" w:eastAsia="Times New Roman" w:hAnsi="Book Antiqua"/>
          <w:sz w:val="24"/>
          <w:szCs w:val="24"/>
          <w:lang w:val="es-ES_tradnl"/>
        </w:rPr>
        <w:t>que hay unos costos asociados que n</w:t>
      </w:r>
      <w:r w:rsidR="00F540EC" w:rsidRPr="00A45BF9">
        <w:rPr>
          <w:rFonts w:ascii="Book Antiqua" w:eastAsia="Times New Roman" w:hAnsi="Book Antiqua"/>
          <w:sz w:val="24"/>
          <w:szCs w:val="24"/>
          <w:lang w:val="es-ES_tradnl"/>
        </w:rPr>
        <w:t>o pueden ser cuantificados</w:t>
      </w:r>
      <w:r w:rsidRPr="00A45BF9">
        <w:rPr>
          <w:rFonts w:ascii="Book Antiqua" w:eastAsia="Times New Roman" w:hAnsi="Book Antiqua"/>
          <w:sz w:val="24"/>
          <w:szCs w:val="24"/>
          <w:lang w:val="es-ES_tradnl"/>
        </w:rPr>
        <w:t xml:space="preserve">, como la dilación de los servicios y funciones de las agencias afectadas, sin contar el impacto en la recuperación de la Isla y el efecto negativo en la </w:t>
      </w:r>
      <w:r w:rsidR="00122289" w:rsidRPr="00A45BF9">
        <w:rPr>
          <w:rFonts w:ascii="Book Antiqua" w:eastAsia="Times New Roman" w:hAnsi="Book Antiqua"/>
          <w:sz w:val="24"/>
          <w:szCs w:val="24"/>
          <w:lang w:val="es-ES_tradnl"/>
        </w:rPr>
        <w:t>reputación</w:t>
      </w:r>
      <w:r w:rsidRPr="00A45BF9">
        <w:rPr>
          <w:rFonts w:ascii="Book Antiqua" w:eastAsia="Times New Roman" w:hAnsi="Book Antiqua"/>
          <w:sz w:val="24"/>
          <w:szCs w:val="24"/>
          <w:lang w:val="es-ES_tradnl"/>
        </w:rPr>
        <w:t xml:space="preserve"> de</w:t>
      </w:r>
      <w:r w:rsidR="00122289" w:rsidRPr="00A45BF9">
        <w:rPr>
          <w:rFonts w:ascii="Book Antiqua" w:eastAsia="Times New Roman" w:hAnsi="Book Antiqua"/>
          <w:sz w:val="24"/>
          <w:szCs w:val="24"/>
          <w:lang w:val="es-ES_tradnl"/>
        </w:rPr>
        <w:t xml:space="preserve"> Puerto Rico</w:t>
      </w:r>
      <w:r w:rsidRPr="00A45BF9">
        <w:rPr>
          <w:rFonts w:ascii="Book Antiqua" w:eastAsia="Times New Roman" w:hAnsi="Book Antiqua"/>
          <w:sz w:val="24"/>
          <w:szCs w:val="24"/>
          <w:lang w:val="es-ES_tradnl"/>
        </w:rPr>
        <w:t>.</w:t>
      </w:r>
    </w:p>
    <w:p w14:paraId="6788001A" w14:textId="77777777" w:rsidR="00B73CBE" w:rsidRPr="00A45BF9" w:rsidRDefault="00B73CBE" w:rsidP="00B73CBE">
      <w:pPr>
        <w:spacing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r>
      <w:r w:rsidRPr="00A45BF9">
        <w:rPr>
          <w:rFonts w:ascii="Book Antiqua" w:hAnsi="Book Antiqua"/>
          <w:color w:val="000000"/>
          <w:sz w:val="24"/>
          <w:szCs w:val="24"/>
          <w:lang w:val="es-ES_tradnl"/>
        </w:rPr>
        <w:t xml:space="preserve">Los delitos sobre corrupción más comunes en Puerto Rico son el soborno, fraude, extorsión, malversación de fondos, conflicto de intereses, nepotismo y el tráfico de influencias. Todos estos siguen muy vigentes en las operaciones gubernamentales y a pesar del repudio social no parecen mermar. </w:t>
      </w:r>
    </w:p>
    <w:p w14:paraId="6778E426" w14:textId="77777777" w:rsidR="00B73CBE" w:rsidRPr="00A45BF9" w:rsidRDefault="00B73CBE" w:rsidP="00B73CBE">
      <w:pPr>
        <w:spacing w:line="240" w:lineRule="auto"/>
        <w:jc w:val="both"/>
        <w:rPr>
          <w:rFonts w:ascii="Book Antiqua" w:eastAsia="Times New Roman" w:hAnsi="Book Antiqua"/>
          <w:sz w:val="24"/>
          <w:szCs w:val="24"/>
          <w:lang w:val="es-ES_tradnl"/>
        </w:rPr>
      </w:pPr>
      <w:r w:rsidRPr="00A45BF9">
        <w:rPr>
          <w:rFonts w:ascii="Book Antiqua" w:eastAsia="Times New Roman" w:hAnsi="Book Antiqua"/>
          <w:sz w:val="24"/>
          <w:szCs w:val="24"/>
          <w:lang w:val="es-ES_tradnl"/>
        </w:rPr>
        <w:tab/>
        <w:t xml:space="preserve">La mayoría de los puertorriqueños están familiarizados con el término corrupción y tienen una idea general de lo que significa. Este comportamiento se asocia con la codicia, la deshonestidad y el crimen, siendo todos estos ejemplos de falta de ética y </w:t>
      </w:r>
      <w:r w:rsidRPr="00A45BF9">
        <w:rPr>
          <w:rFonts w:ascii="Book Antiqua" w:eastAsia="Times New Roman" w:hAnsi="Book Antiqua"/>
          <w:sz w:val="24"/>
          <w:szCs w:val="24"/>
          <w:lang w:val="es-ES_tradnl"/>
        </w:rPr>
        <w:lastRenderedPageBreak/>
        <w:t xml:space="preserve">compromiso social. En adición, la corrupción incrementa el costo de hacer negocios, propaga incertidumbre en las transacciones comerciales, aumenta el costo de los bienes y servicios, disminuye la calidad de estos, pero sobre todo destruye la confianza en las instituciones gubernamentales que le pertenecen al pueblo.  </w:t>
      </w:r>
    </w:p>
    <w:p w14:paraId="4CA62465" w14:textId="699226B8" w:rsidR="00B73CBE" w:rsidRPr="00A45BF9" w:rsidRDefault="00B73CBE" w:rsidP="00B73CBE">
      <w:pPr>
        <w:spacing w:line="240" w:lineRule="auto"/>
        <w:jc w:val="both"/>
        <w:rPr>
          <w:rFonts w:ascii="Book Antiqua" w:hAnsi="Book Antiqua"/>
          <w:bCs/>
          <w:sz w:val="24"/>
          <w:szCs w:val="24"/>
          <w:lang w:val="es-ES_tradnl"/>
        </w:rPr>
      </w:pPr>
      <w:r w:rsidRPr="00A45BF9">
        <w:rPr>
          <w:rFonts w:ascii="Book Antiqua" w:eastAsia="Times New Roman" w:hAnsi="Book Antiqua"/>
          <w:sz w:val="24"/>
          <w:szCs w:val="24"/>
          <w:lang w:val="es-ES_tradnl"/>
        </w:rPr>
        <w:tab/>
        <w:t xml:space="preserve">Los funcionarios </w:t>
      </w:r>
      <w:r w:rsidRPr="00A45BF9">
        <w:rPr>
          <w:rFonts w:ascii="Book Antiqua" w:hAnsi="Book Antiqua"/>
          <w:sz w:val="24"/>
          <w:szCs w:val="24"/>
          <w:lang w:val="es-ES_tradnl"/>
        </w:rPr>
        <w:t xml:space="preserve">tienen la indiscutible obligación de actuar conforme a la ley, la moral y el orden público. Cada ciudadano del Estado Libre Asociado de Puerto </w:t>
      </w:r>
      <w:proofErr w:type="gramStart"/>
      <w:r w:rsidRPr="00A45BF9">
        <w:rPr>
          <w:rFonts w:ascii="Book Antiqua" w:hAnsi="Book Antiqua"/>
          <w:sz w:val="24"/>
          <w:szCs w:val="24"/>
          <w:lang w:val="es-ES_tradnl"/>
        </w:rPr>
        <w:t>Rico,</w:t>
      </w:r>
      <w:proofErr w:type="gramEnd"/>
      <w:r w:rsidRPr="00A45BF9">
        <w:rPr>
          <w:rFonts w:ascii="Book Antiqua" w:hAnsi="Book Antiqua"/>
          <w:sz w:val="24"/>
          <w:szCs w:val="24"/>
          <w:lang w:val="es-ES_tradnl"/>
        </w:rPr>
        <w:t xml:space="preserve"> delega con su voto la confianza total para que el estado determine el rumbo del País, administre adecuadamente el erario, defienda los derechos civiles, mantenga el orden social para una sana convivencia y brinde todo tipo de recursos y servicios para el bienestar de todos los puertorriqueños. Por ello</w:t>
      </w:r>
      <w:r w:rsidR="00A70056" w:rsidRPr="00A45BF9">
        <w:rPr>
          <w:rFonts w:ascii="Book Antiqua" w:hAnsi="Book Antiqua"/>
          <w:sz w:val="24"/>
          <w:szCs w:val="24"/>
          <w:lang w:val="es-ES_tradnl"/>
        </w:rPr>
        <w:t>,</w:t>
      </w:r>
      <w:r w:rsidRPr="00A45BF9">
        <w:rPr>
          <w:rFonts w:ascii="Book Antiqua" w:hAnsi="Book Antiqua"/>
          <w:sz w:val="24"/>
          <w:szCs w:val="24"/>
          <w:lang w:val="es-ES_tradnl"/>
        </w:rPr>
        <w:t xml:space="preserve"> </w:t>
      </w:r>
      <w:r w:rsidRPr="00A45BF9">
        <w:rPr>
          <w:rFonts w:ascii="Book Antiqua" w:hAnsi="Book Antiqua"/>
          <w:bCs/>
          <w:sz w:val="24"/>
          <w:szCs w:val="24"/>
          <w:lang w:val="es-ES_tradnl"/>
        </w:rPr>
        <w:t>para combatir la corrupción y promover buenas prácticas de administración pública se necesita ampliar y atemperar la legislación vigente, para ajusticiar a los que defraudan la fe pública y la confianza que en ellos el pueblo ha depositado.</w:t>
      </w:r>
    </w:p>
    <w:p w14:paraId="1CCF23CA" w14:textId="2AA98174" w:rsidR="00B73CBE" w:rsidRPr="00A45BF9" w:rsidRDefault="00B73CBE" w:rsidP="00B73CBE">
      <w:pPr>
        <w:spacing w:line="240" w:lineRule="auto"/>
        <w:jc w:val="both"/>
        <w:rPr>
          <w:rFonts w:ascii="Book Antiqua" w:hAnsi="Book Antiqua"/>
          <w:bCs/>
          <w:sz w:val="24"/>
          <w:szCs w:val="24"/>
          <w:lang w:val="es-ES_tradnl"/>
        </w:rPr>
      </w:pPr>
      <w:r w:rsidRPr="00A45BF9">
        <w:rPr>
          <w:rFonts w:ascii="Book Antiqua" w:hAnsi="Book Antiqua"/>
          <w:bCs/>
          <w:sz w:val="24"/>
          <w:szCs w:val="24"/>
          <w:lang w:val="es-ES_tradnl"/>
        </w:rPr>
        <w:tab/>
        <w:t>El enfoque en Puerto Rico siempre ha sido imponer penas de reclusión severas con el fin de disuadir al potencial delincuente con la posibilidad de perder su libertad</w:t>
      </w:r>
      <w:r w:rsidR="00932885" w:rsidRPr="00A45BF9">
        <w:rPr>
          <w:rFonts w:ascii="Book Antiqua" w:hAnsi="Book Antiqua"/>
          <w:bCs/>
          <w:sz w:val="24"/>
          <w:szCs w:val="24"/>
          <w:lang w:val="es-ES_tradnl"/>
        </w:rPr>
        <w:t xml:space="preserve">. Evidentemente, </w:t>
      </w:r>
      <w:r w:rsidRPr="00A45BF9">
        <w:rPr>
          <w:rFonts w:ascii="Book Antiqua" w:hAnsi="Book Antiqua"/>
          <w:bCs/>
          <w:sz w:val="24"/>
          <w:szCs w:val="24"/>
          <w:lang w:val="es-ES_tradnl"/>
        </w:rPr>
        <w:t xml:space="preserve">eso no ha funcionado para los delitos de corrupción. Aunque muchos estudios y expertos han concluido que las altas penas de reclusión y las multas usualmente no son disuasivos para evitar la comisión de un delito, es inevitable establecer mecanismos de penas aplicables cuando se cometa una acción delictiva. Aun cuando revisemos o actualicemos las penas de reclusión y multas a las circunstancias sociales de Puerto Rico debemos hacerlo con un nuevo enfoque, pensando menos en lo punitivo y pensando más en lo efectivo. </w:t>
      </w:r>
    </w:p>
    <w:p w14:paraId="7AD7525D" w14:textId="0A08BEF4" w:rsidR="00B73CBE" w:rsidRPr="00A45BF9" w:rsidRDefault="00B73CBE" w:rsidP="005047DB">
      <w:pPr>
        <w:spacing w:line="240" w:lineRule="auto"/>
        <w:jc w:val="both"/>
        <w:rPr>
          <w:rFonts w:ascii="Book Antiqua" w:hAnsi="Book Antiqua"/>
          <w:bCs/>
          <w:sz w:val="24"/>
          <w:szCs w:val="24"/>
          <w:lang w:val="es-ES_tradnl"/>
        </w:rPr>
      </w:pPr>
      <w:r w:rsidRPr="00A45BF9">
        <w:rPr>
          <w:rFonts w:ascii="Book Antiqua" w:hAnsi="Book Antiqua"/>
          <w:bCs/>
          <w:sz w:val="24"/>
          <w:szCs w:val="24"/>
          <w:lang w:val="es-ES_tradnl"/>
        </w:rPr>
        <w:tab/>
        <w:t>Además de la</w:t>
      </w:r>
      <w:r w:rsidR="00932885" w:rsidRPr="00A45BF9">
        <w:rPr>
          <w:rFonts w:ascii="Book Antiqua" w:hAnsi="Book Antiqua"/>
          <w:bCs/>
          <w:sz w:val="24"/>
          <w:szCs w:val="24"/>
          <w:lang w:val="es-ES_tradnl"/>
        </w:rPr>
        <w:t xml:space="preserve"> pena de</w:t>
      </w:r>
      <w:r w:rsidRPr="00A45BF9">
        <w:rPr>
          <w:rFonts w:ascii="Book Antiqua" w:hAnsi="Book Antiqua"/>
          <w:bCs/>
          <w:sz w:val="24"/>
          <w:szCs w:val="24"/>
          <w:lang w:val="es-ES_tradnl"/>
        </w:rPr>
        <w:t xml:space="preserve"> restitución obligatoria que tan importante resulta para remediar</w:t>
      </w:r>
      <w:r w:rsidR="00F836DE" w:rsidRPr="00A45BF9">
        <w:rPr>
          <w:rFonts w:ascii="Book Antiqua" w:hAnsi="Book Antiqua"/>
          <w:bCs/>
          <w:sz w:val="24"/>
          <w:szCs w:val="24"/>
          <w:lang w:val="es-ES_tradnl"/>
        </w:rPr>
        <w:t>,</w:t>
      </w:r>
      <w:r w:rsidRPr="00A45BF9">
        <w:rPr>
          <w:rFonts w:ascii="Book Antiqua" w:hAnsi="Book Antiqua"/>
          <w:bCs/>
          <w:sz w:val="24"/>
          <w:szCs w:val="24"/>
          <w:lang w:val="es-ES_tradnl"/>
        </w:rPr>
        <w:t xml:space="preserve"> en parte</w:t>
      </w:r>
      <w:r w:rsidR="00F836DE" w:rsidRPr="00A45BF9">
        <w:rPr>
          <w:rFonts w:ascii="Book Antiqua" w:hAnsi="Book Antiqua"/>
          <w:bCs/>
          <w:sz w:val="24"/>
          <w:szCs w:val="24"/>
          <w:lang w:val="es-ES_tradnl"/>
        </w:rPr>
        <w:t>,</w:t>
      </w:r>
      <w:r w:rsidRPr="00A45BF9">
        <w:rPr>
          <w:rFonts w:ascii="Book Antiqua" w:hAnsi="Book Antiqua"/>
          <w:bCs/>
          <w:sz w:val="24"/>
          <w:szCs w:val="24"/>
          <w:lang w:val="es-ES_tradnl"/>
        </w:rPr>
        <w:t xml:space="preserve"> el daño social causado por los actos de </w:t>
      </w:r>
      <w:proofErr w:type="gramStart"/>
      <w:r w:rsidRPr="00A45BF9">
        <w:rPr>
          <w:rFonts w:ascii="Book Antiqua" w:hAnsi="Book Antiqua"/>
          <w:bCs/>
          <w:sz w:val="24"/>
          <w:szCs w:val="24"/>
          <w:lang w:val="es-ES_tradnl"/>
        </w:rPr>
        <w:t>corrupción,</w:t>
      </w:r>
      <w:proofErr w:type="gramEnd"/>
      <w:r w:rsidRPr="00A45BF9">
        <w:rPr>
          <w:rFonts w:ascii="Book Antiqua" w:hAnsi="Book Antiqua"/>
          <w:bCs/>
          <w:sz w:val="24"/>
          <w:szCs w:val="24"/>
          <w:lang w:val="es-ES_tradnl"/>
        </w:rPr>
        <w:t xml:space="preserve"> es insuficiente. Para contrarrestar efectivamente el interés de las personas que entran al servicio público a enriquecerse o a enriquecer a un tercero es imprescindible ir más allá. Por ello, en este Código, además de mantener la pena de restitución, se añade un sistema de multas acompañado de un proceso de pago y cobro de</w:t>
      </w:r>
      <w:r w:rsidR="00FB3C06" w:rsidRPr="00A45BF9">
        <w:rPr>
          <w:rFonts w:ascii="Book Antiqua" w:hAnsi="Book Antiqua"/>
          <w:bCs/>
          <w:sz w:val="24"/>
          <w:szCs w:val="24"/>
          <w:lang w:val="es-ES_tradnl"/>
        </w:rPr>
        <w:t xml:space="preserve"> la</w:t>
      </w:r>
      <w:r w:rsidRPr="00A45BF9">
        <w:rPr>
          <w:rFonts w:ascii="Book Antiqua" w:hAnsi="Book Antiqua"/>
          <w:bCs/>
          <w:sz w:val="24"/>
          <w:szCs w:val="24"/>
          <w:lang w:val="es-ES_tradnl"/>
        </w:rPr>
        <w:t xml:space="preserve"> restitución que provoque un detrimento significativo a las finanzas de la persona convicta dejándola en una peor situación financiera.</w:t>
      </w:r>
    </w:p>
    <w:p w14:paraId="4AD06E88" w14:textId="4F4AE0BE" w:rsidR="00B73CBE" w:rsidRPr="00A45BF9" w:rsidRDefault="00B73CBE" w:rsidP="00B73CBE">
      <w:pPr>
        <w:spacing w:line="240" w:lineRule="auto"/>
        <w:ind w:firstLine="576"/>
        <w:jc w:val="both"/>
        <w:rPr>
          <w:rFonts w:ascii="Book Antiqua" w:hAnsi="Book Antiqua"/>
          <w:sz w:val="24"/>
          <w:szCs w:val="24"/>
          <w:lang w:val="es-ES_tradnl"/>
        </w:rPr>
      </w:pPr>
      <w:r w:rsidRPr="00A45BF9">
        <w:rPr>
          <w:rFonts w:ascii="Book Antiqua" w:hAnsi="Book Antiqua"/>
          <w:sz w:val="24"/>
          <w:szCs w:val="24"/>
          <w:lang w:val="es-ES_tradnl"/>
        </w:rPr>
        <w:t xml:space="preserve">Por otra parte, la legislación que atiende los delitos relacionados a temas de corrupción y a la ética para el servicio </w:t>
      </w:r>
      <w:r w:rsidR="008F2FF2" w:rsidRPr="00A45BF9">
        <w:rPr>
          <w:rFonts w:ascii="Book Antiqua" w:hAnsi="Book Antiqua"/>
          <w:sz w:val="24"/>
          <w:szCs w:val="24"/>
          <w:lang w:val="es-ES_tradnl"/>
        </w:rPr>
        <w:t>público</w:t>
      </w:r>
      <w:r w:rsidRPr="00A45BF9">
        <w:rPr>
          <w:rFonts w:ascii="Book Antiqua" w:hAnsi="Book Antiqua"/>
          <w:sz w:val="24"/>
          <w:szCs w:val="24"/>
          <w:lang w:val="es-ES_tradnl"/>
        </w:rPr>
        <w:t xml:space="preserve"> se encuentra</w:t>
      </w:r>
      <w:r w:rsidR="008F2FF2" w:rsidRPr="00A45BF9">
        <w:rPr>
          <w:rFonts w:ascii="Book Antiqua" w:hAnsi="Book Antiqua"/>
          <w:sz w:val="24"/>
          <w:szCs w:val="24"/>
          <w:lang w:val="es-ES_tradnl"/>
        </w:rPr>
        <w:t xml:space="preserve">n </w:t>
      </w:r>
      <w:r w:rsidRPr="00A45BF9">
        <w:rPr>
          <w:rFonts w:ascii="Book Antiqua" w:hAnsi="Book Antiqua"/>
          <w:sz w:val="24"/>
          <w:szCs w:val="24"/>
          <w:lang w:val="es-ES_tradnl"/>
        </w:rPr>
        <w:t>dispersos y sep</w:t>
      </w:r>
      <w:r w:rsidR="00151849" w:rsidRPr="00A45BF9">
        <w:rPr>
          <w:rFonts w:ascii="Book Antiqua" w:hAnsi="Book Antiqua"/>
          <w:sz w:val="24"/>
          <w:szCs w:val="24"/>
          <w:lang w:val="es-ES_tradnl"/>
        </w:rPr>
        <w:t xml:space="preserve">arados en distintas leyes sin acoplamiento ni coerción alguna. </w:t>
      </w:r>
      <w:r w:rsidR="0066781D" w:rsidRPr="00A45BF9">
        <w:rPr>
          <w:rFonts w:ascii="Book Antiqua" w:hAnsi="Book Antiqua"/>
          <w:sz w:val="24"/>
          <w:szCs w:val="24"/>
          <w:lang w:val="es-ES_tradnl"/>
        </w:rPr>
        <w:t xml:space="preserve">En este Código se establecen de forma integral todas las disposiciones </w:t>
      </w:r>
      <w:r w:rsidR="005C0E40" w:rsidRPr="00A45BF9">
        <w:rPr>
          <w:rFonts w:ascii="Book Antiqua" w:hAnsi="Book Antiqua"/>
          <w:sz w:val="24"/>
          <w:szCs w:val="24"/>
          <w:lang w:val="es-ES_tradnl"/>
        </w:rPr>
        <w:t>que atienden la conducta ética de la sana administración p</w:t>
      </w:r>
      <w:r w:rsidR="00841026" w:rsidRPr="00A45BF9">
        <w:rPr>
          <w:rFonts w:ascii="Book Antiqua" w:hAnsi="Book Antiqua"/>
          <w:sz w:val="24"/>
          <w:szCs w:val="24"/>
          <w:lang w:val="es-ES_tradnl"/>
        </w:rPr>
        <w:t>ú</w:t>
      </w:r>
      <w:r w:rsidR="005C0E40" w:rsidRPr="00A45BF9">
        <w:rPr>
          <w:rFonts w:ascii="Book Antiqua" w:hAnsi="Book Antiqua"/>
          <w:sz w:val="24"/>
          <w:szCs w:val="24"/>
          <w:lang w:val="es-ES_tradnl"/>
        </w:rPr>
        <w:t>blica y la normativa penal de las acciones de corrupción en el servicio público.</w:t>
      </w:r>
    </w:p>
    <w:p w14:paraId="317FBB90" w14:textId="39F6D1BC" w:rsidR="00B73CBE" w:rsidRPr="00A45BF9" w:rsidRDefault="00B73CBE" w:rsidP="00B73CBE">
      <w:pPr>
        <w:spacing w:line="240" w:lineRule="auto"/>
        <w:jc w:val="both"/>
        <w:rPr>
          <w:rFonts w:ascii="Book Antiqua" w:hAnsi="Book Antiqua"/>
          <w:color w:val="000000"/>
          <w:sz w:val="24"/>
          <w:szCs w:val="24"/>
          <w:lang w:val="es-ES_tradnl"/>
        </w:rPr>
      </w:pPr>
      <w:r w:rsidRPr="00A45BF9">
        <w:rPr>
          <w:rFonts w:ascii="Book Antiqua" w:hAnsi="Book Antiqua"/>
          <w:bCs/>
          <w:sz w:val="24"/>
          <w:szCs w:val="24"/>
          <w:lang w:val="es-ES_tradnl"/>
        </w:rPr>
        <w:tab/>
        <w:t xml:space="preserve">La codificación de los delitos de corrupción </w:t>
      </w:r>
      <w:r w:rsidR="00FB3C06" w:rsidRPr="00A45BF9">
        <w:rPr>
          <w:rFonts w:ascii="Book Antiqua" w:hAnsi="Book Antiqua"/>
          <w:bCs/>
          <w:sz w:val="24"/>
          <w:szCs w:val="24"/>
          <w:lang w:val="es-ES_tradnl"/>
        </w:rPr>
        <w:t>en esta</w:t>
      </w:r>
      <w:r w:rsidRPr="00A45BF9">
        <w:rPr>
          <w:rFonts w:ascii="Book Antiqua" w:hAnsi="Book Antiqua"/>
          <w:bCs/>
          <w:sz w:val="24"/>
          <w:szCs w:val="24"/>
          <w:lang w:val="es-ES_tradnl"/>
        </w:rPr>
        <w:t xml:space="preserve"> </w:t>
      </w:r>
      <w:r w:rsidR="00FB3C06" w:rsidRPr="00A45BF9">
        <w:rPr>
          <w:rFonts w:ascii="Book Antiqua" w:hAnsi="Book Antiqua"/>
          <w:bCs/>
          <w:sz w:val="24"/>
          <w:szCs w:val="24"/>
          <w:lang w:val="es-ES_tradnl"/>
        </w:rPr>
        <w:t>Ley</w:t>
      </w:r>
      <w:r w:rsidRPr="00A45BF9">
        <w:rPr>
          <w:rFonts w:ascii="Book Antiqua" w:hAnsi="Book Antiqua"/>
          <w:bCs/>
          <w:sz w:val="24"/>
          <w:szCs w:val="24"/>
          <w:lang w:val="es-ES_tradnl"/>
        </w:rPr>
        <w:t xml:space="preserve"> y </w:t>
      </w:r>
      <w:r w:rsidR="00C35904" w:rsidRPr="00A45BF9">
        <w:rPr>
          <w:rFonts w:ascii="Book Antiqua" w:hAnsi="Book Antiqua"/>
          <w:bCs/>
          <w:sz w:val="24"/>
          <w:szCs w:val="24"/>
          <w:lang w:val="es-ES_tradnl"/>
        </w:rPr>
        <w:t>su</w:t>
      </w:r>
      <w:r w:rsidRPr="00A45BF9">
        <w:rPr>
          <w:rFonts w:ascii="Book Antiqua" w:hAnsi="Book Antiqua"/>
          <w:bCs/>
          <w:sz w:val="24"/>
          <w:szCs w:val="24"/>
          <w:lang w:val="es-ES_tradnl"/>
        </w:rPr>
        <w:t xml:space="preserve"> </w:t>
      </w:r>
      <w:proofErr w:type="gramStart"/>
      <w:r w:rsidRPr="00A45BF9">
        <w:rPr>
          <w:rFonts w:ascii="Book Antiqua" w:hAnsi="Book Antiqua"/>
          <w:bCs/>
          <w:sz w:val="24"/>
          <w:szCs w:val="24"/>
          <w:lang w:val="es-ES_tradnl"/>
        </w:rPr>
        <w:t>implementación,</w:t>
      </w:r>
      <w:proofErr w:type="gramEnd"/>
      <w:r w:rsidRPr="00A45BF9">
        <w:rPr>
          <w:rFonts w:ascii="Book Antiqua" w:hAnsi="Book Antiqua"/>
          <w:bCs/>
          <w:sz w:val="24"/>
          <w:szCs w:val="24"/>
          <w:lang w:val="es-ES_tradnl"/>
        </w:rPr>
        <w:t xml:space="preserve"> no será efectiva sin que se eduque de forma continua a los puertorriqueños sobre las consecuencias y efectos sociales de este mal social que no deja de mancillarnos. </w:t>
      </w:r>
      <w:r w:rsidRPr="00A45BF9">
        <w:rPr>
          <w:rFonts w:ascii="Book Antiqua" w:hAnsi="Book Antiqua"/>
          <w:color w:val="000000"/>
          <w:sz w:val="24"/>
          <w:szCs w:val="24"/>
          <w:lang w:val="es-ES_tradnl"/>
        </w:rPr>
        <w:t xml:space="preserve">Es responsabilidad de todos los puertorriqueños señalar cualquier acto corrupto que vea en las estructuras del gobierno. Mientras más ciudadanos denuncien los actos de corrupción </w:t>
      </w:r>
      <w:r w:rsidRPr="00A45BF9">
        <w:rPr>
          <w:rFonts w:ascii="Book Antiqua" w:hAnsi="Book Antiqua"/>
          <w:color w:val="000000"/>
          <w:sz w:val="24"/>
          <w:szCs w:val="24"/>
          <w:lang w:val="es-ES_tradnl"/>
        </w:rPr>
        <w:lastRenderedPageBreak/>
        <w:t xml:space="preserve">de los cuales tengan conocimiento propio, mejor se puede garantizar el rápido acceso y la disponibilidad de la evidencia que revele dichos actos.  </w:t>
      </w:r>
    </w:p>
    <w:p w14:paraId="0C4B4DDF" w14:textId="7A349925" w:rsidR="00B73CBE" w:rsidRPr="00A45BF9" w:rsidRDefault="00B73CBE" w:rsidP="00B73CBE">
      <w:pPr>
        <w:spacing w:line="240" w:lineRule="auto"/>
        <w:jc w:val="both"/>
        <w:rPr>
          <w:rFonts w:ascii="Book Antiqua" w:hAnsi="Book Antiqua"/>
          <w:bCs/>
          <w:sz w:val="24"/>
          <w:szCs w:val="24"/>
          <w:lang w:val="es-ES_tradnl"/>
        </w:rPr>
      </w:pPr>
      <w:r w:rsidRPr="00A45BF9">
        <w:rPr>
          <w:rFonts w:ascii="Book Antiqua" w:hAnsi="Book Antiqua"/>
          <w:color w:val="000000"/>
          <w:sz w:val="24"/>
          <w:szCs w:val="24"/>
          <w:lang w:val="es-ES_tradnl"/>
        </w:rPr>
        <w:tab/>
        <w:t xml:space="preserve">Sin embargo, para </w:t>
      </w:r>
      <w:proofErr w:type="gramStart"/>
      <w:r w:rsidRPr="00A45BF9">
        <w:rPr>
          <w:rFonts w:ascii="Book Antiqua" w:hAnsi="Book Antiqua"/>
          <w:color w:val="000000"/>
          <w:sz w:val="24"/>
          <w:szCs w:val="24"/>
          <w:lang w:val="es-ES_tradnl"/>
        </w:rPr>
        <w:t>poder lograr promover</w:t>
      </w:r>
      <w:proofErr w:type="gramEnd"/>
      <w:r w:rsidRPr="00A45BF9">
        <w:rPr>
          <w:rFonts w:ascii="Book Antiqua" w:hAnsi="Book Antiqua"/>
          <w:color w:val="000000"/>
          <w:sz w:val="24"/>
          <w:szCs w:val="24"/>
          <w:lang w:val="es-ES_tradnl"/>
        </w:rPr>
        <w:t xml:space="preserve"> que las personas delaten dichos actos de corrupción es necesario extender la protección hacia éstos, con el propósito de brindar a los testigos una mayor </w:t>
      </w:r>
      <w:r w:rsidR="008C349C" w:rsidRPr="00A45BF9">
        <w:rPr>
          <w:rFonts w:ascii="Book Antiqua" w:hAnsi="Book Antiqua"/>
          <w:color w:val="000000"/>
          <w:sz w:val="24"/>
          <w:szCs w:val="24"/>
          <w:lang w:val="es-ES_tradnl"/>
        </w:rPr>
        <w:t xml:space="preserve">seguridad y </w:t>
      </w:r>
      <w:r w:rsidRPr="00A45BF9">
        <w:rPr>
          <w:rFonts w:ascii="Book Antiqua" w:hAnsi="Book Antiqua"/>
          <w:color w:val="000000"/>
          <w:sz w:val="24"/>
          <w:szCs w:val="24"/>
          <w:lang w:val="es-ES_tradnl"/>
        </w:rPr>
        <w:t xml:space="preserve">confianza </w:t>
      </w:r>
      <w:r w:rsidR="008C349C" w:rsidRPr="00A45BF9">
        <w:rPr>
          <w:rFonts w:ascii="Book Antiqua" w:hAnsi="Book Antiqua"/>
          <w:color w:val="000000"/>
          <w:sz w:val="24"/>
          <w:szCs w:val="24"/>
          <w:lang w:val="es-ES_tradnl"/>
        </w:rPr>
        <w:t xml:space="preserve">durante </w:t>
      </w:r>
      <w:r w:rsidRPr="00A45BF9">
        <w:rPr>
          <w:rFonts w:ascii="Book Antiqua" w:hAnsi="Book Antiqua"/>
          <w:color w:val="000000"/>
          <w:sz w:val="24"/>
          <w:szCs w:val="24"/>
          <w:lang w:val="es-ES_tradnl"/>
        </w:rPr>
        <w:t xml:space="preserve">el proceso. Es por esto que este código provee disposiciones para que el pueblo se sienta en plena confianza </w:t>
      </w:r>
      <w:proofErr w:type="gramStart"/>
      <w:r w:rsidRPr="00A45BF9">
        <w:rPr>
          <w:rFonts w:ascii="Book Antiqua" w:hAnsi="Book Antiqua"/>
          <w:color w:val="000000"/>
          <w:sz w:val="24"/>
          <w:szCs w:val="24"/>
          <w:lang w:val="es-ES_tradnl"/>
        </w:rPr>
        <w:t>de  proveer</w:t>
      </w:r>
      <w:proofErr w:type="gramEnd"/>
      <w:r w:rsidRPr="00A45BF9">
        <w:rPr>
          <w:rFonts w:ascii="Book Antiqua" w:hAnsi="Book Antiqua"/>
          <w:color w:val="000000"/>
          <w:sz w:val="24"/>
          <w:szCs w:val="24"/>
          <w:lang w:val="es-ES_tradnl"/>
        </w:rPr>
        <w:t xml:space="preserve"> información, cooperar o fungir como testigo en todo tipo de investigación que conduzca a alguna denuncia, acusación, convicción, acción civil o administrativa. </w:t>
      </w:r>
    </w:p>
    <w:p w14:paraId="1A22F356" w14:textId="77777777" w:rsidR="00B73CBE" w:rsidRPr="00A45BF9" w:rsidRDefault="00B73CBE" w:rsidP="00B73CBE">
      <w:pPr>
        <w:spacing w:line="240" w:lineRule="auto"/>
        <w:jc w:val="both"/>
        <w:rPr>
          <w:rFonts w:ascii="Book Antiqua" w:hAnsi="Book Antiqua"/>
          <w:sz w:val="24"/>
          <w:szCs w:val="24"/>
          <w:lang w:val="es-ES_tradnl"/>
        </w:rPr>
      </w:pPr>
      <w:r w:rsidRPr="00A45BF9">
        <w:rPr>
          <w:rFonts w:ascii="Book Antiqua" w:hAnsi="Book Antiqua"/>
          <w:sz w:val="24"/>
          <w:szCs w:val="24"/>
          <w:lang w:val="es-ES_tradnl"/>
        </w:rPr>
        <w:tab/>
        <w:t>Esta Asamblea Legislativa persigue, con esta Ley, que se ataque directamente la corrupción, se promocionen valores éticos tales como la honestidad, la integridad; y sobre todo busca transparencia en las transacciones entre entidades públicas y privadas.</w:t>
      </w:r>
    </w:p>
    <w:p w14:paraId="7E5023B8" w14:textId="6A6C3ACA" w:rsidR="004841EA" w:rsidRPr="00A45BF9" w:rsidRDefault="004841EA" w:rsidP="004841EA">
      <w:pPr>
        <w:spacing w:line="240" w:lineRule="auto"/>
        <w:ind w:firstLine="720"/>
        <w:jc w:val="both"/>
        <w:rPr>
          <w:rFonts w:ascii="Book Antiqua" w:hAnsi="Book Antiqua"/>
          <w:sz w:val="24"/>
          <w:szCs w:val="24"/>
          <w:lang w:val="es-ES_tradnl"/>
        </w:rPr>
      </w:pPr>
      <w:r w:rsidRPr="00A45BF9">
        <w:rPr>
          <w:rFonts w:ascii="Book Antiqua" w:hAnsi="Book Antiqua"/>
          <w:sz w:val="24"/>
          <w:szCs w:val="24"/>
          <w:lang w:val="es-ES_tradnl"/>
        </w:rPr>
        <w:t>A tenor con lo antes expresado, esta Asamblea Legislativa entiende meritorio crear un Código Anticorrupción y Ética de Puerto Rico, que sea efectivo, y esté a tono con las circunstancias sociales y la realidad gubernamental que se vive en Puerto Rico.</w:t>
      </w:r>
    </w:p>
    <w:bookmarkEnd w:id="1"/>
    <w:p w14:paraId="4C73F757" w14:textId="77777777" w:rsidR="00F878A5" w:rsidRPr="00A45BF9" w:rsidRDefault="00F878A5" w:rsidP="00A826A3">
      <w:pPr>
        <w:spacing w:line="480" w:lineRule="auto"/>
        <w:jc w:val="both"/>
        <w:rPr>
          <w:rFonts w:ascii="Book Antiqua" w:hAnsi="Book Antiqua"/>
          <w:i/>
          <w:color w:val="000000"/>
          <w:sz w:val="24"/>
          <w:szCs w:val="24"/>
          <w:lang w:val="es-ES_tradnl"/>
        </w:rPr>
      </w:pPr>
      <w:r w:rsidRPr="00A45BF9">
        <w:rPr>
          <w:rFonts w:ascii="Book Antiqua" w:hAnsi="Book Antiqua"/>
          <w:i/>
          <w:color w:val="000000"/>
          <w:sz w:val="24"/>
          <w:szCs w:val="24"/>
          <w:lang w:val="es-ES_tradnl"/>
        </w:rPr>
        <w:t>DECR</w:t>
      </w:r>
      <w:r w:rsidR="00B16B17" w:rsidRPr="00A45BF9">
        <w:rPr>
          <w:rFonts w:ascii="Book Antiqua" w:hAnsi="Book Antiqua"/>
          <w:i/>
          <w:color w:val="000000"/>
          <w:sz w:val="24"/>
          <w:szCs w:val="24"/>
          <w:lang w:val="es-ES_tradnl"/>
        </w:rPr>
        <w:t>É</w:t>
      </w:r>
      <w:r w:rsidRPr="00A45BF9">
        <w:rPr>
          <w:rFonts w:ascii="Book Antiqua" w:hAnsi="Book Antiqua"/>
          <w:i/>
          <w:color w:val="000000"/>
          <w:sz w:val="24"/>
          <w:szCs w:val="24"/>
          <w:lang w:val="es-ES_tradnl"/>
        </w:rPr>
        <w:t>TASE POR LA ASAMBLEA LEGISLATIVA DE PUERTO RICO:</w:t>
      </w:r>
    </w:p>
    <w:p w14:paraId="17E491EF" w14:textId="77777777" w:rsidR="00F878A5" w:rsidRPr="00A45BF9" w:rsidRDefault="00F878A5" w:rsidP="00B410C2">
      <w:pPr>
        <w:spacing w:line="480" w:lineRule="auto"/>
        <w:jc w:val="both"/>
        <w:rPr>
          <w:rFonts w:ascii="Book Antiqua" w:hAnsi="Book Antiqua"/>
          <w:i/>
          <w:color w:val="000000"/>
          <w:lang w:val="es-ES_tradnl"/>
        </w:rPr>
        <w:sectPr w:rsidR="00F878A5" w:rsidRPr="00A45BF9">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cols w:space="720"/>
          <w:titlePg/>
        </w:sectPr>
      </w:pPr>
    </w:p>
    <w:p w14:paraId="36BF42AF" w14:textId="77777777" w:rsidR="005D22FD" w:rsidRPr="00A45BF9" w:rsidRDefault="005D22FD" w:rsidP="009135DC">
      <w:pPr>
        <w:pStyle w:val="ListParagraph"/>
        <w:widowControl w:val="0"/>
        <w:numPr>
          <w:ilvl w:val="0"/>
          <w:numId w:val="14"/>
        </w:numPr>
        <w:tabs>
          <w:tab w:val="left" w:pos="851"/>
        </w:tabs>
        <w:adjustRightInd w:val="0"/>
        <w:snapToGrid w:val="0"/>
        <w:spacing w:after="0" w:line="480" w:lineRule="auto"/>
        <w:ind w:left="0"/>
        <w:contextualSpacing w:val="0"/>
        <w:jc w:val="center"/>
        <w:rPr>
          <w:rFonts w:ascii="Book Antiqua" w:hAnsi="Book Antiqua"/>
          <w:sz w:val="24"/>
          <w:szCs w:val="24"/>
          <w:lang w:val="es-ES_tradnl"/>
        </w:rPr>
      </w:pPr>
      <w:r w:rsidRPr="00A45BF9">
        <w:rPr>
          <w:rFonts w:ascii="Book Antiqua" w:hAnsi="Book Antiqua"/>
          <w:sz w:val="24"/>
          <w:szCs w:val="24"/>
          <w:lang w:val="es-ES_tradnl"/>
        </w:rPr>
        <w:t>TÍTULO Y ALCANCE</w:t>
      </w:r>
    </w:p>
    <w:p w14:paraId="626E0AA4" w14:textId="77777777" w:rsidR="00E35680" w:rsidRPr="00A45BF9" w:rsidRDefault="00E35680" w:rsidP="009135DC">
      <w:pPr>
        <w:widowControl w:val="0"/>
        <w:adjustRightInd w:val="0"/>
        <w:snapToGrid w:val="0"/>
        <w:spacing w:after="0" w:line="480" w:lineRule="auto"/>
        <w:ind w:firstLine="720"/>
        <w:jc w:val="both"/>
        <w:rPr>
          <w:rFonts w:ascii="Book Antiqua" w:hAnsi="Book Antiqua"/>
          <w:b/>
          <w:bCs/>
          <w:sz w:val="24"/>
          <w:szCs w:val="24"/>
          <w:lang w:val="es-ES_tradnl"/>
        </w:rPr>
      </w:pPr>
      <w:r w:rsidRPr="00A45BF9">
        <w:rPr>
          <w:rFonts w:ascii="Book Antiqua" w:hAnsi="Book Antiqua"/>
          <w:b/>
          <w:bCs/>
          <w:color w:val="000000"/>
          <w:sz w:val="24"/>
          <w:szCs w:val="24"/>
          <w:lang w:val="es-ES_tradnl"/>
        </w:rPr>
        <w:t>Artículo</w:t>
      </w:r>
      <w:r w:rsidR="001D1044" w:rsidRPr="00A45BF9">
        <w:rPr>
          <w:rFonts w:ascii="Book Antiqua" w:hAnsi="Book Antiqua"/>
          <w:b/>
          <w:bCs/>
          <w:color w:val="000000"/>
          <w:sz w:val="24"/>
          <w:szCs w:val="24"/>
          <w:lang w:val="es-ES_tradnl"/>
        </w:rPr>
        <w:t xml:space="preserve"> 1.</w:t>
      </w:r>
      <w:r w:rsidR="005D22FD" w:rsidRPr="00A45BF9">
        <w:rPr>
          <w:rFonts w:ascii="Book Antiqua" w:hAnsi="Book Antiqua"/>
          <w:b/>
          <w:bCs/>
          <w:color w:val="000000"/>
          <w:sz w:val="24"/>
          <w:szCs w:val="24"/>
          <w:lang w:val="es-ES_tradnl"/>
        </w:rPr>
        <w:t>1</w:t>
      </w:r>
      <w:r w:rsidR="001D1044" w:rsidRPr="00A45BF9">
        <w:rPr>
          <w:rFonts w:ascii="Book Antiqua" w:hAnsi="Book Antiqua"/>
          <w:b/>
          <w:bCs/>
          <w:color w:val="000000"/>
          <w:sz w:val="24"/>
          <w:szCs w:val="24"/>
          <w:lang w:val="es-ES_tradnl"/>
        </w:rPr>
        <w:t>-</w:t>
      </w:r>
      <w:r w:rsidRPr="00A45BF9">
        <w:rPr>
          <w:rFonts w:ascii="Book Antiqua" w:hAnsi="Book Antiqua"/>
          <w:b/>
          <w:bCs/>
          <w:sz w:val="24"/>
          <w:szCs w:val="24"/>
          <w:lang w:val="es-ES_tradnl"/>
        </w:rPr>
        <w:t>Título.</w:t>
      </w:r>
    </w:p>
    <w:p w14:paraId="329B11F7" w14:textId="77777777" w:rsidR="005D22FD" w:rsidRPr="00A45BF9" w:rsidRDefault="005D22F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Esta Ley se conocerá como el “Código </w:t>
      </w:r>
      <w:r w:rsidR="004126E5" w:rsidRPr="00A45BF9">
        <w:rPr>
          <w:rFonts w:ascii="Book Antiqua" w:hAnsi="Book Antiqua" w:cs="AngsanaUPC"/>
          <w:sz w:val="24"/>
          <w:szCs w:val="24"/>
          <w:lang w:val="es-ES_tradnl"/>
        </w:rPr>
        <w:t>Anticorrupción y Ética de</w:t>
      </w:r>
      <w:r w:rsidRPr="00A45BF9">
        <w:rPr>
          <w:rFonts w:ascii="Book Antiqua" w:hAnsi="Book Antiqua"/>
          <w:sz w:val="24"/>
          <w:szCs w:val="24"/>
          <w:lang w:val="es-ES_tradnl"/>
        </w:rPr>
        <w:t xml:space="preserve"> Puerto Rico</w:t>
      </w:r>
      <w:r w:rsidR="008B696A" w:rsidRPr="00A45BF9">
        <w:rPr>
          <w:rFonts w:ascii="Book Antiqua" w:hAnsi="Book Antiqua"/>
          <w:sz w:val="24"/>
          <w:szCs w:val="24"/>
          <w:lang w:val="es-ES_tradnl"/>
        </w:rPr>
        <w:t xml:space="preserve"> de 202</w:t>
      </w:r>
      <w:r w:rsidR="001C1952" w:rsidRPr="00A45BF9">
        <w:rPr>
          <w:rFonts w:ascii="Book Antiqua" w:hAnsi="Book Antiqua"/>
          <w:sz w:val="24"/>
          <w:szCs w:val="24"/>
          <w:lang w:val="es-ES_tradnl"/>
        </w:rPr>
        <w:t>3</w:t>
      </w:r>
      <w:r w:rsidRPr="00A45BF9">
        <w:rPr>
          <w:rFonts w:ascii="Book Antiqua" w:hAnsi="Book Antiqua"/>
          <w:sz w:val="24"/>
          <w:szCs w:val="24"/>
          <w:lang w:val="es-ES_tradnl"/>
        </w:rPr>
        <w:t xml:space="preserve">”. </w:t>
      </w:r>
    </w:p>
    <w:p w14:paraId="020D0926" w14:textId="77777777" w:rsidR="005D22FD" w:rsidRPr="00A45BF9" w:rsidRDefault="005D22FD"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b/>
          <w:bCs/>
          <w:sz w:val="24"/>
          <w:szCs w:val="24"/>
          <w:lang w:val="es-ES_tradnl"/>
        </w:rPr>
        <w:t>Artículo 1.2. — Declaración de Política Pública.</w:t>
      </w:r>
      <w:r w:rsidRPr="00A45BF9">
        <w:rPr>
          <w:rFonts w:ascii="Book Antiqua" w:hAnsi="Book Antiqua"/>
          <w:sz w:val="24"/>
          <w:szCs w:val="24"/>
          <w:lang w:val="es-ES_tradnl"/>
        </w:rPr>
        <w:t xml:space="preserve"> </w:t>
      </w:r>
    </w:p>
    <w:p w14:paraId="4924B72B" w14:textId="2BA593C7" w:rsidR="005D22FD" w:rsidRPr="00A45BF9" w:rsidRDefault="00E84E6A"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 xml:space="preserve">Cada </w:t>
      </w:r>
      <w:r w:rsidR="00360659" w:rsidRPr="00A45BF9">
        <w:rPr>
          <w:rFonts w:ascii="Book Antiqua" w:hAnsi="Book Antiqua"/>
          <w:sz w:val="24"/>
          <w:szCs w:val="24"/>
          <w:lang w:val="es-ES_tradnl"/>
        </w:rPr>
        <w:t xml:space="preserve">servidor público </w:t>
      </w:r>
      <w:r w:rsidRPr="00A45BF9">
        <w:rPr>
          <w:rFonts w:ascii="Book Antiqua" w:hAnsi="Book Antiqua"/>
          <w:sz w:val="24"/>
          <w:szCs w:val="24"/>
          <w:lang w:val="es-ES_tradnl"/>
        </w:rPr>
        <w:t xml:space="preserve">tiene la responsabilidad </w:t>
      </w:r>
      <w:r w:rsidR="00632027" w:rsidRPr="00A45BF9">
        <w:rPr>
          <w:rFonts w:ascii="Book Antiqua" w:hAnsi="Book Antiqua"/>
          <w:sz w:val="24"/>
          <w:szCs w:val="24"/>
          <w:lang w:val="es-ES_tradnl"/>
        </w:rPr>
        <w:t xml:space="preserve">legal y moral </w:t>
      </w:r>
      <w:r w:rsidRPr="00A45BF9">
        <w:rPr>
          <w:rFonts w:ascii="Book Antiqua" w:hAnsi="Book Antiqua"/>
          <w:sz w:val="24"/>
          <w:szCs w:val="24"/>
          <w:lang w:val="es-ES_tradnl"/>
        </w:rPr>
        <w:t>ante el Gobierno y sus ciudadanos de tener lealtad a la Constitución</w:t>
      </w:r>
      <w:r w:rsidR="00436BAF" w:rsidRPr="00A45BF9">
        <w:rPr>
          <w:rFonts w:ascii="Book Antiqua" w:hAnsi="Book Antiqua"/>
          <w:sz w:val="24"/>
          <w:szCs w:val="24"/>
          <w:lang w:val="es-ES_tradnl"/>
        </w:rPr>
        <w:t xml:space="preserve"> del Estado Libre Asociado de Puerto Rico, la Constitución de Estados Unidos de América</w:t>
      </w:r>
      <w:r w:rsidRPr="00A45BF9">
        <w:rPr>
          <w:rFonts w:ascii="Book Antiqua" w:hAnsi="Book Antiqua"/>
          <w:sz w:val="24"/>
          <w:szCs w:val="24"/>
          <w:lang w:val="es-ES_tradnl"/>
        </w:rPr>
        <w:t xml:space="preserve">, las leyes y los principios éticos por encima </w:t>
      </w:r>
      <w:r w:rsidR="000628C8" w:rsidRPr="00A45BF9">
        <w:rPr>
          <w:rFonts w:ascii="Book Antiqua" w:hAnsi="Book Antiqua"/>
          <w:sz w:val="24"/>
          <w:szCs w:val="24"/>
          <w:lang w:val="es-ES_tradnl"/>
        </w:rPr>
        <w:t>del beneficio propio</w:t>
      </w:r>
      <w:r w:rsidRPr="00A45BF9">
        <w:rPr>
          <w:rFonts w:ascii="Book Antiqua" w:hAnsi="Book Antiqua"/>
          <w:sz w:val="24"/>
          <w:szCs w:val="24"/>
          <w:lang w:val="es-ES_tradnl"/>
        </w:rPr>
        <w:t xml:space="preserve">. </w:t>
      </w:r>
      <w:r w:rsidR="00A93A98" w:rsidRPr="00A45BF9">
        <w:rPr>
          <w:rFonts w:ascii="Book Antiqua" w:hAnsi="Book Antiqua"/>
          <w:sz w:val="24"/>
          <w:szCs w:val="24"/>
          <w:lang w:val="es-ES_tradnl"/>
        </w:rPr>
        <w:t xml:space="preserve">Será </w:t>
      </w:r>
      <w:r w:rsidR="000628C8" w:rsidRPr="00A45BF9">
        <w:rPr>
          <w:rFonts w:ascii="Book Antiqua" w:hAnsi="Book Antiqua"/>
          <w:sz w:val="24"/>
          <w:szCs w:val="24"/>
          <w:lang w:val="es-ES_tradnl"/>
        </w:rPr>
        <w:t>política</w:t>
      </w:r>
      <w:r w:rsidR="00632027" w:rsidRPr="00A45BF9">
        <w:rPr>
          <w:rFonts w:ascii="Book Antiqua" w:hAnsi="Book Antiqua"/>
          <w:sz w:val="24"/>
          <w:szCs w:val="24"/>
          <w:lang w:val="es-ES_tradnl"/>
        </w:rPr>
        <w:t xml:space="preserve"> pú</w:t>
      </w:r>
      <w:r w:rsidR="000628C8" w:rsidRPr="00A45BF9">
        <w:rPr>
          <w:rFonts w:ascii="Book Antiqua" w:hAnsi="Book Antiqua"/>
          <w:sz w:val="24"/>
          <w:szCs w:val="24"/>
          <w:lang w:val="es-ES_tradnl"/>
        </w:rPr>
        <w:t xml:space="preserve">blica del Estado Libre Asociado de Puerto Rico </w:t>
      </w:r>
      <w:r w:rsidR="00DD6C4A" w:rsidRPr="00A45BF9">
        <w:rPr>
          <w:rFonts w:ascii="Book Antiqua" w:hAnsi="Book Antiqua"/>
          <w:sz w:val="24"/>
          <w:szCs w:val="24"/>
          <w:lang w:val="es-ES_tradnl"/>
        </w:rPr>
        <w:t xml:space="preserve">el </w:t>
      </w:r>
      <w:r w:rsidR="00632027" w:rsidRPr="00A45BF9">
        <w:rPr>
          <w:rFonts w:ascii="Book Antiqua" w:hAnsi="Book Antiqua"/>
          <w:sz w:val="24"/>
          <w:szCs w:val="24"/>
          <w:lang w:val="es-ES_tradnl"/>
        </w:rPr>
        <w:t>erradicar la corrupción</w:t>
      </w:r>
      <w:r w:rsidR="00DD6C4A" w:rsidRPr="00A45BF9">
        <w:rPr>
          <w:rFonts w:ascii="Book Antiqua" w:hAnsi="Book Antiqua"/>
          <w:sz w:val="24"/>
          <w:szCs w:val="24"/>
          <w:lang w:val="es-ES_tradnl"/>
        </w:rPr>
        <w:t xml:space="preserve"> y</w:t>
      </w:r>
      <w:r w:rsidR="00632027" w:rsidRPr="00A45BF9">
        <w:rPr>
          <w:rFonts w:ascii="Book Antiqua" w:hAnsi="Book Antiqua"/>
          <w:sz w:val="24"/>
          <w:szCs w:val="24"/>
          <w:lang w:val="es-ES_tradnl"/>
        </w:rPr>
        <w:t xml:space="preserve"> </w:t>
      </w:r>
      <w:r w:rsidR="00DD6C4A" w:rsidRPr="00A45BF9">
        <w:rPr>
          <w:rFonts w:ascii="Book Antiqua" w:hAnsi="Book Antiqua"/>
          <w:sz w:val="24"/>
          <w:szCs w:val="24"/>
          <w:lang w:val="es-ES_tradnl"/>
        </w:rPr>
        <w:t xml:space="preserve">eliminar la impunidad implementando un </w:t>
      </w:r>
      <w:r w:rsidR="00C0600E" w:rsidRPr="00A45BF9">
        <w:rPr>
          <w:rFonts w:ascii="Book Antiqua" w:hAnsi="Book Antiqua"/>
          <w:sz w:val="24"/>
          <w:szCs w:val="24"/>
          <w:lang w:val="es-ES_tradnl"/>
        </w:rPr>
        <w:t xml:space="preserve">enfoque </w:t>
      </w:r>
      <w:r w:rsidR="00DD6C4A" w:rsidRPr="00A45BF9">
        <w:rPr>
          <w:rFonts w:ascii="Book Antiqua" w:hAnsi="Book Antiqua"/>
          <w:sz w:val="24"/>
          <w:szCs w:val="24"/>
          <w:lang w:val="es-ES_tradnl"/>
        </w:rPr>
        <w:t>más</w:t>
      </w:r>
      <w:r w:rsidR="00C0600E" w:rsidRPr="00A45BF9">
        <w:rPr>
          <w:rFonts w:ascii="Book Antiqua" w:hAnsi="Book Antiqua"/>
          <w:sz w:val="24"/>
          <w:szCs w:val="24"/>
          <w:lang w:val="es-ES_tradnl"/>
        </w:rPr>
        <w:t xml:space="preserve"> económicamente</w:t>
      </w:r>
      <w:r w:rsidR="00416348" w:rsidRPr="00A45BF9">
        <w:rPr>
          <w:rFonts w:ascii="Book Antiqua" w:hAnsi="Book Antiqua"/>
          <w:sz w:val="24"/>
          <w:szCs w:val="24"/>
          <w:lang w:val="es-ES_tradnl"/>
        </w:rPr>
        <w:t xml:space="preserve"> punitivo provocando que los servidores públicos </w:t>
      </w:r>
      <w:r w:rsidR="00645CC0" w:rsidRPr="00A45BF9">
        <w:rPr>
          <w:rFonts w:ascii="Book Antiqua" w:hAnsi="Book Antiqua"/>
          <w:sz w:val="24"/>
          <w:szCs w:val="24"/>
          <w:lang w:val="es-ES_tradnl"/>
        </w:rPr>
        <w:t>que cometan actos de corrupción con el fin de obtener beneficio propio o riquezas para s</w:t>
      </w:r>
      <w:r w:rsidR="00A93A98" w:rsidRPr="00A45BF9">
        <w:rPr>
          <w:rFonts w:ascii="Book Antiqua" w:hAnsi="Book Antiqua"/>
          <w:sz w:val="24"/>
          <w:szCs w:val="24"/>
          <w:lang w:val="es-ES_tradnl"/>
        </w:rPr>
        <w:t>í</w:t>
      </w:r>
      <w:r w:rsidR="00645CC0" w:rsidRPr="00A45BF9">
        <w:rPr>
          <w:rFonts w:ascii="Book Antiqua" w:hAnsi="Book Antiqua"/>
          <w:sz w:val="24"/>
          <w:szCs w:val="24"/>
          <w:lang w:val="es-ES_tradnl"/>
        </w:rPr>
        <w:t xml:space="preserve"> o para otra persona, </w:t>
      </w:r>
      <w:r w:rsidR="00416348" w:rsidRPr="00A45BF9">
        <w:rPr>
          <w:rFonts w:ascii="Book Antiqua" w:hAnsi="Book Antiqua"/>
          <w:sz w:val="24"/>
          <w:szCs w:val="24"/>
          <w:lang w:val="es-ES_tradnl"/>
        </w:rPr>
        <w:lastRenderedPageBreak/>
        <w:t>terminen en una peor posición económica que la que pueda</w:t>
      </w:r>
      <w:r w:rsidR="00645CC0" w:rsidRPr="00A45BF9">
        <w:rPr>
          <w:rFonts w:ascii="Book Antiqua" w:hAnsi="Book Antiqua"/>
          <w:sz w:val="24"/>
          <w:szCs w:val="24"/>
          <w:lang w:val="es-ES_tradnl"/>
        </w:rPr>
        <w:t>n</w:t>
      </w:r>
      <w:r w:rsidR="00416348" w:rsidRPr="00A45BF9">
        <w:rPr>
          <w:rFonts w:ascii="Book Antiqua" w:hAnsi="Book Antiqua"/>
          <w:sz w:val="24"/>
          <w:szCs w:val="24"/>
          <w:lang w:val="es-ES_tradnl"/>
        </w:rPr>
        <w:t xml:space="preserve"> </w:t>
      </w:r>
      <w:r w:rsidR="00645CC0" w:rsidRPr="00A45BF9">
        <w:rPr>
          <w:rFonts w:ascii="Book Antiqua" w:hAnsi="Book Antiqua"/>
          <w:sz w:val="24"/>
          <w:szCs w:val="24"/>
          <w:lang w:val="es-ES_tradnl"/>
        </w:rPr>
        <w:t>tener</w:t>
      </w:r>
      <w:r w:rsidR="00416348" w:rsidRPr="00A45BF9">
        <w:rPr>
          <w:rFonts w:ascii="Book Antiqua" w:hAnsi="Book Antiqua"/>
          <w:sz w:val="24"/>
          <w:szCs w:val="24"/>
          <w:lang w:val="es-ES_tradnl"/>
        </w:rPr>
        <w:t xml:space="preserve"> antes</w:t>
      </w:r>
      <w:r w:rsidR="00645CC0" w:rsidRPr="00A45BF9">
        <w:rPr>
          <w:rFonts w:ascii="Book Antiqua" w:hAnsi="Book Antiqua"/>
          <w:sz w:val="24"/>
          <w:szCs w:val="24"/>
          <w:lang w:val="es-ES_tradnl"/>
        </w:rPr>
        <w:t>,</w:t>
      </w:r>
      <w:r w:rsidR="00416348" w:rsidRPr="00A45BF9">
        <w:rPr>
          <w:rFonts w:ascii="Book Antiqua" w:hAnsi="Book Antiqua"/>
          <w:sz w:val="24"/>
          <w:szCs w:val="24"/>
          <w:lang w:val="es-ES_tradnl"/>
        </w:rPr>
        <w:t xml:space="preserve"> durante y después de cometer actos de corrupción. </w:t>
      </w:r>
      <w:r w:rsidR="00645CC0" w:rsidRPr="00A45BF9">
        <w:rPr>
          <w:rFonts w:ascii="Book Antiqua" w:hAnsi="Book Antiqua"/>
          <w:sz w:val="24"/>
          <w:szCs w:val="24"/>
          <w:lang w:val="es-ES_tradnl"/>
        </w:rPr>
        <w:t>De esta forma</w:t>
      </w:r>
      <w:r w:rsidR="00A93A98" w:rsidRPr="00A45BF9">
        <w:rPr>
          <w:rFonts w:ascii="Book Antiqua" w:hAnsi="Book Antiqua"/>
          <w:sz w:val="24"/>
          <w:szCs w:val="24"/>
          <w:lang w:val="es-ES_tradnl"/>
        </w:rPr>
        <w:t>,</w:t>
      </w:r>
      <w:r w:rsidR="00645CC0" w:rsidRPr="00A45BF9">
        <w:rPr>
          <w:rFonts w:ascii="Book Antiqua" w:hAnsi="Book Antiqua"/>
          <w:sz w:val="24"/>
          <w:szCs w:val="24"/>
          <w:lang w:val="es-ES_tradnl"/>
        </w:rPr>
        <w:t xml:space="preserve"> </w:t>
      </w:r>
      <w:r w:rsidR="00645CC0" w:rsidRPr="00A45BF9">
        <w:rPr>
          <w:rFonts w:ascii="Book Antiqua" w:hAnsi="Book Antiqua"/>
          <w:strike/>
          <w:sz w:val="24"/>
          <w:szCs w:val="24"/>
          <w:lang w:val="es-ES_tradnl"/>
        </w:rPr>
        <w:t>desalentamos</w:t>
      </w:r>
      <w:r w:rsidR="005A3AF1" w:rsidRPr="00A45BF9">
        <w:rPr>
          <w:rFonts w:ascii="Book Antiqua" w:hAnsi="Book Antiqua"/>
          <w:sz w:val="24"/>
          <w:szCs w:val="24"/>
          <w:lang w:val="es-ES_tradnl"/>
        </w:rPr>
        <w:t xml:space="preserve"> </w:t>
      </w:r>
      <w:r w:rsidR="005A3AF1" w:rsidRPr="00A45BF9">
        <w:rPr>
          <w:rFonts w:ascii="Book Antiqua" w:hAnsi="Book Antiqua"/>
          <w:i/>
          <w:iCs/>
          <w:sz w:val="24"/>
          <w:szCs w:val="24"/>
          <w:u w:val="single"/>
          <w:lang w:val="es-ES_tradnl"/>
        </w:rPr>
        <w:t>se desalienta</w:t>
      </w:r>
      <w:r w:rsidR="00645CC0" w:rsidRPr="00A45BF9">
        <w:rPr>
          <w:rFonts w:ascii="Book Antiqua" w:hAnsi="Book Antiqua"/>
          <w:sz w:val="24"/>
          <w:szCs w:val="24"/>
          <w:lang w:val="es-ES_tradnl"/>
        </w:rPr>
        <w:t xml:space="preserve"> </w:t>
      </w:r>
      <w:r w:rsidR="00EC22CF" w:rsidRPr="00A45BF9">
        <w:rPr>
          <w:rFonts w:ascii="Book Antiqua" w:hAnsi="Book Antiqua"/>
          <w:sz w:val="24"/>
          <w:szCs w:val="24"/>
          <w:lang w:val="es-ES_tradnl"/>
        </w:rPr>
        <w:t xml:space="preserve">la codicia </w:t>
      </w:r>
      <w:r w:rsidR="00EC22CF" w:rsidRPr="00A45BF9">
        <w:rPr>
          <w:rFonts w:ascii="Book Antiqua" w:hAnsi="Book Antiqua"/>
          <w:strike/>
          <w:sz w:val="24"/>
          <w:szCs w:val="24"/>
          <w:lang w:val="es-ES_tradnl"/>
        </w:rPr>
        <w:t>que</w:t>
      </w:r>
      <w:r w:rsidR="00EC22CF" w:rsidRPr="00A45BF9">
        <w:rPr>
          <w:rFonts w:ascii="Book Antiqua" w:hAnsi="Book Antiqua"/>
          <w:sz w:val="24"/>
          <w:szCs w:val="24"/>
          <w:lang w:val="es-ES_tradnl"/>
        </w:rPr>
        <w:t xml:space="preserve"> </w:t>
      </w:r>
      <w:r w:rsidR="005A3AF1" w:rsidRPr="00A45BF9">
        <w:rPr>
          <w:rFonts w:ascii="Book Antiqua" w:hAnsi="Book Antiqua"/>
          <w:i/>
          <w:iCs/>
          <w:sz w:val="24"/>
          <w:szCs w:val="24"/>
          <w:u w:val="single"/>
          <w:lang w:val="es-ES_tradnl"/>
        </w:rPr>
        <w:t>la cual</w:t>
      </w:r>
      <w:r w:rsidR="005A3AF1" w:rsidRPr="00A45BF9">
        <w:rPr>
          <w:rFonts w:ascii="Book Antiqua" w:hAnsi="Book Antiqua"/>
          <w:sz w:val="24"/>
          <w:szCs w:val="24"/>
          <w:lang w:val="es-ES_tradnl"/>
        </w:rPr>
        <w:t xml:space="preserve"> </w:t>
      </w:r>
      <w:r w:rsidR="00EC22CF" w:rsidRPr="00A45BF9">
        <w:rPr>
          <w:rFonts w:ascii="Book Antiqua" w:hAnsi="Book Antiqua"/>
          <w:sz w:val="24"/>
          <w:szCs w:val="24"/>
          <w:lang w:val="es-ES_tradnl"/>
        </w:rPr>
        <w:t xml:space="preserve">en la mayoría de las ocasiones </w:t>
      </w:r>
      <w:r w:rsidR="005A3AF1" w:rsidRPr="00A45BF9">
        <w:rPr>
          <w:rFonts w:ascii="Book Antiqua" w:hAnsi="Book Antiqua"/>
          <w:i/>
          <w:iCs/>
          <w:sz w:val="24"/>
          <w:szCs w:val="24"/>
          <w:u w:val="single"/>
          <w:lang w:val="es-ES_tradnl"/>
        </w:rPr>
        <w:t>es lo que</w:t>
      </w:r>
      <w:r w:rsidR="005A3AF1" w:rsidRPr="00A45BF9">
        <w:rPr>
          <w:rFonts w:ascii="Book Antiqua" w:hAnsi="Book Antiqua"/>
          <w:i/>
          <w:iCs/>
          <w:sz w:val="24"/>
          <w:szCs w:val="24"/>
          <w:lang w:val="es-ES_tradnl"/>
        </w:rPr>
        <w:t xml:space="preserve"> </w:t>
      </w:r>
      <w:r w:rsidR="00EC22CF" w:rsidRPr="00A45BF9">
        <w:rPr>
          <w:rFonts w:ascii="Book Antiqua" w:hAnsi="Book Antiqua"/>
          <w:sz w:val="24"/>
          <w:szCs w:val="24"/>
          <w:lang w:val="es-ES_tradnl"/>
        </w:rPr>
        <w:t xml:space="preserve">motiva a los servidores públicos a desviar su conducta y </w:t>
      </w:r>
      <w:r w:rsidR="00EC22CF" w:rsidRPr="00A45BF9">
        <w:rPr>
          <w:rFonts w:ascii="Book Antiqua" w:hAnsi="Book Antiqua"/>
          <w:strike/>
          <w:sz w:val="24"/>
          <w:szCs w:val="24"/>
          <w:lang w:val="es-ES_tradnl"/>
        </w:rPr>
        <w:t>a</w:t>
      </w:r>
      <w:r w:rsidR="00EC22CF" w:rsidRPr="00A45BF9">
        <w:rPr>
          <w:rFonts w:ascii="Book Antiqua" w:hAnsi="Book Antiqua"/>
          <w:sz w:val="24"/>
          <w:szCs w:val="24"/>
          <w:lang w:val="es-ES_tradnl"/>
        </w:rPr>
        <w:t xml:space="preserve"> fallarle </w:t>
      </w:r>
      <w:r w:rsidR="00A93A98" w:rsidRPr="00A45BF9">
        <w:rPr>
          <w:rFonts w:ascii="Book Antiqua" w:hAnsi="Book Antiqua"/>
          <w:sz w:val="24"/>
          <w:szCs w:val="24"/>
          <w:lang w:val="es-ES_tradnl"/>
        </w:rPr>
        <w:t>al</w:t>
      </w:r>
      <w:r w:rsidR="00EC22CF" w:rsidRPr="00A45BF9">
        <w:rPr>
          <w:rFonts w:ascii="Book Antiqua" w:hAnsi="Book Antiqua"/>
          <w:sz w:val="24"/>
          <w:szCs w:val="24"/>
          <w:lang w:val="es-ES_tradnl"/>
        </w:rPr>
        <w:t xml:space="preserve"> pueblo.</w:t>
      </w:r>
      <w:r w:rsidR="00645CC0" w:rsidRPr="00A45BF9">
        <w:rPr>
          <w:rFonts w:ascii="Book Antiqua" w:hAnsi="Book Antiqua"/>
          <w:sz w:val="24"/>
          <w:szCs w:val="24"/>
          <w:lang w:val="es-ES_tradnl"/>
        </w:rPr>
        <w:t xml:space="preserve"> </w:t>
      </w:r>
      <w:r w:rsidR="00EC22CF" w:rsidRPr="00A45BF9">
        <w:rPr>
          <w:rFonts w:ascii="Book Antiqua" w:hAnsi="Book Antiqua"/>
          <w:sz w:val="24"/>
          <w:szCs w:val="24"/>
          <w:lang w:val="es-ES_tradnl"/>
        </w:rPr>
        <w:t xml:space="preserve">Así, </w:t>
      </w:r>
      <w:r w:rsidR="00EC22CF" w:rsidRPr="00A45BF9">
        <w:rPr>
          <w:rFonts w:ascii="Book Antiqua" w:hAnsi="Book Antiqua"/>
          <w:strike/>
          <w:sz w:val="24"/>
          <w:szCs w:val="24"/>
          <w:lang w:val="es-ES_tradnl"/>
        </w:rPr>
        <w:t>impulsamos</w:t>
      </w:r>
      <w:r w:rsidR="00CC5CDB" w:rsidRPr="00A45BF9">
        <w:rPr>
          <w:rFonts w:ascii="Book Antiqua" w:hAnsi="Book Antiqua"/>
          <w:sz w:val="24"/>
          <w:szCs w:val="24"/>
          <w:lang w:val="es-ES_tradnl"/>
        </w:rPr>
        <w:t xml:space="preserve"> </w:t>
      </w:r>
      <w:r w:rsidR="005A3AF1" w:rsidRPr="00A45BF9">
        <w:rPr>
          <w:rFonts w:ascii="Book Antiqua" w:hAnsi="Book Antiqua"/>
          <w:i/>
          <w:iCs/>
          <w:sz w:val="24"/>
          <w:szCs w:val="24"/>
          <w:u w:val="single"/>
          <w:lang w:val="es-ES_tradnl"/>
        </w:rPr>
        <w:t xml:space="preserve">se impulsa </w:t>
      </w:r>
      <w:r w:rsidR="00CC5CDB" w:rsidRPr="00A45BF9">
        <w:rPr>
          <w:rFonts w:ascii="Book Antiqua" w:hAnsi="Book Antiqua"/>
          <w:sz w:val="24"/>
          <w:szCs w:val="24"/>
          <w:lang w:val="es-ES_tradnl"/>
        </w:rPr>
        <w:t>un ambiente de transparencia,</w:t>
      </w:r>
      <w:r w:rsidR="00EC22CF" w:rsidRPr="00A45BF9">
        <w:rPr>
          <w:rFonts w:ascii="Book Antiqua" w:hAnsi="Book Antiqua"/>
          <w:sz w:val="24"/>
          <w:szCs w:val="24"/>
          <w:lang w:val="es-ES_tradnl"/>
        </w:rPr>
        <w:t xml:space="preserve"> sana administración</w:t>
      </w:r>
      <w:r w:rsidR="00CC5CDB" w:rsidRPr="00A45BF9">
        <w:rPr>
          <w:rFonts w:ascii="Book Antiqua" w:hAnsi="Book Antiqua"/>
          <w:sz w:val="24"/>
          <w:szCs w:val="24"/>
          <w:lang w:val="es-ES_tradnl"/>
        </w:rPr>
        <w:t xml:space="preserve"> y genuino servicio público</w:t>
      </w:r>
      <w:r w:rsidR="00A93A98" w:rsidRPr="00A45BF9">
        <w:rPr>
          <w:rFonts w:ascii="Book Antiqua" w:hAnsi="Book Antiqua"/>
          <w:sz w:val="24"/>
          <w:szCs w:val="24"/>
          <w:lang w:val="es-ES_tradnl"/>
        </w:rPr>
        <w:t>,</w:t>
      </w:r>
      <w:r w:rsidR="00CC5CDB" w:rsidRPr="00A45BF9">
        <w:rPr>
          <w:rFonts w:ascii="Book Antiqua" w:hAnsi="Book Antiqua"/>
          <w:sz w:val="24"/>
          <w:szCs w:val="24"/>
          <w:lang w:val="es-ES_tradnl"/>
        </w:rPr>
        <w:t xml:space="preserve"> con el fin de</w:t>
      </w:r>
      <w:r w:rsidR="00436BAF" w:rsidRPr="00A45BF9">
        <w:rPr>
          <w:rFonts w:ascii="Book Antiqua" w:hAnsi="Book Antiqua"/>
          <w:sz w:val="24"/>
          <w:szCs w:val="24"/>
          <w:lang w:val="es-ES_tradnl"/>
        </w:rPr>
        <w:t xml:space="preserve"> dev</w:t>
      </w:r>
      <w:r w:rsidR="00CC5CDB" w:rsidRPr="00A45BF9">
        <w:rPr>
          <w:rFonts w:ascii="Book Antiqua" w:hAnsi="Book Antiqua"/>
          <w:sz w:val="24"/>
          <w:szCs w:val="24"/>
          <w:lang w:val="es-ES_tradnl"/>
        </w:rPr>
        <w:t>olverle</w:t>
      </w:r>
      <w:r w:rsidR="00436BAF" w:rsidRPr="00A45BF9">
        <w:rPr>
          <w:rFonts w:ascii="Book Antiqua" w:hAnsi="Book Antiqua"/>
          <w:sz w:val="24"/>
          <w:szCs w:val="24"/>
          <w:lang w:val="es-ES_tradnl"/>
        </w:rPr>
        <w:t xml:space="preserve"> a los puertorriqueños</w:t>
      </w:r>
      <w:r w:rsidR="00416348" w:rsidRPr="00A45BF9">
        <w:rPr>
          <w:rFonts w:ascii="Book Antiqua" w:hAnsi="Book Antiqua"/>
          <w:sz w:val="24"/>
          <w:szCs w:val="24"/>
          <w:lang w:val="es-ES_tradnl"/>
        </w:rPr>
        <w:t xml:space="preserve"> la </w:t>
      </w:r>
      <w:r w:rsidR="00436BAF" w:rsidRPr="00A45BF9">
        <w:rPr>
          <w:rFonts w:ascii="Book Antiqua" w:hAnsi="Book Antiqua"/>
          <w:sz w:val="24"/>
          <w:szCs w:val="24"/>
          <w:lang w:val="es-ES_tradnl"/>
        </w:rPr>
        <w:t>seguridad</w:t>
      </w:r>
      <w:r w:rsidR="00416348" w:rsidRPr="00A45BF9">
        <w:rPr>
          <w:rFonts w:ascii="Book Antiqua" w:hAnsi="Book Antiqua"/>
          <w:sz w:val="24"/>
          <w:szCs w:val="24"/>
          <w:lang w:val="es-ES_tradnl"/>
        </w:rPr>
        <w:t xml:space="preserve"> de </w:t>
      </w:r>
      <w:r w:rsidRPr="00A45BF9">
        <w:rPr>
          <w:rFonts w:ascii="Book Antiqua" w:hAnsi="Book Antiqua"/>
          <w:sz w:val="24"/>
          <w:szCs w:val="24"/>
          <w:lang w:val="es-ES_tradnl"/>
        </w:rPr>
        <w:t xml:space="preserve">que </w:t>
      </w:r>
      <w:r w:rsidR="00436BAF" w:rsidRPr="00A45BF9">
        <w:rPr>
          <w:rFonts w:ascii="Book Antiqua" w:hAnsi="Book Antiqua"/>
          <w:sz w:val="24"/>
          <w:szCs w:val="24"/>
          <w:lang w:val="es-ES_tradnl"/>
        </w:rPr>
        <w:t>pueden confiar en la</w:t>
      </w:r>
      <w:r w:rsidR="000628C8" w:rsidRPr="00A45BF9">
        <w:rPr>
          <w:rFonts w:ascii="Book Antiqua" w:hAnsi="Book Antiqua"/>
          <w:sz w:val="24"/>
          <w:szCs w:val="24"/>
          <w:lang w:val="es-ES_tradnl"/>
        </w:rPr>
        <w:t xml:space="preserve"> </w:t>
      </w:r>
      <w:r w:rsidR="00436BAF" w:rsidRPr="00A45BF9">
        <w:rPr>
          <w:rFonts w:ascii="Book Antiqua" w:hAnsi="Book Antiqua"/>
          <w:sz w:val="24"/>
          <w:szCs w:val="24"/>
          <w:lang w:val="es-ES_tradnl"/>
        </w:rPr>
        <w:t>integridad de su</w:t>
      </w:r>
      <w:r w:rsidR="000628C8" w:rsidRPr="00A45BF9">
        <w:rPr>
          <w:rFonts w:ascii="Book Antiqua" w:hAnsi="Book Antiqua"/>
          <w:sz w:val="24"/>
          <w:szCs w:val="24"/>
          <w:lang w:val="es-ES_tradnl"/>
        </w:rPr>
        <w:t xml:space="preserve"> Gobierno. </w:t>
      </w:r>
      <w:r w:rsidR="00CC5CDB" w:rsidRPr="00A45BF9">
        <w:rPr>
          <w:rFonts w:ascii="Book Antiqua" w:hAnsi="Book Antiqua"/>
          <w:sz w:val="24"/>
          <w:szCs w:val="24"/>
          <w:lang w:val="es-ES_tradnl"/>
        </w:rPr>
        <w:t xml:space="preserve">Es por ello </w:t>
      </w:r>
      <w:proofErr w:type="gramStart"/>
      <w:r w:rsidR="00CC5CDB" w:rsidRPr="00A45BF9">
        <w:rPr>
          <w:rFonts w:ascii="Book Antiqua" w:hAnsi="Book Antiqua"/>
          <w:sz w:val="24"/>
          <w:szCs w:val="24"/>
          <w:lang w:val="es-ES_tradnl"/>
        </w:rPr>
        <w:t>que</w:t>
      </w:r>
      <w:proofErr w:type="gramEnd"/>
      <w:r w:rsidR="00CC5CDB" w:rsidRPr="00A45BF9">
        <w:rPr>
          <w:rFonts w:ascii="Book Antiqua" w:hAnsi="Book Antiqua"/>
          <w:sz w:val="24"/>
          <w:szCs w:val="24"/>
          <w:lang w:val="es-ES_tradnl"/>
        </w:rPr>
        <w:t xml:space="preserve"> c</w:t>
      </w:r>
      <w:r w:rsidRPr="00A45BF9">
        <w:rPr>
          <w:rFonts w:ascii="Book Antiqua" w:hAnsi="Book Antiqua"/>
          <w:sz w:val="24"/>
          <w:szCs w:val="24"/>
          <w:lang w:val="es-ES_tradnl"/>
        </w:rPr>
        <w:t xml:space="preserve">ada </w:t>
      </w:r>
      <w:r w:rsidR="00360659" w:rsidRPr="00A45BF9">
        <w:rPr>
          <w:rFonts w:ascii="Book Antiqua" w:hAnsi="Book Antiqua"/>
          <w:sz w:val="24"/>
          <w:szCs w:val="24"/>
          <w:lang w:val="es-ES_tradnl"/>
        </w:rPr>
        <w:t xml:space="preserve">servidor </w:t>
      </w:r>
      <w:r w:rsidR="000628C8" w:rsidRPr="00A45BF9">
        <w:rPr>
          <w:rFonts w:ascii="Book Antiqua" w:hAnsi="Book Antiqua"/>
          <w:sz w:val="24"/>
          <w:szCs w:val="24"/>
          <w:lang w:val="es-ES_tradnl"/>
        </w:rPr>
        <w:t>público</w:t>
      </w:r>
      <w:r w:rsidR="00360659" w:rsidRPr="00A45BF9">
        <w:rPr>
          <w:rFonts w:ascii="Book Antiqua" w:hAnsi="Book Antiqua"/>
          <w:sz w:val="24"/>
          <w:szCs w:val="24"/>
          <w:lang w:val="es-ES_tradnl"/>
        </w:rPr>
        <w:t xml:space="preserve"> y contratista</w:t>
      </w:r>
      <w:r w:rsidRPr="00A45BF9">
        <w:rPr>
          <w:rFonts w:ascii="Book Antiqua" w:hAnsi="Book Antiqua"/>
          <w:sz w:val="24"/>
          <w:szCs w:val="24"/>
          <w:lang w:val="es-ES_tradnl"/>
        </w:rPr>
        <w:t xml:space="preserve"> deberá respetar y adherirse a </w:t>
      </w:r>
      <w:r w:rsidR="000628C8" w:rsidRPr="00A45BF9">
        <w:rPr>
          <w:rFonts w:ascii="Book Antiqua" w:hAnsi="Book Antiqua"/>
          <w:sz w:val="24"/>
          <w:szCs w:val="24"/>
          <w:lang w:val="es-ES_tradnl"/>
        </w:rPr>
        <w:t xml:space="preserve">las normas y principios </w:t>
      </w:r>
      <w:r w:rsidRPr="00A45BF9">
        <w:rPr>
          <w:rFonts w:ascii="Book Antiqua" w:hAnsi="Book Antiqua"/>
          <w:sz w:val="24"/>
          <w:szCs w:val="24"/>
          <w:lang w:val="es-ES_tradnl"/>
        </w:rPr>
        <w:t>de conducta legal y ética establecidos en este código, así como las reglamentaciones aprobadas en virtud de</w:t>
      </w:r>
      <w:r w:rsidR="00A93A98" w:rsidRPr="00A45BF9">
        <w:rPr>
          <w:rFonts w:ascii="Book Antiqua" w:hAnsi="Book Antiqua"/>
          <w:sz w:val="24"/>
          <w:szCs w:val="24"/>
          <w:lang w:val="es-ES_tradnl"/>
        </w:rPr>
        <w:t xml:space="preserve">l </w:t>
      </w:r>
      <w:r w:rsidR="00FB64E2" w:rsidRPr="00A45BF9">
        <w:rPr>
          <w:rFonts w:ascii="Book Antiqua" w:hAnsi="Book Antiqua"/>
          <w:sz w:val="24"/>
          <w:szCs w:val="24"/>
          <w:lang w:val="es-ES_tradnl"/>
        </w:rPr>
        <w:t>mismo y</w:t>
      </w:r>
      <w:r w:rsidR="00632027" w:rsidRPr="00A45BF9">
        <w:rPr>
          <w:rFonts w:ascii="Book Antiqua" w:hAnsi="Book Antiqua"/>
          <w:sz w:val="24"/>
          <w:szCs w:val="24"/>
          <w:lang w:val="es-ES_tradnl"/>
        </w:rPr>
        <w:t xml:space="preserve"> </w:t>
      </w:r>
      <w:r w:rsidRPr="00A45BF9">
        <w:rPr>
          <w:rFonts w:ascii="Book Antiqua" w:hAnsi="Book Antiqua"/>
          <w:sz w:val="24"/>
          <w:szCs w:val="24"/>
          <w:lang w:val="es-ES_tradnl"/>
        </w:rPr>
        <w:t>las demás leyes estatales y federales que regulan el servicio público, la ética</w:t>
      </w:r>
      <w:r w:rsidR="00A93A98" w:rsidRPr="00A45BF9">
        <w:rPr>
          <w:rFonts w:ascii="Book Antiqua" w:hAnsi="Book Antiqua"/>
          <w:sz w:val="24"/>
          <w:szCs w:val="24"/>
          <w:lang w:val="es-ES_tradnl"/>
        </w:rPr>
        <w:t>,</w:t>
      </w:r>
      <w:r w:rsidRPr="00A45BF9">
        <w:rPr>
          <w:rFonts w:ascii="Book Antiqua" w:hAnsi="Book Antiqua"/>
          <w:sz w:val="24"/>
          <w:szCs w:val="24"/>
          <w:lang w:val="es-ES_tradnl"/>
        </w:rPr>
        <w:t xml:space="preserve"> y que combaten la corrupción.</w:t>
      </w:r>
    </w:p>
    <w:p w14:paraId="2093C797" w14:textId="77777777" w:rsidR="005D22FD" w:rsidRPr="00A45BF9" w:rsidRDefault="00AF5956" w:rsidP="009135DC">
      <w:pPr>
        <w:pStyle w:val="ListParagraph"/>
        <w:widowControl w:val="0"/>
        <w:numPr>
          <w:ilvl w:val="0"/>
          <w:numId w:val="14"/>
        </w:numPr>
        <w:tabs>
          <w:tab w:val="left" w:pos="851"/>
        </w:tabs>
        <w:adjustRightInd w:val="0"/>
        <w:snapToGrid w:val="0"/>
        <w:spacing w:after="0" w:line="480" w:lineRule="auto"/>
        <w:ind w:left="0" w:hanging="11"/>
        <w:contextualSpacing w:val="0"/>
        <w:jc w:val="center"/>
        <w:rPr>
          <w:rFonts w:ascii="Book Antiqua" w:hAnsi="Book Antiqua"/>
          <w:sz w:val="24"/>
          <w:szCs w:val="24"/>
          <w:lang w:val="es-ES_tradnl"/>
        </w:rPr>
      </w:pPr>
      <w:r w:rsidRPr="00A45BF9">
        <w:rPr>
          <w:rFonts w:ascii="Book Antiqua" w:hAnsi="Book Antiqua"/>
          <w:sz w:val="24"/>
          <w:szCs w:val="24"/>
          <w:lang w:val="es-ES_tradnl"/>
        </w:rPr>
        <w:t>DEFINICIONES</w:t>
      </w:r>
    </w:p>
    <w:p w14:paraId="605CA39A" w14:textId="77777777" w:rsidR="006279E0" w:rsidRPr="00A45BF9" w:rsidRDefault="006279E0" w:rsidP="009135DC">
      <w:pPr>
        <w:widowControl w:val="0"/>
        <w:adjustRightInd w:val="0"/>
        <w:snapToGrid w:val="0"/>
        <w:spacing w:after="0" w:line="480" w:lineRule="auto"/>
        <w:ind w:firstLine="360"/>
        <w:jc w:val="both"/>
        <w:rPr>
          <w:rFonts w:ascii="Book Antiqua" w:hAnsi="Book Antiqua"/>
          <w:sz w:val="24"/>
          <w:szCs w:val="24"/>
          <w:lang w:val="es-ES_tradnl"/>
        </w:rPr>
      </w:pPr>
      <w:r w:rsidRPr="00A45BF9">
        <w:rPr>
          <w:rFonts w:ascii="Book Antiqua" w:hAnsi="Book Antiqua"/>
          <w:b/>
          <w:bCs/>
          <w:sz w:val="24"/>
          <w:szCs w:val="24"/>
          <w:lang w:val="es-ES_tradnl"/>
        </w:rPr>
        <w:t>Artículo 2.1. – Definiciones.</w:t>
      </w:r>
      <w:r w:rsidRPr="00A45BF9">
        <w:rPr>
          <w:rFonts w:ascii="Book Antiqua" w:hAnsi="Book Antiqua"/>
          <w:sz w:val="24"/>
          <w:szCs w:val="24"/>
          <w:lang w:val="es-ES_tradnl"/>
        </w:rPr>
        <w:t xml:space="preserve"> </w:t>
      </w:r>
    </w:p>
    <w:p w14:paraId="247A50F5" w14:textId="77777777" w:rsidR="00435BE4" w:rsidRPr="00A45BF9" w:rsidRDefault="00435BE4" w:rsidP="009135DC">
      <w:pPr>
        <w:pStyle w:val="ListParagraph"/>
        <w:widowControl w:val="0"/>
        <w:numPr>
          <w:ilvl w:val="0"/>
          <w:numId w:val="1"/>
        </w:numPr>
        <w:adjustRightInd w:val="0"/>
        <w:snapToGrid w:val="0"/>
        <w:spacing w:after="0" w:line="480" w:lineRule="auto"/>
        <w:ind w:left="993" w:hanging="633"/>
        <w:contextualSpacing w:val="0"/>
        <w:jc w:val="both"/>
        <w:rPr>
          <w:rFonts w:ascii="Book Antiqua" w:hAnsi="Book Antiqua"/>
          <w:b/>
          <w:sz w:val="24"/>
          <w:szCs w:val="24"/>
        </w:rPr>
      </w:pPr>
      <w:r w:rsidRPr="00A45BF9">
        <w:rPr>
          <w:rFonts w:ascii="Book Antiqua" w:hAnsi="Book Antiqua"/>
          <w:bCs/>
          <w:sz w:val="24"/>
          <w:szCs w:val="24"/>
        </w:rPr>
        <w:t>Acción oficial</w:t>
      </w:r>
      <w:r w:rsidRPr="00A45BF9">
        <w:rPr>
          <w:rFonts w:ascii="Book Antiqua" w:hAnsi="Book Antiqua"/>
          <w:sz w:val="24"/>
          <w:szCs w:val="24"/>
        </w:rPr>
        <w:t xml:space="preserve"> </w:t>
      </w:r>
      <w:r w:rsidRPr="00A45BF9">
        <w:rPr>
          <w:rFonts w:ascii="Book Antiqua" w:eastAsia="SimSun" w:hAnsi="Book Antiqua"/>
          <w:i/>
          <w:iCs/>
          <w:sz w:val="24"/>
          <w:szCs w:val="24"/>
        </w:rPr>
        <w:t>–</w:t>
      </w:r>
      <w:r w:rsidRPr="00A45BF9">
        <w:rPr>
          <w:rFonts w:ascii="Book Antiqua" w:hAnsi="Book Antiqua"/>
          <w:sz w:val="24"/>
          <w:szCs w:val="24"/>
        </w:rPr>
        <w:t xml:space="preserve"> gestiones relacionadas con las funciones y deberes asignados al servidor público o en el ámbito de la autoridad delegada a la agencia, tales como asesorar, investigar, acusar, auditar, adjudicar, formular reglas y reglamentos sobre partes específicas. También, incluye todo proceso relacionado con las órdenes, las autorizaciones, las exenciones, las resoluciones, los contratos y la concesión de permisos, franquicias, acreditaciones, privilegios y licencias. </w:t>
      </w:r>
    </w:p>
    <w:p w14:paraId="0C5551A0" w14:textId="347E05EE" w:rsidR="00435BE4" w:rsidRPr="00A45BF9" w:rsidRDefault="00435BE4" w:rsidP="009135DC">
      <w:pPr>
        <w:pStyle w:val="ListParagraph"/>
        <w:widowControl w:val="0"/>
        <w:numPr>
          <w:ilvl w:val="0"/>
          <w:numId w:val="1"/>
        </w:numPr>
        <w:tabs>
          <w:tab w:val="left" w:pos="993"/>
        </w:tabs>
        <w:adjustRightInd w:val="0"/>
        <w:snapToGrid w:val="0"/>
        <w:spacing w:after="0" w:line="480" w:lineRule="auto"/>
        <w:ind w:left="993" w:hanging="633"/>
        <w:contextualSpacing w:val="0"/>
        <w:jc w:val="both"/>
        <w:rPr>
          <w:rFonts w:ascii="Book Antiqua" w:hAnsi="Book Antiqua"/>
          <w:sz w:val="24"/>
          <w:szCs w:val="24"/>
          <w:lang w:val="es-ES_tradnl"/>
        </w:rPr>
      </w:pPr>
      <w:r w:rsidRPr="00A45BF9">
        <w:rPr>
          <w:rFonts w:ascii="Book Antiqua" w:hAnsi="Book Antiqua"/>
          <w:bCs/>
          <w:sz w:val="24"/>
          <w:szCs w:val="24"/>
        </w:rPr>
        <w:t>Actividad política</w:t>
      </w:r>
      <w:r w:rsidRPr="00A45BF9">
        <w:rPr>
          <w:rFonts w:ascii="Book Antiqua" w:hAnsi="Book Antiqua"/>
          <w:sz w:val="24"/>
          <w:szCs w:val="24"/>
        </w:rPr>
        <w:t xml:space="preserve"> </w:t>
      </w:r>
      <w:r w:rsidRPr="00A45BF9">
        <w:rPr>
          <w:rFonts w:ascii="Book Antiqua" w:eastAsia="SimSun" w:hAnsi="Book Antiqua"/>
          <w:i/>
          <w:iCs/>
          <w:sz w:val="24"/>
          <w:szCs w:val="24"/>
        </w:rPr>
        <w:t>–</w:t>
      </w:r>
      <w:r w:rsidRPr="00A45BF9">
        <w:rPr>
          <w:rFonts w:ascii="Book Antiqua" w:hAnsi="Book Antiqua"/>
          <w:sz w:val="24"/>
          <w:szCs w:val="24"/>
        </w:rPr>
        <w:t xml:space="preserve"> acontecimiento en el que una o más personas promueven, a favor o en contra, una determinada candidatura, partido</w:t>
      </w:r>
      <w:r w:rsidR="00774D70" w:rsidRPr="00A45BF9">
        <w:rPr>
          <w:rFonts w:ascii="Book Antiqua" w:hAnsi="Book Antiqua"/>
          <w:sz w:val="24"/>
          <w:szCs w:val="24"/>
        </w:rPr>
        <w:t xml:space="preserve"> </w:t>
      </w:r>
      <w:r w:rsidR="00774D70" w:rsidRPr="00A45BF9">
        <w:rPr>
          <w:rFonts w:ascii="Book Antiqua" w:hAnsi="Book Antiqua"/>
          <w:i/>
          <w:iCs/>
          <w:sz w:val="24"/>
          <w:szCs w:val="24"/>
          <w:u w:val="single"/>
        </w:rPr>
        <w:t>o movimiento</w:t>
      </w:r>
      <w:r w:rsidRPr="00A45BF9">
        <w:rPr>
          <w:rFonts w:ascii="Book Antiqua" w:hAnsi="Book Antiqua"/>
          <w:sz w:val="24"/>
          <w:szCs w:val="24"/>
        </w:rPr>
        <w:t xml:space="preserve"> político o asunto que será considerado por el electorado.</w:t>
      </w:r>
    </w:p>
    <w:p w14:paraId="7747FB60" w14:textId="01AAB102" w:rsidR="006279E0" w:rsidRPr="00A45BF9" w:rsidRDefault="006279E0" w:rsidP="009135DC">
      <w:pPr>
        <w:pStyle w:val="ListParagraph"/>
        <w:widowControl w:val="0"/>
        <w:numPr>
          <w:ilvl w:val="0"/>
          <w:numId w:val="1"/>
        </w:numPr>
        <w:tabs>
          <w:tab w:val="left" w:pos="900"/>
        </w:tabs>
        <w:adjustRightInd w:val="0"/>
        <w:snapToGrid w:val="0"/>
        <w:spacing w:after="0" w:line="480" w:lineRule="auto"/>
        <w:ind w:left="900" w:hanging="540"/>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Apropiar - incluye el malversar, defraudar, ejercer control ilegal, usar, sustraer, </w:t>
      </w:r>
      <w:r w:rsidRPr="00A45BF9">
        <w:rPr>
          <w:rFonts w:ascii="Book Antiqua" w:hAnsi="Book Antiqua"/>
          <w:sz w:val="24"/>
          <w:szCs w:val="24"/>
          <w:lang w:val="es-ES_tradnl"/>
        </w:rPr>
        <w:lastRenderedPageBreak/>
        <w:t>apoderarse, o en cualquier forma hacer propio cualquier bien o cosa que no le pertenece, en forma temporal o permanente.</w:t>
      </w:r>
    </w:p>
    <w:p w14:paraId="569F73FF" w14:textId="2099B4C5" w:rsidR="00276993" w:rsidRPr="00A45BF9" w:rsidRDefault="000212AA" w:rsidP="000212AA">
      <w:pPr>
        <w:pStyle w:val="ListParagraph"/>
        <w:widowControl w:val="0"/>
        <w:tabs>
          <w:tab w:val="left" w:pos="900"/>
        </w:tabs>
        <w:adjustRightInd w:val="0"/>
        <w:snapToGrid w:val="0"/>
        <w:spacing w:after="0" w:line="480" w:lineRule="auto"/>
        <w:ind w:left="900" w:hanging="540"/>
        <w:jc w:val="both"/>
        <w:rPr>
          <w:rFonts w:ascii="Book Antiqua" w:hAnsi="Book Antiqua"/>
          <w:i/>
          <w:iCs/>
          <w:sz w:val="24"/>
          <w:szCs w:val="24"/>
          <w:u w:val="single"/>
          <w:lang w:val="es-ES_tradnl"/>
        </w:rPr>
      </w:pPr>
      <w:r w:rsidRPr="00A45BF9">
        <w:rPr>
          <w:rFonts w:ascii="Book Antiqua" w:hAnsi="Book Antiqua"/>
          <w:i/>
          <w:iCs/>
          <w:sz w:val="24"/>
          <w:szCs w:val="24"/>
          <w:u w:val="single"/>
          <w:lang w:val="es-ES_tradnl"/>
        </w:rPr>
        <w:t>(d)</w:t>
      </w:r>
      <w:r w:rsidRPr="00A45BF9">
        <w:rPr>
          <w:rFonts w:ascii="Book Antiqua" w:hAnsi="Book Antiqua"/>
          <w:i/>
          <w:iCs/>
          <w:sz w:val="24"/>
          <w:szCs w:val="24"/>
          <w:u w:val="single"/>
          <w:lang w:val="es-ES_tradnl"/>
        </w:rPr>
        <w:tab/>
      </w:r>
      <w:r w:rsidR="00276993" w:rsidRPr="00A45BF9">
        <w:rPr>
          <w:rFonts w:ascii="Book Antiqua" w:hAnsi="Book Antiqua"/>
          <w:i/>
          <w:iCs/>
          <w:sz w:val="24"/>
          <w:szCs w:val="24"/>
          <w:u w:val="single"/>
          <w:lang w:val="es-ES_tradnl"/>
        </w:rPr>
        <w:t>Ascender —cualquier nombramiento a un cargo o puesto de mayor remuneración económica o jerárquica.</w:t>
      </w:r>
    </w:p>
    <w:p w14:paraId="0EB310EA" w14:textId="66BF3EF8" w:rsidR="00F37EB3" w:rsidRPr="00A45BF9" w:rsidRDefault="000212AA" w:rsidP="000212AA">
      <w:pPr>
        <w:pStyle w:val="ListParagraph"/>
        <w:widowControl w:val="0"/>
        <w:tabs>
          <w:tab w:val="left" w:pos="900"/>
        </w:tabs>
        <w:adjustRightInd w:val="0"/>
        <w:snapToGrid w:val="0"/>
        <w:spacing w:after="0" w:line="480" w:lineRule="auto"/>
        <w:ind w:left="900" w:hanging="540"/>
        <w:jc w:val="both"/>
        <w:rPr>
          <w:rFonts w:ascii="Book Antiqua" w:hAnsi="Book Antiqua"/>
          <w:i/>
          <w:iCs/>
          <w:sz w:val="24"/>
          <w:szCs w:val="24"/>
          <w:u w:val="single"/>
          <w:lang w:val="es-ES_tradnl"/>
        </w:rPr>
      </w:pPr>
      <w:r w:rsidRPr="00A45BF9">
        <w:rPr>
          <w:rFonts w:ascii="Book Antiqua" w:hAnsi="Book Antiqua"/>
          <w:i/>
          <w:iCs/>
          <w:sz w:val="24"/>
          <w:szCs w:val="24"/>
          <w:u w:val="single"/>
          <w:lang w:val="es-ES_tradnl"/>
        </w:rPr>
        <w:t>(e)</w:t>
      </w:r>
      <w:r w:rsidR="00276993" w:rsidRPr="00A45BF9">
        <w:rPr>
          <w:rFonts w:ascii="Book Antiqua" w:hAnsi="Book Antiqua"/>
          <w:i/>
          <w:iCs/>
          <w:sz w:val="24"/>
          <w:szCs w:val="24"/>
          <w:u w:val="single"/>
          <w:lang w:val="es-ES_tradnl"/>
        </w:rPr>
        <w:t xml:space="preserve"> </w:t>
      </w:r>
      <w:r w:rsidRPr="00A45BF9">
        <w:rPr>
          <w:rFonts w:ascii="Book Antiqua" w:hAnsi="Book Antiqua"/>
          <w:i/>
          <w:iCs/>
          <w:sz w:val="24"/>
          <w:szCs w:val="24"/>
          <w:u w:val="single"/>
          <w:lang w:val="es-ES_tradnl"/>
        </w:rPr>
        <w:tab/>
      </w:r>
      <w:r w:rsidR="00F37EB3" w:rsidRPr="00A45BF9">
        <w:rPr>
          <w:rFonts w:ascii="Book Antiqua" w:hAnsi="Book Antiqua"/>
          <w:i/>
          <w:iCs/>
          <w:sz w:val="24"/>
          <w:szCs w:val="24"/>
          <w:u w:val="single"/>
          <w:lang w:val="es-ES_tradnl"/>
        </w:rPr>
        <w:t>Asunto — hecho que involucra a partes específicas y en los que el servidor público participa, personal y sustancialmente, o que requiere de su decisión, aprobación. recomendación o investigación. No incluye la intervención o participación del servidor público en la promulgación de normas o reglamentos de aplicación general o de directrices e instrucciones abstractas que no aludan a situaciones particulares o a casos específicos.</w:t>
      </w:r>
    </w:p>
    <w:p w14:paraId="071D3AC3" w14:textId="16A6F1E9" w:rsidR="00F37EB3" w:rsidRPr="00A45BF9" w:rsidRDefault="000212AA" w:rsidP="000212AA">
      <w:pPr>
        <w:pStyle w:val="ListParagraph"/>
        <w:widowControl w:val="0"/>
        <w:tabs>
          <w:tab w:val="left" w:pos="900"/>
        </w:tabs>
        <w:adjustRightInd w:val="0"/>
        <w:snapToGrid w:val="0"/>
        <w:spacing w:after="0" w:line="480" w:lineRule="auto"/>
        <w:ind w:left="900" w:hanging="540"/>
        <w:jc w:val="both"/>
        <w:rPr>
          <w:rFonts w:ascii="Book Antiqua" w:hAnsi="Book Antiqua"/>
          <w:i/>
          <w:iCs/>
          <w:sz w:val="24"/>
          <w:szCs w:val="24"/>
          <w:u w:val="single"/>
          <w:lang w:val="es-ES_tradnl"/>
        </w:rPr>
      </w:pPr>
      <w:r w:rsidRPr="00A45BF9">
        <w:rPr>
          <w:rFonts w:ascii="Book Antiqua" w:hAnsi="Book Antiqua"/>
          <w:i/>
          <w:iCs/>
          <w:sz w:val="24"/>
          <w:szCs w:val="24"/>
          <w:u w:val="single"/>
          <w:lang w:val="es-ES_tradnl"/>
        </w:rPr>
        <w:t>(f)</w:t>
      </w:r>
      <w:r w:rsidRPr="00A45BF9">
        <w:rPr>
          <w:rFonts w:ascii="Book Antiqua" w:hAnsi="Book Antiqua"/>
          <w:i/>
          <w:iCs/>
          <w:sz w:val="24"/>
          <w:szCs w:val="24"/>
          <w:u w:val="single"/>
          <w:lang w:val="es-ES_tradnl"/>
        </w:rPr>
        <w:tab/>
      </w:r>
      <w:r w:rsidR="00F37EB3" w:rsidRPr="00A45BF9">
        <w:rPr>
          <w:rFonts w:ascii="Book Antiqua" w:hAnsi="Book Antiqua"/>
          <w:i/>
          <w:iCs/>
          <w:sz w:val="24"/>
          <w:szCs w:val="24"/>
          <w:u w:val="single"/>
          <w:lang w:val="es-ES_tradnl"/>
        </w:rPr>
        <w:t xml:space="preserve">Auditoría — </w:t>
      </w:r>
      <w:r w:rsidR="00276993" w:rsidRPr="00A45BF9">
        <w:rPr>
          <w:rFonts w:ascii="Book Antiqua" w:hAnsi="Book Antiqua"/>
          <w:i/>
          <w:iCs/>
          <w:sz w:val="24"/>
          <w:szCs w:val="24"/>
          <w:u w:val="single"/>
          <w:lang w:val="es-ES_tradnl"/>
        </w:rPr>
        <w:t>Técnica profesional y certera de revisión, verificación y evaluación de información, documentos y de procedimientos con el fin de encontrar irregularidades legales o éticas según las disposiciones de este Código.</w:t>
      </w:r>
    </w:p>
    <w:p w14:paraId="1F839BD2" w14:textId="1EA5E81F" w:rsidR="006279E0" w:rsidRPr="00A45BF9" w:rsidRDefault="000212AA" w:rsidP="00F2578F">
      <w:pPr>
        <w:widowControl w:val="0"/>
        <w:tabs>
          <w:tab w:val="left" w:pos="900"/>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(d)</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(g)</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 xml:space="preserve">Beneficio </w:t>
      </w:r>
      <w:r w:rsidR="00F37EB3" w:rsidRPr="00A45BF9">
        <w:rPr>
          <w:rFonts w:ascii="Book Antiqua" w:hAnsi="Book Antiqua"/>
          <w:sz w:val="24"/>
          <w:szCs w:val="24"/>
          <w:lang w:val="es-ES_tradnl"/>
        </w:rPr>
        <w:t>—</w:t>
      </w:r>
      <w:r w:rsidR="006279E0" w:rsidRPr="00A45BF9">
        <w:rPr>
          <w:rFonts w:ascii="Book Antiqua" w:hAnsi="Book Antiqua"/>
          <w:sz w:val="24"/>
          <w:szCs w:val="24"/>
          <w:lang w:val="es-ES_tradnl"/>
        </w:rPr>
        <w:t xml:space="preserve"> cualquier provecho, utilidad, ventaja, lucro, o ganancia pecuniaria o material.</w:t>
      </w:r>
    </w:p>
    <w:p w14:paraId="16FD8A34" w14:textId="5C3B5C96" w:rsidR="006279E0" w:rsidRPr="00A45BF9" w:rsidRDefault="000212AA" w:rsidP="00F2578F">
      <w:pPr>
        <w:widowControl w:val="0"/>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t>(e)</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(h)</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Bienes del Gobierno – bienes muebles e inmuebles propiedad del cualquiera de l</w:t>
      </w:r>
      <w:r w:rsidR="00435BE4" w:rsidRPr="00A45BF9">
        <w:rPr>
          <w:rFonts w:ascii="Book Antiqua" w:hAnsi="Book Antiqua"/>
          <w:sz w:val="24"/>
          <w:szCs w:val="24"/>
          <w:lang w:val="es-ES_tradnl"/>
        </w:rPr>
        <w:t>os</w:t>
      </w:r>
      <w:r w:rsidR="006279E0" w:rsidRPr="00A45BF9">
        <w:rPr>
          <w:rFonts w:ascii="Book Antiqua" w:hAnsi="Book Antiqua"/>
          <w:sz w:val="24"/>
          <w:szCs w:val="24"/>
          <w:lang w:val="es-ES_tradnl"/>
        </w:rPr>
        <w:t xml:space="preserve"> tres (3) </w:t>
      </w:r>
      <w:r w:rsidR="00435BE4" w:rsidRPr="00A45BF9">
        <w:rPr>
          <w:rFonts w:ascii="Book Antiqua" w:hAnsi="Book Antiqua"/>
          <w:sz w:val="24"/>
          <w:szCs w:val="24"/>
          <w:lang w:val="es-ES_tradnl"/>
        </w:rPr>
        <w:t>Poderes</w:t>
      </w:r>
      <w:r w:rsidR="006279E0" w:rsidRPr="00A45BF9">
        <w:rPr>
          <w:rFonts w:ascii="Book Antiqua" w:hAnsi="Book Antiqua"/>
          <w:sz w:val="24"/>
          <w:szCs w:val="24"/>
          <w:lang w:val="es-ES_tradnl"/>
        </w:rPr>
        <w:t xml:space="preserve"> del Gobierno del Estado Libre Asociado de Puerto Rico</w:t>
      </w:r>
      <w:r w:rsidR="002506E5" w:rsidRPr="00A45BF9">
        <w:rPr>
          <w:rFonts w:ascii="Book Antiqua" w:hAnsi="Book Antiqua"/>
          <w:sz w:val="24"/>
          <w:szCs w:val="24"/>
          <w:lang w:val="es-ES_tradnl"/>
        </w:rPr>
        <w:t xml:space="preserve"> y entidades gubernamentales</w:t>
      </w:r>
      <w:r w:rsidR="006279E0" w:rsidRPr="00A45BF9">
        <w:rPr>
          <w:rFonts w:ascii="Book Antiqua" w:hAnsi="Book Antiqua"/>
          <w:sz w:val="24"/>
          <w:szCs w:val="24"/>
          <w:lang w:val="es-ES_tradnl"/>
        </w:rPr>
        <w:t>.</w:t>
      </w:r>
    </w:p>
    <w:p w14:paraId="2198DD2C" w14:textId="1407D95B" w:rsidR="00435BE4" w:rsidRPr="00A45BF9" w:rsidRDefault="000212AA" w:rsidP="00F2578F">
      <w:pPr>
        <w:widowControl w:val="0"/>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t>(f)</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(i)</w:t>
      </w:r>
      <w:r w:rsidRPr="00A45BF9">
        <w:rPr>
          <w:rFonts w:ascii="Book Antiqua" w:hAnsi="Book Antiqua"/>
          <w:sz w:val="24"/>
          <w:szCs w:val="24"/>
          <w:lang w:val="es-ES_tradnl"/>
        </w:rPr>
        <w:t xml:space="preserve"> </w:t>
      </w:r>
      <w:r w:rsidR="00435BE4" w:rsidRPr="00A45BF9">
        <w:rPr>
          <w:rFonts w:ascii="Book Antiqua" w:hAnsi="Book Antiqua"/>
          <w:bCs/>
          <w:sz w:val="24"/>
          <w:szCs w:val="24"/>
        </w:rPr>
        <w:t xml:space="preserve">Candidato </w:t>
      </w:r>
      <w:r w:rsidR="00435BE4" w:rsidRPr="00A45BF9">
        <w:rPr>
          <w:rFonts w:ascii="Book Antiqua" w:eastAsia="SimSun" w:hAnsi="Book Antiqua"/>
          <w:bCs/>
          <w:i/>
          <w:iCs/>
          <w:sz w:val="24"/>
          <w:szCs w:val="24"/>
        </w:rPr>
        <w:t>–</w:t>
      </w:r>
      <w:r w:rsidR="00435BE4" w:rsidRPr="00A45BF9">
        <w:rPr>
          <w:rFonts w:ascii="Book Antiqua" w:hAnsi="Book Antiqua"/>
          <w:sz w:val="24"/>
          <w:szCs w:val="24"/>
        </w:rPr>
        <w:t xml:space="preserve"> persona que anuncia públicamente su intención de aspirar a un cargo público electivo o que, sin ser candidato de un partido político, anuncie públicamente su intención de aspirar a un cargo o figure en una papeleta electoral.</w:t>
      </w:r>
    </w:p>
    <w:p w14:paraId="17ABA83D" w14:textId="630F2E12" w:rsidR="006279E0" w:rsidRPr="00A45BF9" w:rsidRDefault="000212AA" w:rsidP="00F2578F">
      <w:pPr>
        <w:widowControl w:val="0"/>
        <w:tabs>
          <w:tab w:val="left" w:pos="900"/>
        </w:tabs>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t>(g)</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(j)</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Código – Código Anticorrupción y Ética de Puerto Rico</w:t>
      </w:r>
      <w:r w:rsidR="008B696A" w:rsidRPr="00A45BF9">
        <w:rPr>
          <w:rFonts w:ascii="Book Antiqua" w:hAnsi="Book Antiqua"/>
          <w:sz w:val="24"/>
          <w:szCs w:val="24"/>
          <w:lang w:val="es-ES_tradnl"/>
        </w:rPr>
        <w:t xml:space="preserve"> de 202</w:t>
      </w:r>
      <w:r w:rsidR="001C1952" w:rsidRPr="00A45BF9">
        <w:rPr>
          <w:rFonts w:ascii="Book Antiqua" w:hAnsi="Book Antiqua"/>
          <w:sz w:val="24"/>
          <w:szCs w:val="24"/>
          <w:lang w:val="es-ES_tradnl"/>
        </w:rPr>
        <w:t>3</w:t>
      </w:r>
      <w:r w:rsidR="006279E0" w:rsidRPr="00A45BF9">
        <w:rPr>
          <w:rFonts w:ascii="Book Antiqua" w:hAnsi="Book Antiqua"/>
          <w:sz w:val="24"/>
          <w:szCs w:val="24"/>
          <w:lang w:val="es-ES_tradnl"/>
        </w:rPr>
        <w:t>.</w:t>
      </w:r>
    </w:p>
    <w:p w14:paraId="06CC467B" w14:textId="384CE02B" w:rsidR="0092012D" w:rsidRPr="00A45BF9" w:rsidRDefault="000212AA" w:rsidP="00F2578F">
      <w:pPr>
        <w:widowControl w:val="0"/>
        <w:tabs>
          <w:tab w:val="left" w:pos="900"/>
        </w:tabs>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lastRenderedPageBreak/>
        <w:t>(h)</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(k)</w:t>
      </w:r>
      <w:r w:rsidRPr="00A45BF9">
        <w:rPr>
          <w:rFonts w:ascii="Book Antiqua" w:hAnsi="Book Antiqua"/>
          <w:sz w:val="24"/>
          <w:szCs w:val="24"/>
          <w:lang w:val="es-ES_tradnl"/>
        </w:rPr>
        <w:t xml:space="preserve"> </w:t>
      </w:r>
      <w:r w:rsidR="0092012D" w:rsidRPr="00A45BF9">
        <w:rPr>
          <w:rFonts w:ascii="Book Antiqua" w:hAnsi="Book Antiqua"/>
          <w:bCs/>
          <w:sz w:val="24"/>
          <w:szCs w:val="24"/>
          <w:lang w:val="es-ES_tradnl"/>
        </w:rPr>
        <w:t>Código Penal</w:t>
      </w:r>
      <w:r w:rsidR="0092012D" w:rsidRPr="00A45BF9">
        <w:rPr>
          <w:rFonts w:ascii="Book Antiqua" w:hAnsi="Book Antiqua"/>
          <w:sz w:val="24"/>
          <w:szCs w:val="24"/>
          <w:lang w:val="es-ES_tradnl"/>
        </w:rPr>
        <w:t xml:space="preserve"> – Ley 146-2012, según enmendada, conocida como el “</w:t>
      </w:r>
      <w:r w:rsidR="00027EB1" w:rsidRPr="00A45BF9">
        <w:rPr>
          <w:rFonts w:ascii="Book Antiqua" w:hAnsi="Book Antiqua"/>
          <w:sz w:val="24"/>
          <w:szCs w:val="24"/>
          <w:lang w:val="es-ES_tradnl"/>
        </w:rPr>
        <w:t>Código</w:t>
      </w:r>
      <w:r w:rsidR="0092012D" w:rsidRPr="00A45BF9">
        <w:rPr>
          <w:rFonts w:ascii="Book Antiqua" w:hAnsi="Book Antiqua"/>
          <w:sz w:val="24"/>
          <w:szCs w:val="24"/>
          <w:lang w:val="es-ES_tradnl"/>
        </w:rPr>
        <w:t xml:space="preserve"> Penal de Puerto Rico” o el Código Penal vigente.</w:t>
      </w:r>
    </w:p>
    <w:p w14:paraId="2F61DA3E" w14:textId="5278BEBA" w:rsidR="006279E0" w:rsidRPr="00A45BF9" w:rsidRDefault="000212AA" w:rsidP="00F2578F">
      <w:pPr>
        <w:widowControl w:val="0"/>
        <w:tabs>
          <w:tab w:val="left" w:pos="900"/>
        </w:tabs>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t>(i)</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(l)</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Conducta - acción u omisión y su correspondiente estado mental o, cuando sea relevante, una serie de actos u omisiones.</w:t>
      </w:r>
    </w:p>
    <w:p w14:paraId="57FE4B32" w14:textId="63E0EFE9" w:rsidR="006279E0" w:rsidRPr="00A45BF9" w:rsidRDefault="000212AA" w:rsidP="00F2578F">
      <w:pPr>
        <w:widowControl w:val="0"/>
        <w:tabs>
          <w:tab w:val="left" w:pos="900"/>
        </w:tabs>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t>(j)</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(m)</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Conflicto de Intereses – cuando sobreviene una contraposición entre el interés público y el interés propio o privado provocando o dando la apariencia de una influencia indebida del interés propio o privado sobre el público.</w:t>
      </w:r>
    </w:p>
    <w:p w14:paraId="5197B2BA" w14:textId="0FB9B317" w:rsidR="006279E0" w:rsidRPr="00A45BF9" w:rsidRDefault="000212AA" w:rsidP="00F2578F">
      <w:pPr>
        <w:widowControl w:val="0"/>
        <w:tabs>
          <w:tab w:val="left" w:pos="900"/>
        </w:tabs>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t>(k)</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(n)</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 xml:space="preserve">Contratista – persona natural o jurídica la cual ostenta al menos un </w:t>
      </w:r>
      <w:r w:rsidR="0008218A" w:rsidRPr="00A45BF9">
        <w:rPr>
          <w:rFonts w:ascii="Book Antiqua" w:hAnsi="Book Antiqua"/>
          <w:sz w:val="24"/>
          <w:szCs w:val="24"/>
          <w:lang w:val="es-ES_tradnl"/>
        </w:rPr>
        <w:t xml:space="preserve">acuerdo, contrato, </w:t>
      </w:r>
      <w:r w:rsidR="006279E0" w:rsidRPr="00A45BF9">
        <w:rPr>
          <w:rFonts w:ascii="Book Antiqua" w:hAnsi="Book Antiqua"/>
          <w:sz w:val="24"/>
          <w:szCs w:val="24"/>
          <w:lang w:val="es-ES_tradnl"/>
        </w:rPr>
        <w:t xml:space="preserve">convenio o negocio jurídico </w:t>
      </w:r>
      <w:r w:rsidR="0008218A" w:rsidRPr="00A45BF9">
        <w:rPr>
          <w:rFonts w:ascii="Book Antiqua" w:hAnsi="Book Antiqua"/>
          <w:sz w:val="24"/>
          <w:szCs w:val="24"/>
          <w:lang w:val="es-ES_tradnl"/>
        </w:rPr>
        <w:t xml:space="preserve">con el Gobierno </w:t>
      </w:r>
      <w:r w:rsidR="006279E0" w:rsidRPr="00A45BF9">
        <w:rPr>
          <w:rFonts w:ascii="Book Antiqua" w:hAnsi="Book Antiqua"/>
          <w:sz w:val="24"/>
          <w:szCs w:val="24"/>
          <w:lang w:val="es-ES_tradnl"/>
        </w:rPr>
        <w:t>para hacer o dejar de hacer determinado acto, otorgado con el consentimiento de las partes contratantes, relacionado con un objeto cierto y por virtud de la causa que se establezca. Incluye, pero sin limitarse, los acuerdos de bienes, de obras, de servicios, servicios profesionales y las órdenes de compra y de servicios.</w:t>
      </w:r>
    </w:p>
    <w:p w14:paraId="43B0632F" w14:textId="3B207CDE" w:rsidR="006279E0" w:rsidRPr="00A45BF9" w:rsidRDefault="000212AA" w:rsidP="00F2578F">
      <w:pPr>
        <w:widowControl w:val="0"/>
        <w:tabs>
          <w:tab w:val="left" w:pos="900"/>
        </w:tabs>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t>(l)</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(o)</w:t>
      </w:r>
      <w:r w:rsidRPr="00A45BF9">
        <w:rPr>
          <w:rFonts w:ascii="Book Antiqua" w:hAnsi="Book Antiqua"/>
          <w:sz w:val="24"/>
          <w:szCs w:val="24"/>
          <w:lang w:val="es-ES_tradnl"/>
        </w:rPr>
        <w:t xml:space="preserve"> </w:t>
      </w:r>
      <w:proofErr w:type="gramStart"/>
      <w:r w:rsidR="006279E0" w:rsidRPr="00A45BF9">
        <w:rPr>
          <w:rFonts w:ascii="Book Antiqua" w:hAnsi="Book Antiqua"/>
          <w:sz w:val="24"/>
          <w:szCs w:val="24"/>
          <w:lang w:val="es-ES_tradnl"/>
        </w:rPr>
        <w:t>Director</w:t>
      </w:r>
      <w:proofErr w:type="gramEnd"/>
      <w:r w:rsidR="006279E0" w:rsidRPr="00A45BF9">
        <w:rPr>
          <w:rFonts w:ascii="Book Antiqua" w:hAnsi="Book Antiqua"/>
          <w:sz w:val="24"/>
          <w:szCs w:val="24"/>
          <w:lang w:val="es-ES_tradnl"/>
        </w:rPr>
        <w:t xml:space="preserve"> – Director o Directora de la Oficina Anticorrupción e Integridad Pública del Estado Libre Asociado de Puerto Rico.</w:t>
      </w:r>
    </w:p>
    <w:p w14:paraId="60D9E534" w14:textId="6174224A" w:rsidR="006279E0" w:rsidRPr="00A45BF9" w:rsidRDefault="000212AA" w:rsidP="00F2578F">
      <w:pPr>
        <w:widowControl w:val="0"/>
        <w:tabs>
          <w:tab w:val="left" w:pos="900"/>
        </w:tabs>
        <w:adjustRightInd w:val="0"/>
        <w:snapToGrid w:val="0"/>
        <w:spacing w:after="0" w:line="480" w:lineRule="auto"/>
        <w:ind w:left="990" w:hanging="630"/>
        <w:jc w:val="both"/>
        <w:rPr>
          <w:rFonts w:ascii="Book Antiqua" w:hAnsi="Book Antiqua"/>
          <w:b/>
          <w:sz w:val="24"/>
          <w:szCs w:val="24"/>
          <w:lang w:val="es-ES_tradnl"/>
        </w:rPr>
      </w:pPr>
      <w:r w:rsidRPr="00A45BF9">
        <w:rPr>
          <w:rFonts w:ascii="Book Antiqua" w:hAnsi="Book Antiqua"/>
          <w:strike/>
          <w:sz w:val="24"/>
          <w:szCs w:val="24"/>
          <w:lang w:val="es-ES_tradnl"/>
        </w:rPr>
        <w:t>(m)</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(p)</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 xml:space="preserve">Empleado Público - significa aquella persona que ocupa </w:t>
      </w:r>
      <w:r w:rsidR="00CB1764" w:rsidRPr="00A45BF9">
        <w:rPr>
          <w:rFonts w:ascii="Book Antiqua" w:hAnsi="Book Antiqua"/>
          <w:sz w:val="24"/>
          <w:szCs w:val="24"/>
          <w:lang w:val="es-ES_tradnl"/>
        </w:rPr>
        <w:t xml:space="preserve">un </w:t>
      </w:r>
      <w:r w:rsidR="006279E0" w:rsidRPr="00A45BF9">
        <w:rPr>
          <w:rFonts w:ascii="Book Antiqua" w:hAnsi="Book Antiqua"/>
          <w:sz w:val="24"/>
          <w:szCs w:val="24"/>
          <w:lang w:val="es-ES_tradnl"/>
        </w:rPr>
        <w:t xml:space="preserve">cargo o empleo en el Gobierno de Puerto Rico que no está investida de parte de la soberanía del Gobierno; comprende a los empleados públicos regulares e irregulares, de confianza o de carrera, los que prestan servicios por contrato que equivalen a un puesto o cargo regular, los de nombramiento transitorio y los que se encuentran en período probatorio. </w:t>
      </w:r>
    </w:p>
    <w:p w14:paraId="2E5A45A2" w14:textId="3D1874F3" w:rsidR="00B61B70" w:rsidRPr="00A45BF9" w:rsidRDefault="000212AA" w:rsidP="00F2578F">
      <w:pPr>
        <w:widowControl w:val="0"/>
        <w:tabs>
          <w:tab w:val="left" w:pos="900"/>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(n)</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(q)</w:t>
      </w:r>
      <w:r w:rsidRPr="00A45BF9">
        <w:rPr>
          <w:rFonts w:ascii="Book Antiqua" w:hAnsi="Book Antiqua"/>
          <w:sz w:val="24"/>
          <w:szCs w:val="24"/>
          <w:lang w:val="es-ES_tradnl"/>
        </w:rPr>
        <w:t xml:space="preserve"> </w:t>
      </w:r>
      <w:r w:rsidR="00B61B70" w:rsidRPr="00A45BF9">
        <w:rPr>
          <w:rFonts w:ascii="Book Antiqua" w:hAnsi="Book Antiqua"/>
          <w:sz w:val="24"/>
          <w:szCs w:val="24"/>
          <w:lang w:val="es-ES_tradnl"/>
        </w:rPr>
        <w:t xml:space="preserve">Entidades gubernamentales - incluye a toda agencias, instrumentalidad </w:t>
      </w:r>
      <w:r w:rsidR="00B61B70" w:rsidRPr="00A45BF9">
        <w:rPr>
          <w:rFonts w:ascii="Book Antiqua" w:hAnsi="Book Antiqua"/>
          <w:sz w:val="24"/>
          <w:szCs w:val="24"/>
          <w:lang w:val="es-ES_tradnl"/>
        </w:rPr>
        <w:lastRenderedPageBreak/>
        <w:t>gubernamental, corporación pública y municipios del Gobierno del Estado Libre Asociado de Puerto Rico.</w:t>
      </w:r>
    </w:p>
    <w:p w14:paraId="223AE1A5" w14:textId="0A339060" w:rsidR="006279E0" w:rsidRPr="00A45BF9" w:rsidRDefault="000212AA" w:rsidP="00F2578F">
      <w:pPr>
        <w:widowControl w:val="0"/>
        <w:tabs>
          <w:tab w:val="left" w:pos="900"/>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(o)</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(r)</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Fondos Públicos - dinero, bonos u obligaciones, valores, sellos, comprobantes de rentas internas, comprobantes de deudas y propiedad perteneciente al Gobierno del Estado Libre Asociado de Puerto Rico</w:t>
      </w:r>
      <w:r w:rsidR="002506E5" w:rsidRPr="00A45BF9">
        <w:rPr>
          <w:rFonts w:ascii="Book Antiqua" w:hAnsi="Book Antiqua"/>
          <w:sz w:val="24"/>
          <w:szCs w:val="24"/>
          <w:lang w:val="es-ES_tradnl"/>
        </w:rPr>
        <w:t xml:space="preserve"> y entidades gubernamentales</w:t>
      </w:r>
      <w:r w:rsidR="006279E0" w:rsidRPr="00A45BF9">
        <w:rPr>
          <w:rFonts w:ascii="Book Antiqua" w:hAnsi="Book Antiqua"/>
          <w:sz w:val="24"/>
          <w:szCs w:val="24"/>
          <w:lang w:val="es-ES_tradnl"/>
        </w:rPr>
        <w:t>. También incluye el dinero recaudado por personas o entidades privadas que mediante acuerdo o por autoridad de ley realizan gestiones o cobro de patentes, derechos, impuestos, contribuciones, servicios, o del dinero que se adeude al Estado Libre Asociado de Puerto Rico por concepto de cualquier otra obligación o cualquier otra gestión o para el cobro de sellos o derechos para instrumentos públicos o documentos notariales. Cuando se trate de bonos, obligaciones, valores y comprobantes de deuda, el término incluye</w:t>
      </w:r>
      <w:r w:rsidR="00CB1764" w:rsidRPr="00A45BF9">
        <w:rPr>
          <w:rFonts w:ascii="Book Antiqua" w:hAnsi="Book Antiqua"/>
          <w:sz w:val="24"/>
          <w:szCs w:val="24"/>
          <w:lang w:val="es-ES_tradnl"/>
        </w:rPr>
        <w:t>,</w:t>
      </w:r>
      <w:r w:rsidR="006279E0" w:rsidRPr="00A45BF9">
        <w:rPr>
          <w:rFonts w:ascii="Book Antiqua" w:hAnsi="Book Antiqua"/>
          <w:sz w:val="24"/>
          <w:szCs w:val="24"/>
          <w:lang w:val="es-ES_tradnl"/>
        </w:rPr>
        <w:t xml:space="preserve"> no sólo el documento que evidencie la obligación, sino también el dinero, bonos, valores u obligaciones que se obtengan como producto de la emisión, compra, ejecución, financiamiento, refinanciamiento o por cualquier otra transacción con aquéllas.</w:t>
      </w:r>
    </w:p>
    <w:p w14:paraId="47EF440B" w14:textId="37FF4A6A" w:rsidR="006279E0" w:rsidRPr="00A45BF9" w:rsidRDefault="000212AA" w:rsidP="00F2578F">
      <w:pPr>
        <w:widowControl w:val="0"/>
        <w:tabs>
          <w:tab w:val="left" w:pos="900"/>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(p)</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(s)</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Fraudulentamente o Defraudar - acto cometido mediante simulación, trama, treta o mediante cualquier forma de engaño</w:t>
      </w:r>
      <w:r w:rsidR="001C1952" w:rsidRPr="00A45BF9">
        <w:rPr>
          <w:rFonts w:ascii="Book Antiqua" w:hAnsi="Book Antiqua"/>
          <w:sz w:val="24"/>
          <w:szCs w:val="24"/>
          <w:lang w:val="es-ES_tradnl"/>
        </w:rPr>
        <w:t>, según definido en el Código Penal y las leyes penales especiales aplicables</w:t>
      </w:r>
      <w:r w:rsidR="006279E0" w:rsidRPr="00A45BF9">
        <w:rPr>
          <w:rFonts w:ascii="Book Antiqua" w:hAnsi="Book Antiqua"/>
          <w:sz w:val="24"/>
          <w:szCs w:val="24"/>
          <w:lang w:val="es-ES_tradnl"/>
        </w:rPr>
        <w:t>.</w:t>
      </w:r>
    </w:p>
    <w:p w14:paraId="41123050" w14:textId="465000AC" w:rsidR="006279E0" w:rsidRPr="00A45BF9" w:rsidRDefault="000212AA" w:rsidP="00F2578F">
      <w:pPr>
        <w:widowControl w:val="0"/>
        <w:tabs>
          <w:tab w:val="left" w:pos="900"/>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(q)</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(t)</w:t>
      </w:r>
      <w:r w:rsidRPr="00A45BF9">
        <w:rPr>
          <w:rFonts w:ascii="Book Antiqua" w:hAnsi="Book Antiqua"/>
          <w:sz w:val="24"/>
          <w:szCs w:val="24"/>
          <w:lang w:val="es-ES_tradnl"/>
        </w:rPr>
        <w:t xml:space="preserve"> </w:t>
      </w:r>
      <w:proofErr w:type="gramStart"/>
      <w:r w:rsidR="006279E0" w:rsidRPr="00A45BF9">
        <w:rPr>
          <w:rFonts w:ascii="Book Antiqua" w:hAnsi="Book Antiqua"/>
          <w:sz w:val="24"/>
          <w:szCs w:val="24"/>
          <w:lang w:val="es-ES_tradnl"/>
        </w:rPr>
        <w:t>Funcionario</w:t>
      </w:r>
      <w:proofErr w:type="gramEnd"/>
      <w:r w:rsidR="006279E0" w:rsidRPr="00A45BF9">
        <w:rPr>
          <w:rFonts w:ascii="Book Antiqua" w:hAnsi="Book Antiqua"/>
          <w:sz w:val="24"/>
          <w:szCs w:val="24"/>
          <w:lang w:val="es-ES_tradnl"/>
        </w:rPr>
        <w:t xml:space="preserve"> Público – la persona que ejerce un cargo o desempeña una función o encomienda, con o sin remuneración, permanente o temporeramente, en virtud de cualquier tipo de nombramiento, contrato o designación, para </w:t>
      </w:r>
      <w:r w:rsidR="00435BE4" w:rsidRPr="00A45BF9">
        <w:rPr>
          <w:rFonts w:ascii="Book Antiqua" w:hAnsi="Book Antiqua"/>
          <w:sz w:val="24"/>
          <w:szCs w:val="24"/>
          <w:lang w:val="es-ES_tradnl"/>
        </w:rPr>
        <w:t>el Poder</w:t>
      </w:r>
      <w:r w:rsidR="006279E0"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lastRenderedPageBreak/>
        <w:t>Legislativ</w:t>
      </w:r>
      <w:r w:rsidR="00435BE4" w:rsidRPr="00A45BF9">
        <w:rPr>
          <w:rFonts w:ascii="Book Antiqua" w:hAnsi="Book Antiqua"/>
          <w:sz w:val="24"/>
          <w:szCs w:val="24"/>
          <w:lang w:val="es-ES_tradnl"/>
        </w:rPr>
        <w:t>o</w:t>
      </w:r>
      <w:r w:rsidR="006279E0" w:rsidRPr="00A45BF9">
        <w:rPr>
          <w:rFonts w:ascii="Book Antiqua" w:hAnsi="Book Antiqua"/>
          <w:sz w:val="24"/>
          <w:szCs w:val="24"/>
          <w:lang w:val="es-ES_tradnl"/>
        </w:rPr>
        <w:t>, Ejecutiv</w:t>
      </w:r>
      <w:r w:rsidR="00435BE4" w:rsidRPr="00A45BF9">
        <w:rPr>
          <w:rFonts w:ascii="Book Antiqua" w:hAnsi="Book Antiqua"/>
          <w:sz w:val="24"/>
          <w:szCs w:val="24"/>
          <w:lang w:val="es-ES_tradnl"/>
        </w:rPr>
        <w:t>o</w:t>
      </w:r>
      <w:r w:rsidR="006279E0" w:rsidRPr="00A45BF9">
        <w:rPr>
          <w:rFonts w:ascii="Book Antiqua" w:hAnsi="Book Antiqua"/>
          <w:sz w:val="24"/>
          <w:szCs w:val="24"/>
          <w:lang w:val="es-ES_tradnl"/>
        </w:rPr>
        <w:t xml:space="preserve"> o Judicial o para cualquier municipio del Estado Libre Asociado de Puerto Rico. Incluye aquellas personas que representan el interés público y que sean designadas para ocupar un cargo en una junta, corporación pública, instrumentalidad o sus subsidiarias, así como aquellos que sean depositarios de la fe pública notarial. También, incluye aquellas personas que, además de ocupar cargos o empleos en el Gobierno del Estado Libre Asociado de Puerto Rico, están investidos de parte de la soberanía del Gobierno, por lo que intervienen en la formulación e implantación de la política pública.</w:t>
      </w:r>
    </w:p>
    <w:p w14:paraId="71D4507D" w14:textId="113564A7" w:rsidR="006279E0" w:rsidRPr="00A45BF9" w:rsidRDefault="000212AA" w:rsidP="00F2578F">
      <w:pPr>
        <w:widowControl w:val="0"/>
        <w:tabs>
          <w:tab w:val="left" w:pos="851"/>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(r)</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(u)</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Gobierno – Gobierno del Estado Libre Asociado de Puerto Rico</w:t>
      </w:r>
      <w:r w:rsidR="00E27167" w:rsidRPr="00A45BF9">
        <w:rPr>
          <w:rFonts w:ascii="Book Antiqua" w:hAnsi="Book Antiqua"/>
          <w:sz w:val="24"/>
          <w:szCs w:val="24"/>
          <w:lang w:val="es-ES_tradnl"/>
        </w:rPr>
        <w:t xml:space="preserve"> y sus</w:t>
      </w:r>
      <w:r w:rsidR="004D67D9" w:rsidRPr="00A45BF9">
        <w:rPr>
          <w:rFonts w:ascii="Book Antiqua" w:hAnsi="Book Antiqua"/>
          <w:sz w:val="24"/>
          <w:szCs w:val="24"/>
          <w:lang w:val="es-ES_tradnl"/>
        </w:rPr>
        <w:t xml:space="preserve"> tres </w:t>
      </w:r>
      <w:r w:rsidR="002506E5" w:rsidRPr="00A45BF9">
        <w:rPr>
          <w:rFonts w:ascii="Book Antiqua" w:hAnsi="Book Antiqua"/>
          <w:sz w:val="24"/>
          <w:szCs w:val="24"/>
          <w:lang w:val="es-ES_tradnl"/>
        </w:rPr>
        <w:t xml:space="preserve">(3) </w:t>
      </w:r>
      <w:r w:rsidR="00102C94" w:rsidRPr="00A45BF9">
        <w:rPr>
          <w:rFonts w:ascii="Book Antiqua" w:hAnsi="Book Antiqua"/>
          <w:sz w:val="24"/>
          <w:szCs w:val="24"/>
          <w:lang w:val="es-ES_tradnl"/>
        </w:rPr>
        <w:t>poderes</w:t>
      </w:r>
      <w:r w:rsidR="004D67D9" w:rsidRPr="00A45BF9">
        <w:rPr>
          <w:rFonts w:ascii="Book Antiqua" w:hAnsi="Book Antiqua"/>
          <w:sz w:val="24"/>
          <w:szCs w:val="24"/>
          <w:lang w:val="es-ES_tradnl"/>
        </w:rPr>
        <w:t xml:space="preserve"> constitucionales</w:t>
      </w:r>
      <w:r w:rsidR="002506E5" w:rsidRPr="00A45BF9">
        <w:rPr>
          <w:rFonts w:ascii="Book Antiqua" w:hAnsi="Book Antiqua"/>
          <w:sz w:val="24"/>
          <w:szCs w:val="24"/>
          <w:lang w:val="es-ES_tradnl"/>
        </w:rPr>
        <w:t xml:space="preserve"> y las entidades gubernamentales</w:t>
      </w:r>
      <w:r w:rsidR="006279E0" w:rsidRPr="00A45BF9">
        <w:rPr>
          <w:rFonts w:ascii="Book Antiqua" w:hAnsi="Book Antiqua"/>
          <w:sz w:val="24"/>
          <w:szCs w:val="24"/>
          <w:lang w:val="es-ES_tradnl"/>
        </w:rPr>
        <w:t>.</w:t>
      </w:r>
      <w:r w:rsidR="004D67D9" w:rsidRPr="00A45BF9">
        <w:rPr>
          <w:rFonts w:ascii="Book Antiqua" w:hAnsi="Book Antiqua"/>
          <w:sz w:val="24"/>
          <w:szCs w:val="24"/>
          <w:lang w:val="es-ES_tradnl"/>
        </w:rPr>
        <w:t xml:space="preserve"> </w:t>
      </w:r>
    </w:p>
    <w:p w14:paraId="033FD26E" w14:textId="55FBF847" w:rsidR="00403425" w:rsidRPr="00A45BF9" w:rsidRDefault="000212AA" w:rsidP="00F2578F">
      <w:pPr>
        <w:widowControl w:val="0"/>
        <w:tabs>
          <w:tab w:val="left" w:pos="900"/>
        </w:tabs>
        <w:adjustRightInd w:val="0"/>
        <w:snapToGrid w:val="0"/>
        <w:spacing w:after="0" w:line="480" w:lineRule="auto"/>
        <w:ind w:left="900" w:hanging="540"/>
        <w:jc w:val="both"/>
        <w:rPr>
          <w:rFonts w:ascii="Book Antiqua" w:hAnsi="Book Antiqua"/>
          <w:sz w:val="24"/>
          <w:szCs w:val="24"/>
        </w:rPr>
      </w:pPr>
      <w:r w:rsidRPr="00A45BF9">
        <w:rPr>
          <w:rFonts w:ascii="Book Antiqua" w:hAnsi="Book Antiqua"/>
          <w:strike/>
          <w:sz w:val="24"/>
          <w:szCs w:val="24"/>
          <w:lang w:val="es-ES_tradnl"/>
        </w:rPr>
        <w:t>(s)</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(v)</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Ilegalmente - todo acto en contravención de alguna ley, reglamento, ordenanza, u orden promulgada por una autoridad competente del Gobierno en el ejercicio de sus funciones.</w:t>
      </w:r>
    </w:p>
    <w:p w14:paraId="7A66B565" w14:textId="3AFE45F8" w:rsidR="006279E0" w:rsidRPr="00A45BF9" w:rsidRDefault="000212AA" w:rsidP="00F2578F">
      <w:pPr>
        <w:widowControl w:val="0"/>
        <w:tabs>
          <w:tab w:val="left" w:pos="900"/>
        </w:tabs>
        <w:adjustRightInd w:val="0"/>
        <w:snapToGrid w:val="0"/>
        <w:spacing w:after="0" w:line="480" w:lineRule="auto"/>
        <w:ind w:left="900" w:hanging="540"/>
        <w:jc w:val="both"/>
        <w:rPr>
          <w:rFonts w:ascii="Book Antiqua" w:hAnsi="Book Antiqua"/>
          <w:sz w:val="24"/>
          <w:szCs w:val="24"/>
        </w:rPr>
      </w:pPr>
      <w:r w:rsidRPr="00A45BF9">
        <w:rPr>
          <w:rFonts w:ascii="Book Antiqua" w:hAnsi="Book Antiqua"/>
          <w:strike/>
          <w:sz w:val="24"/>
          <w:szCs w:val="24"/>
          <w:lang w:val="es-ES_tradnl"/>
        </w:rPr>
        <w:t>(t)</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w:t>
      </w:r>
      <w:r w:rsidRPr="00A45BF9">
        <w:rPr>
          <w:rFonts w:ascii="Book Antiqua" w:hAnsi="Book Antiqua"/>
          <w:sz w:val="24"/>
          <w:szCs w:val="24"/>
          <w:lang w:val="es-ES_tradnl"/>
        </w:rPr>
        <w:t xml:space="preserve"> </w:t>
      </w:r>
      <w:r w:rsidR="006279E0" w:rsidRPr="00A45BF9">
        <w:rPr>
          <w:rFonts w:ascii="Book Antiqua" w:hAnsi="Book Antiqua"/>
          <w:sz w:val="24"/>
          <w:szCs w:val="24"/>
        </w:rPr>
        <w:t>Intención –</w:t>
      </w:r>
      <w:r w:rsidR="0092012D" w:rsidRPr="00A45BF9">
        <w:rPr>
          <w:rFonts w:ascii="Book Antiqua" w:hAnsi="Book Antiqua"/>
          <w:sz w:val="24"/>
          <w:szCs w:val="24"/>
        </w:rPr>
        <w:t xml:space="preserve"> es </w:t>
      </w:r>
      <w:r w:rsidR="006279E0" w:rsidRPr="00A45BF9">
        <w:rPr>
          <w:rFonts w:ascii="Book Antiqua" w:hAnsi="Book Antiqua"/>
          <w:sz w:val="24"/>
          <w:szCs w:val="24"/>
        </w:rPr>
        <w:t>equivalente a actuar a propósito, con conocimiento o temerariamente</w:t>
      </w:r>
      <w:r w:rsidR="0092012D" w:rsidRPr="00A45BF9">
        <w:rPr>
          <w:rFonts w:ascii="Book Antiqua" w:hAnsi="Book Antiqua"/>
          <w:sz w:val="24"/>
          <w:szCs w:val="24"/>
        </w:rPr>
        <w:t xml:space="preserve"> según dispuesto en el Código Penal</w:t>
      </w:r>
      <w:r w:rsidR="006279E0" w:rsidRPr="00A45BF9">
        <w:rPr>
          <w:rFonts w:ascii="Book Antiqua" w:hAnsi="Book Antiqua"/>
          <w:sz w:val="24"/>
          <w:szCs w:val="24"/>
        </w:rPr>
        <w:t>.</w:t>
      </w:r>
    </w:p>
    <w:p w14:paraId="16C2BFF1" w14:textId="175DCDA1" w:rsidR="001E40F0" w:rsidRPr="00A45BF9" w:rsidRDefault="000212AA" w:rsidP="000212AA">
      <w:pPr>
        <w:pStyle w:val="ListParagraph"/>
        <w:widowControl w:val="0"/>
        <w:tabs>
          <w:tab w:val="left" w:pos="900"/>
        </w:tabs>
        <w:adjustRightInd w:val="0"/>
        <w:snapToGrid w:val="0"/>
        <w:spacing w:after="0" w:line="480" w:lineRule="auto"/>
        <w:ind w:left="900" w:hanging="540"/>
        <w:jc w:val="both"/>
        <w:rPr>
          <w:rFonts w:ascii="Book Antiqua" w:hAnsi="Book Antiqua"/>
          <w:i/>
          <w:iCs/>
          <w:sz w:val="24"/>
          <w:szCs w:val="24"/>
          <w:u w:val="single"/>
        </w:rPr>
      </w:pPr>
      <w:r w:rsidRPr="00A45BF9">
        <w:rPr>
          <w:rFonts w:ascii="Book Antiqua" w:hAnsi="Book Antiqua"/>
          <w:i/>
          <w:iCs/>
          <w:sz w:val="24"/>
          <w:szCs w:val="24"/>
          <w:u w:val="single"/>
        </w:rPr>
        <w:t>(x)</w:t>
      </w:r>
      <w:r w:rsidRPr="00A45BF9">
        <w:rPr>
          <w:rFonts w:ascii="Book Antiqua" w:hAnsi="Book Antiqua"/>
          <w:i/>
          <w:iCs/>
          <w:sz w:val="24"/>
          <w:szCs w:val="24"/>
          <w:u w:val="single"/>
        </w:rPr>
        <w:tab/>
      </w:r>
      <w:r w:rsidR="001E40F0" w:rsidRPr="00A45BF9">
        <w:rPr>
          <w:rFonts w:ascii="Book Antiqua" w:hAnsi="Book Antiqua"/>
          <w:i/>
          <w:iCs/>
          <w:sz w:val="24"/>
          <w:szCs w:val="24"/>
          <w:u w:val="single"/>
        </w:rPr>
        <w:t xml:space="preserve">Informe Financiero – </w:t>
      </w:r>
      <w:r w:rsidR="00B80877" w:rsidRPr="00A45BF9">
        <w:rPr>
          <w:rFonts w:ascii="Book Antiqua" w:hAnsi="Book Antiqua"/>
          <w:i/>
          <w:iCs/>
          <w:sz w:val="24"/>
          <w:szCs w:val="24"/>
          <w:u w:val="single"/>
        </w:rPr>
        <w:t>formulario oficial electrónico adoptado y provisto par la Oficina de Ética Gubernamental, y en el caso de la Rama Judicial el formulario oficial adoptado por el Tribunal Supremo. así como cualquier información adicional requerida por dicha Oficina o suministrada por el servidor o exservidor público. El término incluye el informe financiero anual, de toma de posesión o de cese.</w:t>
      </w:r>
    </w:p>
    <w:p w14:paraId="4D0A330B" w14:textId="453A4AF6" w:rsidR="00B80877" w:rsidRPr="00A45BF9" w:rsidRDefault="000212AA" w:rsidP="000212AA">
      <w:pPr>
        <w:pStyle w:val="ListParagraph"/>
        <w:widowControl w:val="0"/>
        <w:tabs>
          <w:tab w:val="left" w:pos="900"/>
        </w:tabs>
        <w:adjustRightInd w:val="0"/>
        <w:snapToGrid w:val="0"/>
        <w:spacing w:after="0" w:line="480" w:lineRule="auto"/>
        <w:ind w:left="900" w:hanging="540"/>
        <w:jc w:val="both"/>
        <w:rPr>
          <w:rFonts w:ascii="Book Antiqua" w:hAnsi="Book Antiqua"/>
          <w:i/>
          <w:iCs/>
          <w:sz w:val="24"/>
          <w:szCs w:val="24"/>
          <w:u w:val="single"/>
        </w:rPr>
      </w:pPr>
      <w:r w:rsidRPr="00A45BF9">
        <w:rPr>
          <w:rFonts w:ascii="Book Antiqua" w:hAnsi="Book Antiqua"/>
          <w:i/>
          <w:iCs/>
          <w:sz w:val="24"/>
          <w:szCs w:val="24"/>
          <w:u w:val="single"/>
        </w:rPr>
        <w:t>(y)</w:t>
      </w:r>
      <w:r w:rsidRPr="00A45BF9">
        <w:rPr>
          <w:rFonts w:ascii="Book Antiqua" w:hAnsi="Book Antiqua"/>
          <w:i/>
          <w:iCs/>
          <w:sz w:val="24"/>
          <w:szCs w:val="24"/>
          <w:u w:val="single"/>
        </w:rPr>
        <w:tab/>
      </w:r>
      <w:r w:rsidR="00B80877" w:rsidRPr="00A45BF9">
        <w:rPr>
          <w:rFonts w:ascii="Book Antiqua" w:hAnsi="Book Antiqua"/>
          <w:i/>
          <w:iCs/>
          <w:sz w:val="24"/>
          <w:szCs w:val="24"/>
          <w:u w:val="single"/>
        </w:rPr>
        <w:t xml:space="preserve">Información o documento confidencial – aquel así designado por alguna Ley y/o que su publicación no esté permitida conforme a la Ley 141-2019, Ley Número 141 de 1 de </w:t>
      </w:r>
      <w:r w:rsidR="00B80877" w:rsidRPr="00A45BF9">
        <w:rPr>
          <w:rFonts w:ascii="Book Antiqua" w:hAnsi="Book Antiqua"/>
          <w:i/>
          <w:iCs/>
          <w:sz w:val="24"/>
          <w:szCs w:val="24"/>
          <w:u w:val="single"/>
        </w:rPr>
        <w:lastRenderedPageBreak/>
        <w:t>agosto de 2019, conocida como “Ley de Transparencia y Procedimiento Expedito para el Acceso a la Información Pública”.</w:t>
      </w:r>
    </w:p>
    <w:p w14:paraId="55458894" w14:textId="0052CBB3" w:rsidR="00276993" w:rsidRPr="00A45BF9" w:rsidRDefault="000212AA" w:rsidP="000212AA">
      <w:pPr>
        <w:pStyle w:val="ListParagraph"/>
        <w:widowControl w:val="0"/>
        <w:tabs>
          <w:tab w:val="left" w:pos="900"/>
        </w:tabs>
        <w:adjustRightInd w:val="0"/>
        <w:snapToGrid w:val="0"/>
        <w:spacing w:after="0" w:line="480" w:lineRule="auto"/>
        <w:ind w:left="900" w:hanging="540"/>
        <w:jc w:val="both"/>
        <w:rPr>
          <w:rFonts w:ascii="Book Antiqua" w:hAnsi="Book Antiqua"/>
          <w:i/>
          <w:iCs/>
          <w:sz w:val="24"/>
          <w:szCs w:val="24"/>
          <w:u w:val="single"/>
        </w:rPr>
      </w:pPr>
      <w:r w:rsidRPr="00A45BF9">
        <w:rPr>
          <w:rFonts w:ascii="Book Antiqua" w:hAnsi="Book Antiqua"/>
          <w:i/>
          <w:iCs/>
          <w:sz w:val="24"/>
          <w:szCs w:val="24"/>
          <w:u w:val="single"/>
        </w:rPr>
        <w:t>(z)</w:t>
      </w:r>
      <w:r w:rsidRPr="00A45BF9">
        <w:rPr>
          <w:rFonts w:ascii="Book Antiqua" w:hAnsi="Book Antiqua"/>
          <w:i/>
          <w:iCs/>
          <w:sz w:val="24"/>
          <w:szCs w:val="24"/>
          <w:u w:val="single"/>
        </w:rPr>
        <w:tab/>
      </w:r>
      <w:r w:rsidR="00276993" w:rsidRPr="00A45BF9">
        <w:rPr>
          <w:rFonts w:ascii="Book Antiqua" w:hAnsi="Book Antiqua"/>
          <w:i/>
          <w:iCs/>
          <w:sz w:val="24"/>
          <w:szCs w:val="24"/>
          <w:u w:val="single"/>
        </w:rPr>
        <w:t>Interés Electoral</w:t>
      </w:r>
      <w:r w:rsidR="00774D70" w:rsidRPr="00A45BF9">
        <w:rPr>
          <w:rFonts w:ascii="Book Antiqua" w:hAnsi="Book Antiqua"/>
          <w:i/>
          <w:iCs/>
          <w:sz w:val="24"/>
          <w:szCs w:val="24"/>
          <w:u w:val="single"/>
        </w:rPr>
        <w:t xml:space="preserve"> – interés en cualquier aspecto material o social que pueda redundar en un beneficio electoral. Esto </w:t>
      </w:r>
      <w:proofErr w:type="gramStart"/>
      <w:r w:rsidR="00774D70" w:rsidRPr="00A45BF9">
        <w:rPr>
          <w:rFonts w:ascii="Book Antiqua" w:hAnsi="Book Antiqua"/>
          <w:i/>
          <w:iCs/>
          <w:sz w:val="24"/>
          <w:szCs w:val="24"/>
          <w:u w:val="single"/>
        </w:rPr>
        <w:t>incluye</w:t>
      </w:r>
      <w:proofErr w:type="gramEnd"/>
      <w:r w:rsidR="00774D70" w:rsidRPr="00A45BF9">
        <w:rPr>
          <w:rFonts w:ascii="Book Antiqua" w:hAnsi="Book Antiqua"/>
          <w:i/>
          <w:iCs/>
          <w:sz w:val="24"/>
          <w:szCs w:val="24"/>
          <w:u w:val="single"/>
        </w:rPr>
        <w:t xml:space="preserve"> pero no se limita a plataforma, agenda, ideal, fórmulas y tendencias.</w:t>
      </w:r>
    </w:p>
    <w:p w14:paraId="5149EFE2" w14:textId="63D25620" w:rsidR="006279E0" w:rsidRPr="00A45BF9" w:rsidRDefault="000212AA" w:rsidP="00F2578F">
      <w:pPr>
        <w:widowControl w:val="0"/>
        <w:tabs>
          <w:tab w:val="left" w:pos="900"/>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(u)</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Pr="00A45BF9">
        <w:rPr>
          <w:rFonts w:ascii="Book Antiqua" w:hAnsi="Book Antiqua"/>
          <w:i/>
          <w:iCs/>
          <w:sz w:val="24"/>
          <w:szCs w:val="24"/>
          <w:u w:val="single"/>
          <w:lang w:val="es-ES_tradnl"/>
        </w:rPr>
        <w:t>aa</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Instrumento de Pago - incluye cualquier instrumento, instrumento negociable u objeto conocido como tarjeta de crédito o débito, placa, libro de cupones o por cualquier otro nombre, expedido con o sin el pago de un cargo por quien la recibe, para el uso del tenedor en la obtención o adquisición a crédito o débito de dinero, bienes, servicios o cualquier otra cosa de valor en el establecimiento del emisor de la tarjeta de crédito o débito o en cualquier otro establecimiento.</w:t>
      </w:r>
    </w:p>
    <w:p w14:paraId="1C848540" w14:textId="7B2F4C5C" w:rsidR="006279E0" w:rsidRPr="00A45BF9" w:rsidRDefault="000212AA" w:rsidP="00F2578F">
      <w:pPr>
        <w:widowControl w:val="0"/>
        <w:tabs>
          <w:tab w:val="left" w:pos="851"/>
          <w:tab w:val="left" w:pos="900"/>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(v)</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Pr="00A45BF9">
        <w:rPr>
          <w:rFonts w:ascii="Book Antiqua" w:hAnsi="Book Antiqua"/>
          <w:i/>
          <w:iCs/>
          <w:sz w:val="24"/>
          <w:szCs w:val="24"/>
          <w:u w:val="single"/>
          <w:lang w:val="es-ES_tradnl"/>
        </w:rPr>
        <w:t>bb</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F7358D" w:rsidRPr="00A45BF9">
        <w:rPr>
          <w:rFonts w:ascii="Book Antiqua" w:hAnsi="Book Antiqua"/>
          <w:sz w:val="24"/>
          <w:szCs w:val="24"/>
          <w:lang w:val="es-ES_tradnl"/>
        </w:rPr>
        <w:t xml:space="preserve">Juramento - </w:t>
      </w:r>
      <w:r w:rsidR="00456A79" w:rsidRPr="00A45BF9">
        <w:rPr>
          <w:rFonts w:ascii="Book Antiqua" w:hAnsi="Book Antiqua"/>
          <w:sz w:val="24"/>
          <w:szCs w:val="24"/>
          <w:lang w:val="es-ES_tradnl"/>
        </w:rPr>
        <w:t>a</w:t>
      </w:r>
      <w:r w:rsidR="006279E0" w:rsidRPr="00A45BF9">
        <w:rPr>
          <w:rFonts w:ascii="Book Antiqua" w:hAnsi="Book Antiqua"/>
          <w:sz w:val="24"/>
          <w:szCs w:val="24"/>
          <w:lang w:val="es-ES_tradnl"/>
        </w:rPr>
        <w:t>firmación o declaración, verbal, por escrito o cualquier otro método de comunicación de la cual el declarante o emisor de dicha declaración o afirmación da fe su veracidad</w:t>
      </w:r>
      <w:r w:rsidR="00647618" w:rsidRPr="00A45BF9">
        <w:rPr>
          <w:rFonts w:ascii="Book Antiqua" w:hAnsi="Book Antiqua"/>
          <w:sz w:val="24"/>
          <w:szCs w:val="24"/>
          <w:lang w:val="es-ES_tradnl"/>
        </w:rPr>
        <w:t xml:space="preserve"> ante funcionario autorizado. </w:t>
      </w:r>
    </w:p>
    <w:p w14:paraId="40FB3378" w14:textId="0B4F2F7B" w:rsidR="00774D70" w:rsidRPr="00A45BF9" w:rsidRDefault="000212AA" w:rsidP="000212AA">
      <w:pPr>
        <w:pStyle w:val="ListParagraph"/>
        <w:widowControl w:val="0"/>
        <w:tabs>
          <w:tab w:val="left" w:pos="851"/>
          <w:tab w:val="left" w:pos="900"/>
        </w:tabs>
        <w:adjustRightInd w:val="0"/>
        <w:snapToGrid w:val="0"/>
        <w:spacing w:after="0" w:line="480" w:lineRule="auto"/>
        <w:ind w:left="900" w:hanging="540"/>
        <w:jc w:val="both"/>
        <w:rPr>
          <w:rFonts w:ascii="Book Antiqua" w:hAnsi="Book Antiqua"/>
          <w:i/>
          <w:iCs/>
          <w:sz w:val="24"/>
          <w:szCs w:val="24"/>
          <w:u w:val="single"/>
          <w:lang w:val="es-ES_tradnl"/>
        </w:rPr>
      </w:pPr>
      <w:r w:rsidRPr="00A45BF9">
        <w:rPr>
          <w:rFonts w:ascii="Book Antiqua" w:hAnsi="Book Antiqua"/>
          <w:i/>
          <w:iCs/>
          <w:sz w:val="24"/>
          <w:szCs w:val="24"/>
          <w:u w:val="single"/>
          <w:lang w:val="es-ES_tradnl"/>
        </w:rPr>
        <w:t>(</w:t>
      </w:r>
      <w:proofErr w:type="spellStart"/>
      <w:r w:rsidRPr="00A45BF9">
        <w:rPr>
          <w:rFonts w:ascii="Book Antiqua" w:hAnsi="Book Antiqua"/>
          <w:i/>
          <w:iCs/>
          <w:sz w:val="24"/>
          <w:szCs w:val="24"/>
          <w:u w:val="single"/>
          <w:lang w:val="es-ES_tradnl"/>
        </w:rPr>
        <w:t>cc</w:t>
      </w:r>
      <w:proofErr w:type="spellEnd"/>
      <w:r w:rsidRPr="00A45BF9">
        <w:rPr>
          <w:rFonts w:ascii="Book Antiqua" w:hAnsi="Book Antiqua"/>
          <w:i/>
          <w:iCs/>
          <w:sz w:val="24"/>
          <w:szCs w:val="24"/>
          <w:u w:val="single"/>
          <w:lang w:val="es-ES_tradnl"/>
        </w:rPr>
        <w:t>)</w:t>
      </w:r>
      <w:r w:rsidRPr="00A45BF9">
        <w:rPr>
          <w:rFonts w:ascii="Book Antiqua" w:hAnsi="Book Antiqua"/>
          <w:i/>
          <w:iCs/>
          <w:sz w:val="24"/>
          <w:szCs w:val="24"/>
          <w:u w:val="single"/>
          <w:lang w:val="es-ES_tradnl"/>
        </w:rPr>
        <w:tab/>
      </w:r>
      <w:r w:rsidR="00774D70" w:rsidRPr="00A45BF9">
        <w:rPr>
          <w:rFonts w:ascii="Book Antiqua" w:hAnsi="Book Antiqua"/>
          <w:i/>
          <w:iCs/>
          <w:sz w:val="24"/>
          <w:szCs w:val="24"/>
          <w:u w:val="single"/>
          <w:lang w:val="es-ES_tradnl"/>
        </w:rPr>
        <w:t>Movimiento político - grupos, entidades u organizaciones polític</w:t>
      </w:r>
      <w:r w:rsidR="007177E6" w:rsidRPr="00A45BF9">
        <w:rPr>
          <w:rFonts w:ascii="Book Antiqua" w:hAnsi="Book Antiqua"/>
          <w:i/>
          <w:iCs/>
          <w:sz w:val="24"/>
          <w:szCs w:val="24"/>
          <w:u w:val="single"/>
          <w:lang w:val="es-ES_tradnl"/>
        </w:rPr>
        <w:t>a</w:t>
      </w:r>
      <w:r w:rsidR="00774D70" w:rsidRPr="00A45BF9">
        <w:rPr>
          <w:rFonts w:ascii="Book Antiqua" w:hAnsi="Book Antiqua"/>
          <w:i/>
          <w:iCs/>
          <w:sz w:val="24"/>
          <w:szCs w:val="24"/>
          <w:u w:val="single"/>
          <w:lang w:val="es-ES_tradnl"/>
        </w:rPr>
        <w:t>s que no se encuentren constituidos como partidos políticos.</w:t>
      </w:r>
    </w:p>
    <w:p w14:paraId="26DEEAF2" w14:textId="5927B2A7" w:rsidR="00DE75C1" w:rsidRPr="00A45BF9" w:rsidRDefault="000212AA" w:rsidP="00F2578F">
      <w:pPr>
        <w:widowControl w:val="0"/>
        <w:tabs>
          <w:tab w:val="left" w:pos="851"/>
          <w:tab w:val="left" w:pos="900"/>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(w)</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Pr="00A45BF9">
        <w:rPr>
          <w:rFonts w:ascii="Book Antiqua" w:hAnsi="Book Antiqua"/>
          <w:i/>
          <w:iCs/>
          <w:sz w:val="24"/>
          <w:szCs w:val="24"/>
          <w:u w:val="single"/>
          <w:lang w:val="es-ES_tradnl"/>
        </w:rPr>
        <w:t>dd</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DE75C1" w:rsidRPr="00A45BF9">
        <w:rPr>
          <w:rFonts w:ascii="Book Antiqua" w:hAnsi="Book Antiqua"/>
          <w:sz w:val="24"/>
          <w:szCs w:val="24"/>
          <w:lang w:val="es-ES_tradnl"/>
        </w:rPr>
        <w:t>Negligencia - Una persona actúa negligentemente cuando debió haber sabido que su conducta genera un riesgo sustancial e injustificado de que se produzca el resultado lesivo o la circunstancia prohibida</w:t>
      </w:r>
      <w:r w:rsidR="00B53FAD" w:rsidRPr="00A45BF9">
        <w:rPr>
          <w:rFonts w:ascii="Book Antiqua" w:hAnsi="Book Antiqua"/>
          <w:sz w:val="24"/>
          <w:szCs w:val="24"/>
          <w:lang w:val="es-ES_tradnl"/>
        </w:rPr>
        <w:t xml:space="preserve"> por ley. El riesgo debe ser de tal grado </w:t>
      </w:r>
      <w:proofErr w:type="gramStart"/>
      <w:r w:rsidR="00B53FAD" w:rsidRPr="00A45BF9">
        <w:rPr>
          <w:rFonts w:ascii="Book Antiqua" w:hAnsi="Book Antiqua"/>
          <w:sz w:val="24"/>
          <w:szCs w:val="24"/>
          <w:lang w:val="es-ES_tradnl"/>
        </w:rPr>
        <w:t>que</w:t>
      </w:r>
      <w:proofErr w:type="gramEnd"/>
      <w:r w:rsidR="00B53FAD" w:rsidRPr="00A45BF9">
        <w:rPr>
          <w:rFonts w:ascii="Book Antiqua" w:hAnsi="Book Antiqua"/>
          <w:sz w:val="24"/>
          <w:szCs w:val="24"/>
          <w:lang w:val="es-ES_tradnl"/>
        </w:rPr>
        <w:t xml:space="preserve"> considerando la naturaleza y el propósito de la conducta y las circunstancias conocidas por el actor, la acción u omisión de la persona constituye una desviación crasa del estándar de cuidado que observaría una </w:t>
      </w:r>
      <w:r w:rsidR="00B53FAD" w:rsidRPr="00A45BF9">
        <w:rPr>
          <w:rFonts w:ascii="Book Antiqua" w:hAnsi="Book Antiqua"/>
          <w:sz w:val="24"/>
          <w:szCs w:val="24"/>
          <w:lang w:val="es-ES_tradnl"/>
        </w:rPr>
        <w:lastRenderedPageBreak/>
        <w:t>persona razonable en la posición del actor.</w:t>
      </w:r>
    </w:p>
    <w:p w14:paraId="1F793A93" w14:textId="1BA28247" w:rsidR="00276993" w:rsidRPr="00A45BF9" w:rsidRDefault="00F2578F" w:rsidP="00F2578F">
      <w:pPr>
        <w:pStyle w:val="ListParagraph"/>
        <w:widowControl w:val="0"/>
        <w:tabs>
          <w:tab w:val="left" w:pos="851"/>
          <w:tab w:val="left" w:pos="900"/>
        </w:tabs>
        <w:adjustRightInd w:val="0"/>
        <w:snapToGrid w:val="0"/>
        <w:spacing w:after="0" w:line="480" w:lineRule="auto"/>
        <w:ind w:left="900" w:hanging="540"/>
        <w:jc w:val="both"/>
        <w:rPr>
          <w:rFonts w:ascii="Book Antiqua" w:hAnsi="Book Antiqua"/>
          <w:i/>
          <w:iCs/>
          <w:sz w:val="24"/>
          <w:szCs w:val="24"/>
          <w:u w:val="single"/>
          <w:lang w:val="es-ES_tradnl"/>
        </w:rPr>
      </w:pPr>
      <w:r w:rsidRPr="00A45BF9">
        <w:rPr>
          <w:rFonts w:ascii="Book Antiqua" w:hAnsi="Book Antiqua"/>
          <w:i/>
          <w:iCs/>
          <w:sz w:val="24"/>
          <w:szCs w:val="24"/>
          <w:u w:val="single"/>
          <w:lang w:val="es-ES_tradnl"/>
        </w:rPr>
        <w:t>(</w:t>
      </w:r>
      <w:proofErr w:type="spellStart"/>
      <w:r w:rsidRPr="00A45BF9">
        <w:rPr>
          <w:rFonts w:ascii="Book Antiqua" w:hAnsi="Book Antiqua"/>
          <w:i/>
          <w:iCs/>
          <w:sz w:val="24"/>
          <w:szCs w:val="24"/>
          <w:u w:val="single"/>
          <w:lang w:val="es-ES_tradnl"/>
        </w:rPr>
        <w:t>ee</w:t>
      </w:r>
      <w:proofErr w:type="spellEnd"/>
      <w:r w:rsidRPr="00A45BF9">
        <w:rPr>
          <w:rFonts w:ascii="Book Antiqua" w:hAnsi="Book Antiqua"/>
          <w:i/>
          <w:iCs/>
          <w:sz w:val="24"/>
          <w:szCs w:val="24"/>
          <w:u w:val="single"/>
          <w:lang w:val="es-ES_tradnl"/>
        </w:rPr>
        <w:t>)</w:t>
      </w:r>
      <w:r w:rsidRPr="00A45BF9">
        <w:rPr>
          <w:rFonts w:ascii="Book Antiqua" w:hAnsi="Book Antiqua"/>
          <w:i/>
          <w:iCs/>
          <w:sz w:val="24"/>
          <w:szCs w:val="24"/>
          <w:u w:val="single"/>
          <w:lang w:val="es-ES_tradnl"/>
        </w:rPr>
        <w:tab/>
      </w:r>
      <w:r w:rsidR="00276993" w:rsidRPr="00A45BF9">
        <w:rPr>
          <w:rFonts w:ascii="Book Antiqua" w:hAnsi="Book Antiqua"/>
          <w:i/>
          <w:iCs/>
          <w:sz w:val="24"/>
          <w:szCs w:val="24"/>
          <w:u w:val="single"/>
          <w:lang w:val="es-ES_tradnl"/>
        </w:rPr>
        <w:t>Nombrar — designación oficial de cualquier naturaleza para realizar determinadas funciones.</w:t>
      </w:r>
    </w:p>
    <w:p w14:paraId="22F89B0E" w14:textId="62DD9E53" w:rsidR="006279E0" w:rsidRPr="00A45BF9" w:rsidRDefault="000212AA" w:rsidP="000212AA">
      <w:pPr>
        <w:widowControl w:val="0"/>
        <w:tabs>
          <w:tab w:val="left" w:pos="851"/>
          <w:tab w:val="left" w:pos="900"/>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(x)</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00F2578F" w:rsidRPr="00A45BF9">
        <w:rPr>
          <w:rFonts w:ascii="Book Antiqua" w:hAnsi="Book Antiqua"/>
          <w:i/>
          <w:iCs/>
          <w:sz w:val="24"/>
          <w:szCs w:val="24"/>
          <w:u w:val="single"/>
          <w:lang w:val="es-ES_tradnl"/>
        </w:rPr>
        <w:t>ff</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F7358D" w:rsidRPr="00A45BF9">
        <w:rPr>
          <w:rFonts w:ascii="Book Antiqua" w:hAnsi="Book Antiqua"/>
          <w:sz w:val="24"/>
          <w:szCs w:val="24"/>
          <w:lang w:val="es-ES_tradnl"/>
        </w:rPr>
        <w:t xml:space="preserve">Oficina – </w:t>
      </w:r>
      <w:r w:rsidR="00456A79" w:rsidRPr="00A45BF9">
        <w:rPr>
          <w:rFonts w:ascii="Book Antiqua" w:hAnsi="Book Antiqua"/>
          <w:sz w:val="24"/>
          <w:szCs w:val="24"/>
          <w:lang w:val="es-ES_tradnl"/>
        </w:rPr>
        <w:t>l</w:t>
      </w:r>
      <w:r w:rsidR="006279E0" w:rsidRPr="00A45BF9">
        <w:rPr>
          <w:rFonts w:ascii="Book Antiqua" w:hAnsi="Book Antiqua"/>
          <w:sz w:val="24"/>
          <w:szCs w:val="24"/>
          <w:lang w:val="es-ES_tradnl"/>
        </w:rPr>
        <w:t>a Oficina Anticorrupción e Integridad Pública del Estado Libre Asociado de Puerto Rico.</w:t>
      </w:r>
    </w:p>
    <w:p w14:paraId="36612168" w14:textId="7FDA7997" w:rsidR="006279E0" w:rsidRPr="00A45BF9" w:rsidRDefault="000212AA" w:rsidP="000212AA">
      <w:pPr>
        <w:widowControl w:val="0"/>
        <w:tabs>
          <w:tab w:val="left" w:pos="900"/>
        </w:tabs>
        <w:adjustRightInd w:val="0"/>
        <w:snapToGrid w:val="0"/>
        <w:spacing w:after="0" w:line="480" w:lineRule="auto"/>
        <w:ind w:left="360"/>
        <w:jc w:val="both"/>
        <w:rPr>
          <w:rFonts w:ascii="Book Antiqua" w:hAnsi="Book Antiqua"/>
          <w:sz w:val="24"/>
          <w:szCs w:val="24"/>
          <w:lang w:val="es-ES_tradnl"/>
        </w:rPr>
      </w:pPr>
      <w:r w:rsidRPr="00A45BF9">
        <w:rPr>
          <w:rFonts w:ascii="Book Antiqua" w:hAnsi="Book Antiqua"/>
          <w:strike/>
          <w:sz w:val="24"/>
          <w:szCs w:val="24"/>
          <w:lang w:val="es-ES_tradnl"/>
        </w:rPr>
        <w:t>(y)</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00F2578F" w:rsidRPr="00A45BF9">
        <w:rPr>
          <w:rFonts w:ascii="Book Antiqua" w:hAnsi="Book Antiqua"/>
          <w:i/>
          <w:iCs/>
          <w:sz w:val="24"/>
          <w:szCs w:val="24"/>
          <w:u w:val="single"/>
          <w:lang w:val="es-ES_tradnl"/>
        </w:rPr>
        <w:t>gg</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F7358D" w:rsidRPr="00A45BF9">
        <w:rPr>
          <w:rFonts w:ascii="Book Antiqua" w:hAnsi="Book Antiqua"/>
          <w:sz w:val="24"/>
          <w:szCs w:val="24"/>
          <w:lang w:val="es-ES_tradnl"/>
        </w:rPr>
        <w:t xml:space="preserve">Omisión - </w:t>
      </w:r>
      <w:r w:rsidR="00456A79" w:rsidRPr="00A45BF9">
        <w:rPr>
          <w:rFonts w:ascii="Book Antiqua" w:hAnsi="Book Antiqua"/>
          <w:sz w:val="24"/>
          <w:szCs w:val="24"/>
          <w:lang w:val="es-ES_tradnl"/>
        </w:rPr>
        <w:t>s</w:t>
      </w:r>
      <w:r w:rsidR="006279E0" w:rsidRPr="00A45BF9">
        <w:rPr>
          <w:rFonts w:ascii="Book Antiqua" w:hAnsi="Book Antiqua"/>
          <w:sz w:val="24"/>
          <w:szCs w:val="24"/>
          <w:lang w:val="es-ES_tradnl"/>
        </w:rPr>
        <w:t>ignifica el no actuar cuando existe un llamado o deber de actuar.</w:t>
      </w:r>
    </w:p>
    <w:p w14:paraId="474B6AE6" w14:textId="2D8A8E1D" w:rsidR="006279E0" w:rsidRPr="00A45BF9" w:rsidRDefault="000212AA" w:rsidP="000212AA">
      <w:pPr>
        <w:widowControl w:val="0"/>
        <w:tabs>
          <w:tab w:val="left" w:pos="900"/>
        </w:tabs>
        <w:adjustRightInd w:val="0"/>
        <w:snapToGrid w:val="0"/>
        <w:spacing w:after="0" w:line="480" w:lineRule="auto"/>
        <w:ind w:left="360"/>
        <w:jc w:val="both"/>
        <w:rPr>
          <w:rFonts w:ascii="Book Antiqua" w:hAnsi="Book Antiqua"/>
          <w:sz w:val="24"/>
          <w:szCs w:val="24"/>
          <w:lang w:val="es-ES_tradnl"/>
        </w:rPr>
      </w:pPr>
      <w:r w:rsidRPr="00A45BF9">
        <w:rPr>
          <w:rFonts w:ascii="Book Antiqua" w:hAnsi="Book Antiqua"/>
          <w:strike/>
          <w:sz w:val="24"/>
          <w:szCs w:val="24"/>
          <w:lang w:val="es-ES_tradnl"/>
        </w:rPr>
        <w:t>(z)</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00F2578F" w:rsidRPr="00A45BF9">
        <w:rPr>
          <w:rFonts w:ascii="Book Antiqua" w:hAnsi="Book Antiqua"/>
          <w:i/>
          <w:iCs/>
          <w:sz w:val="24"/>
          <w:szCs w:val="24"/>
          <w:u w:val="single"/>
          <w:lang w:val="es-ES_tradnl"/>
        </w:rPr>
        <w:t>hh</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 xml:space="preserve">Persona – </w:t>
      </w:r>
      <w:r w:rsidR="00456A79" w:rsidRPr="00A45BF9">
        <w:rPr>
          <w:rFonts w:ascii="Book Antiqua" w:hAnsi="Book Antiqua"/>
          <w:sz w:val="24"/>
          <w:szCs w:val="24"/>
          <w:lang w:val="es-ES_tradnl"/>
        </w:rPr>
        <w:t>p</w:t>
      </w:r>
      <w:r w:rsidR="006279E0" w:rsidRPr="00A45BF9">
        <w:rPr>
          <w:rFonts w:ascii="Book Antiqua" w:hAnsi="Book Antiqua"/>
          <w:sz w:val="24"/>
          <w:szCs w:val="24"/>
          <w:lang w:val="es-ES_tradnl"/>
        </w:rPr>
        <w:t>ersona natural o jurídica.</w:t>
      </w:r>
    </w:p>
    <w:p w14:paraId="3350C469" w14:textId="021B21C3" w:rsidR="001257D9" w:rsidRPr="00A45BF9" w:rsidRDefault="000212AA" w:rsidP="000212AA">
      <w:pPr>
        <w:widowControl w:val="0"/>
        <w:tabs>
          <w:tab w:val="left" w:pos="900"/>
        </w:tabs>
        <w:adjustRightInd w:val="0"/>
        <w:snapToGrid w:val="0"/>
        <w:spacing w:after="0" w:line="480" w:lineRule="auto"/>
        <w:ind w:left="360"/>
        <w:jc w:val="both"/>
        <w:rPr>
          <w:rFonts w:ascii="Book Antiqua" w:hAnsi="Book Antiqua"/>
          <w:sz w:val="24"/>
          <w:szCs w:val="24"/>
          <w:lang w:val="es-ES_tradnl"/>
        </w:rPr>
      </w:pPr>
      <w:r w:rsidRPr="00A45BF9">
        <w:rPr>
          <w:rFonts w:ascii="Book Antiqua" w:hAnsi="Book Antiqua"/>
          <w:strike/>
          <w:sz w:val="24"/>
          <w:szCs w:val="24"/>
          <w:lang w:val="es-ES_tradnl"/>
        </w:rPr>
        <w:t>(</w:t>
      </w:r>
      <w:proofErr w:type="spellStart"/>
      <w:r w:rsidRPr="00A45BF9">
        <w:rPr>
          <w:rFonts w:ascii="Book Antiqua" w:hAnsi="Book Antiqua"/>
          <w:strike/>
          <w:sz w:val="24"/>
          <w:szCs w:val="24"/>
          <w:lang w:val="es-ES_tradnl"/>
        </w:rPr>
        <w:t>aa</w:t>
      </w:r>
      <w:proofErr w:type="spellEnd"/>
      <w:r w:rsidRPr="00A45BF9">
        <w:rPr>
          <w:rFonts w:ascii="Book Antiqua" w:hAnsi="Book Antiqua"/>
          <w:strike/>
          <w:sz w:val="24"/>
          <w:szCs w:val="24"/>
          <w:lang w:val="es-ES_tradnl"/>
        </w:rPr>
        <w:t>)</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00F2578F" w:rsidRPr="00A45BF9">
        <w:rPr>
          <w:rFonts w:ascii="Book Antiqua" w:hAnsi="Book Antiqua"/>
          <w:i/>
          <w:iCs/>
          <w:sz w:val="24"/>
          <w:szCs w:val="24"/>
          <w:u w:val="single"/>
          <w:lang w:val="es-ES_tradnl"/>
        </w:rPr>
        <w:t>ii</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1257D9" w:rsidRPr="00A45BF9">
        <w:rPr>
          <w:rFonts w:ascii="Book Antiqua" w:hAnsi="Book Antiqua"/>
          <w:sz w:val="24"/>
          <w:szCs w:val="24"/>
          <w:lang w:val="es-ES_tradnl"/>
        </w:rPr>
        <w:t xml:space="preserve">Pariente - </w:t>
      </w:r>
      <w:r w:rsidR="00417DC1" w:rsidRPr="00A45BF9">
        <w:rPr>
          <w:rFonts w:ascii="Book Antiqua" w:hAnsi="Book Antiqua"/>
          <w:sz w:val="24"/>
          <w:szCs w:val="24"/>
          <w:lang w:val="es-ES_tradnl"/>
        </w:rPr>
        <w:t>los abuelos, los padres, los hijos, los nietos, los tíos, los hermanos, los sobrinos, los primos hermanos, el cónyuge, los suegros y los cuñados del servidor público, así como los hijos y los nietos de su cónyuge.</w:t>
      </w:r>
    </w:p>
    <w:p w14:paraId="53A8F1C3" w14:textId="2668ADE8" w:rsidR="00774D70" w:rsidRPr="00A45BF9" w:rsidRDefault="000212AA" w:rsidP="000212AA">
      <w:pPr>
        <w:pStyle w:val="ListParagraph"/>
        <w:widowControl w:val="0"/>
        <w:tabs>
          <w:tab w:val="left" w:pos="900"/>
        </w:tabs>
        <w:adjustRightInd w:val="0"/>
        <w:snapToGrid w:val="0"/>
        <w:spacing w:after="0" w:line="480" w:lineRule="auto"/>
        <w:ind w:left="900" w:hanging="540"/>
        <w:jc w:val="both"/>
        <w:rPr>
          <w:rFonts w:ascii="Book Antiqua" w:hAnsi="Book Antiqua"/>
          <w:i/>
          <w:iCs/>
          <w:sz w:val="24"/>
          <w:szCs w:val="24"/>
          <w:u w:val="single"/>
          <w:lang w:val="es-ES_tradnl"/>
        </w:rPr>
      </w:pPr>
      <w:r w:rsidRPr="00A45BF9">
        <w:rPr>
          <w:rFonts w:ascii="Book Antiqua" w:hAnsi="Book Antiqua"/>
          <w:i/>
          <w:iCs/>
          <w:sz w:val="24"/>
          <w:szCs w:val="24"/>
          <w:u w:val="single"/>
          <w:lang w:val="es-ES_tradnl"/>
        </w:rPr>
        <w:t>(</w:t>
      </w:r>
      <w:proofErr w:type="spellStart"/>
      <w:r w:rsidR="00F2578F" w:rsidRPr="00A45BF9">
        <w:rPr>
          <w:rFonts w:ascii="Book Antiqua" w:hAnsi="Book Antiqua"/>
          <w:i/>
          <w:iCs/>
          <w:sz w:val="24"/>
          <w:szCs w:val="24"/>
          <w:u w:val="single"/>
          <w:lang w:val="es-ES_tradnl"/>
        </w:rPr>
        <w:t>jj</w:t>
      </w:r>
      <w:proofErr w:type="spellEnd"/>
      <w:r w:rsidRPr="00A45BF9">
        <w:rPr>
          <w:rFonts w:ascii="Book Antiqua" w:hAnsi="Book Antiqua"/>
          <w:i/>
          <w:iCs/>
          <w:sz w:val="24"/>
          <w:szCs w:val="24"/>
          <w:u w:val="single"/>
          <w:lang w:val="es-ES_tradnl"/>
        </w:rPr>
        <w:t>)</w:t>
      </w:r>
      <w:r w:rsidRPr="00A45BF9">
        <w:rPr>
          <w:rFonts w:ascii="Book Antiqua" w:hAnsi="Book Antiqua"/>
          <w:i/>
          <w:iCs/>
          <w:sz w:val="24"/>
          <w:szCs w:val="24"/>
          <w:u w:val="single"/>
          <w:lang w:val="es-ES_tradnl"/>
        </w:rPr>
        <w:tab/>
      </w:r>
      <w:r w:rsidR="00774D70" w:rsidRPr="00A45BF9">
        <w:rPr>
          <w:rFonts w:ascii="Book Antiqua" w:hAnsi="Book Antiqua"/>
          <w:i/>
          <w:iCs/>
          <w:sz w:val="24"/>
          <w:szCs w:val="24"/>
          <w:u w:val="single"/>
          <w:lang w:val="es-ES_tradnl"/>
        </w:rPr>
        <w:t>Partido político –grupos, entidades u organizaciones regidos por la Ley Electoral de Puerto Rico, según enmendada o cualquier Ley que la sustituya.</w:t>
      </w:r>
    </w:p>
    <w:p w14:paraId="3C8BB53B" w14:textId="02FFB897" w:rsidR="00F7358D" w:rsidRPr="00A45BF9" w:rsidRDefault="000212AA" w:rsidP="000212AA">
      <w:pPr>
        <w:widowControl w:val="0"/>
        <w:tabs>
          <w:tab w:val="left" w:pos="900"/>
        </w:tabs>
        <w:adjustRightInd w:val="0"/>
        <w:snapToGrid w:val="0"/>
        <w:spacing w:after="0" w:line="480" w:lineRule="auto"/>
        <w:ind w:left="900" w:hanging="540"/>
        <w:jc w:val="both"/>
        <w:rPr>
          <w:rFonts w:ascii="Book Antiqua" w:hAnsi="Book Antiqua"/>
          <w:sz w:val="24"/>
          <w:szCs w:val="24"/>
          <w:lang w:val="es-ES_tradnl"/>
        </w:rPr>
      </w:pPr>
      <w:r w:rsidRPr="00A45BF9">
        <w:rPr>
          <w:rFonts w:ascii="Book Antiqua" w:hAnsi="Book Antiqua"/>
          <w:strike/>
          <w:sz w:val="24"/>
          <w:szCs w:val="24"/>
          <w:lang w:val="es-ES_tradnl"/>
        </w:rPr>
        <w:t>(</w:t>
      </w:r>
      <w:proofErr w:type="spellStart"/>
      <w:r w:rsidRPr="00A45BF9">
        <w:rPr>
          <w:rFonts w:ascii="Book Antiqua" w:hAnsi="Book Antiqua"/>
          <w:strike/>
          <w:sz w:val="24"/>
          <w:szCs w:val="24"/>
          <w:lang w:val="es-ES_tradnl"/>
        </w:rPr>
        <w:t>bb</w:t>
      </w:r>
      <w:proofErr w:type="spellEnd"/>
      <w:r w:rsidRPr="00A45BF9">
        <w:rPr>
          <w:rFonts w:ascii="Book Antiqua" w:hAnsi="Book Antiqua"/>
          <w:strike/>
          <w:sz w:val="24"/>
          <w:szCs w:val="24"/>
          <w:lang w:val="es-ES_tradnl"/>
        </w:rPr>
        <w:t>)</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00F2578F" w:rsidRPr="00A45BF9">
        <w:rPr>
          <w:rFonts w:ascii="Book Antiqua" w:hAnsi="Book Antiqua"/>
          <w:i/>
          <w:iCs/>
          <w:sz w:val="24"/>
          <w:szCs w:val="24"/>
          <w:u w:val="single"/>
          <w:lang w:val="es-ES_tradnl"/>
        </w:rPr>
        <w:t>kk</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F7358D" w:rsidRPr="00A45BF9">
        <w:rPr>
          <w:rFonts w:ascii="Book Antiqua" w:hAnsi="Book Antiqua"/>
          <w:sz w:val="24"/>
          <w:szCs w:val="24"/>
          <w:lang w:val="es-ES_tradnl"/>
        </w:rPr>
        <w:t xml:space="preserve">Propiedad Pública – </w:t>
      </w:r>
      <w:r w:rsidR="002B7876" w:rsidRPr="00A45BF9">
        <w:rPr>
          <w:rFonts w:ascii="Book Antiqua" w:hAnsi="Book Antiqua"/>
          <w:sz w:val="24"/>
          <w:szCs w:val="24"/>
          <w:lang w:val="es-ES_tradnl"/>
        </w:rPr>
        <w:t>b</w:t>
      </w:r>
      <w:r w:rsidR="00F7358D" w:rsidRPr="00A45BF9">
        <w:rPr>
          <w:rFonts w:ascii="Book Antiqua" w:hAnsi="Book Antiqua"/>
          <w:sz w:val="24"/>
          <w:szCs w:val="24"/>
          <w:lang w:val="es-ES_tradnl"/>
        </w:rPr>
        <w:t>ienes m</w:t>
      </w:r>
      <w:r w:rsidR="00005FFA" w:rsidRPr="00A45BF9">
        <w:rPr>
          <w:rFonts w:ascii="Book Antiqua" w:hAnsi="Book Antiqua"/>
          <w:sz w:val="24"/>
          <w:szCs w:val="24"/>
          <w:lang w:val="es-ES_tradnl"/>
        </w:rPr>
        <w:t xml:space="preserve">uebles o inmuebles propiedad de cualquiera de </w:t>
      </w:r>
      <w:r w:rsidR="00435BE4" w:rsidRPr="00A45BF9">
        <w:rPr>
          <w:rFonts w:ascii="Book Antiqua" w:hAnsi="Book Antiqua"/>
          <w:sz w:val="24"/>
          <w:szCs w:val="24"/>
          <w:lang w:val="es-ES_tradnl"/>
        </w:rPr>
        <w:t>los</w:t>
      </w:r>
      <w:r w:rsidR="00005FFA" w:rsidRPr="00A45BF9">
        <w:rPr>
          <w:rFonts w:ascii="Book Antiqua" w:hAnsi="Book Antiqua"/>
          <w:sz w:val="24"/>
          <w:szCs w:val="24"/>
          <w:lang w:val="es-ES_tradnl"/>
        </w:rPr>
        <w:t xml:space="preserve"> tres (3) </w:t>
      </w:r>
      <w:r w:rsidR="00435BE4" w:rsidRPr="00A45BF9">
        <w:rPr>
          <w:rFonts w:ascii="Book Antiqua" w:hAnsi="Book Antiqua"/>
          <w:sz w:val="24"/>
          <w:szCs w:val="24"/>
          <w:lang w:val="es-ES_tradnl"/>
        </w:rPr>
        <w:t>Poderes</w:t>
      </w:r>
      <w:r w:rsidR="00005FFA" w:rsidRPr="00A45BF9">
        <w:rPr>
          <w:rFonts w:ascii="Book Antiqua" w:hAnsi="Book Antiqua"/>
          <w:sz w:val="24"/>
          <w:szCs w:val="24"/>
          <w:lang w:val="es-ES_tradnl"/>
        </w:rPr>
        <w:t xml:space="preserve"> del</w:t>
      </w:r>
      <w:r w:rsidR="00F7358D" w:rsidRPr="00A45BF9">
        <w:rPr>
          <w:rFonts w:ascii="Book Antiqua" w:hAnsi="Book Antiqua"/>
          <w:sz w:val="24"/>
          <w:szCs w:val="24"/>
          <w:lang w:val="es-ES_tradnl"/>
        </w:rPr>
        <w:t xml:space="preserve"> Gobierno </w:t>
      </w:r>
      <w:r w:rsidR="00005FFA" w:rsidRPr="00A45BF9">
        <w:rPr>
          <w:rFonts w:ascii="Book Antiqua" w:hAnsi="Book Antiqua"/>
          <w:sz w:val="24"/>
          <w:szCs w:val="24"/>
          <w:lang w:val="es-ES_tradnl"/>
        </w:rPr>
        <w:t xml:space="preserve">del Estado Libre Asociado de Puerto Rico, sus </w:t>
      </w:r>
      <w:r w:rsidR="00394DA7" w:rsidRPr="00A45BF9">
        <w:rPr>
          <w:rFonts w:ascii="Book Antiqua" w:hAnsi="Book Antiqua"/>
          <w:sz w:val="24"/>
          <w:szCs w:val="24"/>
          <w:lang w:val="es-ES_tradnl"/>
        </w:rPr>
        <w:t>entidades gubernamentales</w:t>
      </w:r>
      <w:r w:rsidR="00005FFA" w:rsidRPr="00A45BF9">
        <w:rPr>
          <w:rFonts w:ascii="Book Antiqua" w:hAnsi="Book Antiqua"/>
          <w:sz w:val="24"/>
          <w:szCs w:val="24"/>
          <w:lang w:val="es-ES_tradnl"/>
        </w:rPr>
        <w:t>, dependencias, corporaciones públicas y los municipios.</w:t>
      </w:r>
    </w:p>
    <w:p w14:paraId="68A46A43" w14:textId="543D264B" w:rsidR="00B80877" w:rsidRPr="00A45BF9" w:rsidRDefault="000212AA" w:rsidP="000212AA">
      <w:pPr>
        <w:pStyle w:val="ListParagraph"/>
        <w:widowControl w:val="0"/>
        <w:tabs>
          <w:tab w:val="left" w:pos="900"/>
        </w:tabs>
        <w:adjustRightInd w:val="0"/>
        <w:snapToGrid w:val="0"/>
        <w:spacing w:after="0" w:line="480" w:lineRule="auto"/>
        <w:ind w:left="900" w:hanging="540"/>
        <w:jc w:val="both"/>
        <w:rPr>
          <w:rFonts w:ascii="Book Antiqua" w:hAnsi="Book Antiqua"/>
          <w:i/>
          <w:iCs/>
          <w:sz w:val="24"/>
          <w:szCs w:val="24"/>
          <w:u w:val="single"/>
          <w:lang w:val="es-ES_tradnl"/>
        </w:rPr>
      </w:pPr>
      <w:r w:rsidRPr="00A45BF9">
        <w:rPr>
          <w:rFonts w:ascii="Book Antiqua" w:hAnsi="Book Antiqua"/>
          <w:i/>
          <w:iCs/>
          <w:sz w:val="24"/>
          <w:szCs w:val="24"/>
          <w:u w:val="single"/>
          <w:lang w:val="es-ES_tradnl"/>
        </w:rPr>
        <w:t>(</w:t>
      </w:r>
      <w:r w:rsidR="00F2578F" w:rsidRPr="00A45BF9">
        <w:rPr>
          <w:rFonts w:ascii="Book Antiqua" w:hAnsi="Book Antiqua"/>
          <w:i/>
          <w:iCs/>
          <w:sz w:val="24"/>
          <w:szCs w:val="24"/>
          <w:u w:val="single"/>
          <w:lang w:val="es-ES_tradnl"/>
        </w:rPr>
        <w:t>ll</w:t>
      </w:r>
      <w:r w:rsidRPr="00A45BF9">
        <w:rPr>
          <w:rFonts w:ascii="Book Antiqua" w:hAnsi="Book Antiqua"/>
          <w:i/>
          <w:iCs/>
          <w:sz w:val="24"/>
          <w:szCs w:val="24"/>
          <w:u w:val="single"/>
          <w:lang w:val="es-ES_tradnl"/>
        </w:rPr>
        <w:t>)</w:t>
      </w:r>
      <w:r w:rsidRPr="00A45BF9">
        <w:rPr>
          <w:rFonts w:ascii="Book Antiqua" w:hAnsi="Book Antiqua"/>
          <w:i/>
          <w:iCs/>
          <w:sz w:val="24"/>
          <w:szCs w:val="24"/>
          <w:u w:val="single"/>
          <w:lang w:val="es-ES_tradnl"/>
        </w:rPr>
        <w:tab/>
      </w:r>
      <w:r w:rsidR="00B80877" w:rsidRPr="00A45BF9">
        <w:rPr>
          <w:rFonts w:ascii="Book Antiqua" w:hAnsi="Book Antiqua"/>
          <w:i/>
          <w:iCs/>
          <w:sz w:val="24"/>
          <w:szCs w:val="24"/>
          <w:u w:val="single"/>
          <w:lang w:val="es-ES_tradnl"/>
        </w:rPr>
        <w:t>Regalo –</w:t>
      </w:r>
      <w:r w:rsidR="00774D70" w:rsidRPr="00A45BF9">
        <w:rPr>
          <w:rFonts w:ascii="Book Antiqua" w:hAnsi="Book Antiqua"/>
          <w:i/>
          <w:iCs/>
          <w:sz w:val="24"/>
          <w:szCs w:val="24"/>
          <w:u w:val="single"/>
          <w:lang w:val="es-ES_tradnl"/>
        </w:rPr>
        <w:t xml:space="preserve"> </w:t>
      </w:r>
      <w:r w:rsidR="00F37EB3" w:rsidRPr="00A45BF9">
        <w:rPr>
          <w:rFonts w:ascii="Book Antiqua" w:hAnsi="Book Antiqua"/>
          <w:i/>
          <w:iCs/>
          <w:sz w:val="24"/>
          <w:szCs w:val="24"/>
          <w:u w:val="single"/>
          <w:lang w:val="es-ES_tradnl"/>
        </w:rPr>
        <w:t>dinero, bienes o cualquier objeto, oportunidad económica, propinas, descuento o</w:t>
      </w:r>
      <w:r w:rsidR="00774D70" w:rsidRPr="00A45BF9">
        <w:rPr>
          <w:rFonts w:ascii="Book Antiqua" w:hAnsi="Book Antiqua"/>
          <w:i/>
          <w:iCs/>
          <w:sz w:val="24"/>
          <w:szCs w:val="24"/>
          <w:u w:val="single"/>
          <w:lang w:val="es-ES_tradnl"/>
        </w:rPr>
        <w:t xml:space="preserve"> </w:t>
      </w:r>
      <w:r w:rsidR="00F37EB3" w:rsidRPr="00A45BF9">
        <w:rPr>
          <w:rFonts w:ascii="Book Antiqua" w:hAnsi="Book Antiqua"/>
          <w:i/>
          <w:iCs/>
          <w:sz w:val="24"/>
          <w:szCs w:val="24"/>
          <w:u w:val="single"/>
          <w:lang w:val="es-ES_tradnl"/>
        </w:rPr>
        <w:t>beneficio.</w:t>
      </w:r>
    </w:p>
    <w:p w14:paraId="73D6455A" w14:textId="675C4698" w:rsidR="006279E0" w:rsidRPr="00A45BF9" w:rsidRDefault="000212AA" w:rsidP="000212AA">
      <w:pPr>
        <w:widowControl w:val="0"/>
        <w:tabs>
          <w:tab w:val="left" w:pos="900"/>
        </w:tabs>
        <w:adjustRightInd w:val="0"/>
        <w:snapToGrid w:val="0"/>
        <w:spacing w:after="0" w:line="480" w:lineRule="auto"/>
        <w:ind w:left="900" w:hanging="450"/>
        <w:jc w:val="both"/>
        <w:rPr>
          <w:rFonts w:ascii="Book Antiqua" w:hAnsi="Book Antiqua"/>
          <w:sz w:val="24"/>
          <w:szCs w:val="24"/>
          <w:lang w:val="es-ES_tradnl"/>
        </w:rPr>
      </w:pPr>
      <w:r w:rsidRPr="00A45BF9">
        <w:rPr>
          <w:rFonts w:ascii="Book Antiqua" w:hAnsi="Book Antiqua"/>
          <w:strike/>
          <w:sz w:val="24"/>
          <w:szCs w:val="24"/>
          <w:lang w:val="es-ES_tradnl"/>
        </w:rPr>
        <w:t>(</w:t>
      </w:r>
      <w:proofErr w:type="spellStart"/>
      <w:r w:rsidRPr="00A45BF9">
        <w:rPr>
          <w:rFonts w:ascii="Book Antiqua" w:hAnsi="Book Antiqua"/>
          <w:strike/>
          <w:sz w:val="24"/>
          <w:szCs w:val="24"/>
          <w:lang w:val="es-ES_tradnl"/>
        </w:rPr>
        <w:t>cc</w:t>
      </w:r>
      <w:proofErr w:type="spellEnd"/>
      <w:r w:rsidRPr="00A45BF9">
        <w:rPr>
          <w:rFonts w:ascii="Book Antiqua" w:hAnsi="Book Antiqua"/>
          <w:strike/>
          <w:sz w:val="24"/>
          <w:szCs w:val="24"/>
          <w:lang w:val="es-ES_tradnl"/>
        </w:rPr>
        <w:t>)</w:t>
      </w:r>
      <w:r w:rsidRPr="00A45BF9">
        <w:rPr>
          <w:rFonts w:ascii="Book Antiqua" w:hAnsi="Book Antiqua"/>
          <w:sz w:val="24"/>
          <w:szCs w:val="24"/>
          <w:lang w:val="es-ES_tradnl"/>
        </w:rPr>
        <w:t xml:space="preserve"> </w:t>
      </w:r>
      <w:r w:rsidR="00F2578F" w:rsidRPr="00A45BF9">
        <w:rPr>
          <w:rFonts w:ascii="Book Antiqua" w:hAnsi="Book Antiqua"/>
          <w:i/>
          <w:iCs/>
          <w:sz w:val="24"/>
          <w:szCs w:val="24"/>
          <w:u w:val="single"/>
          <w:lang w:val="es-ES_tradnl"/>
        </w:rPr>
        <w:t>(mm</w:t>
      </w:r>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F7358D" w:rsidRPr="00A45BF9">
        <w:rPr>
          <w:rFonts w:ascii="Book Antiqua" w:hAnsi="Book Antiqua"/>
          <w:sz w:val="24"/>
          <w:szCs w:val="24"/>
          <w:lang w:val="es-ES_tradnl"/>
        </w:rPr>
        <w:t xml:space="preserve">Remuneración – </w:t>
      </w:r>
      <w:r w:rsidR="00EB610A" w:rsidRPr="00A45BF9">
        <w:rPr>
          <w:rFonts w:ascii="Book Antiqua" w:hAnsi="Book Antiqua"/>
          <w:sz w:val="24"/>
          <w:szCs w:val="24"/>
          <w:lang w:val="es-ES_tradnl"/>
        </w:rPr>
        <w:t>p</w:t>
      </w:r>
      <w:r w:rsidR="006279E0" w:rsidRPr="00A45BF9">
        <w:rPr>
          <w:rFonts w:ascii="Book Antiqua" w:hAnsi="Book Antiqua"/>
          <w:sz w:val="24"/>
          <w:szCs w:val="24"/>
          <w:lang w:val="es-ES_tradnl"/>
        </w:rPr>
        <w:t>aga o recompensa por realizar un trabajo. Incluye, mejorar las condiciones económicas de empleo tales como aumentos, pasos por mérito o diferenciales, entre otros.</w:t>
      </w:r>
    </w:p>
    <w:p w14:paraId="786EB273" w14:textId="70FCF7D9" w:rsidR="00AF464F" w:rsidRPr="00A45BF9" w:rsidRDefault="000212AA" w:rsidP="000212AA">
      <w:pPr>
        <w:widowControl w:val="0"/>
        <w:tabs>
          <w:tab w:val="left" w:pos="900"/>
        </w:tabs>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t>(</w:t>
      </w:r>
      <w:proofErr w:type="spellStart"/>
      <w:r w:rsidRPr="00A45BF9">
        <w:rPr>
          <w:rFonts w:ascii="Book Antiqua" w:hAnsi="Book Antiqua"/>
          <w:strike/>
          <w:sz w:val="24"/>
          <w:szCs w:val="24"/>
          <w:lang w:val="es-ES_tradnl"/>
        </w:rPr>
        <w:t>dd</w:t>
      </w:r>
      <w:proofErr w:type="spellEnd"/>
      <w:r w:rsidRPr="00A45BF9">
        <w:rPr>
          <w:rFonts w:ascii="Book Antiqua" w:hAnsi="Book Antiqua"/>
          <w:strike/>
          <w:sz w:val="24"/>
          <w:szCs w:val="24"/>
          <w:lang w:val="es-ES_tradnl"/>
        </w:rPr>
        <w:t>)</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00F2578F" w:rsidRPr="00A45BF9">
        <w:rPr>
          <w:rFonts w:ascii="Book Antiqua" w:hAnsi="Book Antiqua"/>
          <w:i/>
          <w:iCs/>
          <w:sz w:val="24"/>
          <w:szCs w:val="24"/>
          <w:u w:val="single"/>
          <w:lang w:val="es-ES_tradnl"/>
        </w:rPr>
        <w:t>nn</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AF464F" w:rsidRPr="00A45BF9">
        <w:rPr>
          <w:rFonts w:ascii="Book Antiqua" w:hAnsi="Book Antiqua"/>
          <w:sz w:val="24"/>
          <w:szCs w:val="24"/>
          <w:lang w:val="es-ES_tradnl"/>
        </w:rPr>
        <w:t xml:space="preserve">Restitución - La pena de restitución consiste en la obligación que el tribunal </w:t>
      </w:r>
      <w:r w:rsidR="00F03A7C" w:rsidRPr="00A45BF9">
        <w:rPr>
          <w:rFonts w:ascii="Book Antiqua" w:hAnsi="Book Antiqua"/>
          <w:i/>
          <w:iCs/>
          <w:sz w:val="24"/>
          <w:szCs w:val="24"/>
          <w:u w:val="single"/>
          <w:lang w:val="es-ES_tradnl"/>
        </w:rPr>
        <w:lastRenderedPageBreak/>
        <w:t>o el juez administrativo</w:t>
      </w:r>
      <w:r w:rsidR="00F03A7C" w:rsidRPr="00A45BF9">
        <w:rPr>
          <w:rFonts w:ascii="Book Antiqua" w:hAnsi="Book Antiqua"/>
          <w:i/>
          <w:iCs/>
          <w:sz w:val="24"/>
          <w:szCs w:val="24"/>
          <w:lang w:val="es-ES_tradnl"/>
        </w:rPr>
        <w:t xml:space="preserve"> </w:t>
      </w:r>
      <w:r w:rsidR="00AF464F" w:rsidRPr="00A45BF9">
        <w:rPr>
          <w:rFonts w:ascii="Book Antiqua" w:hAnsi="Book Antiqua"/>
          <w:sz w:val="24"/>
          <w:szCs w:val="24"/>
          <w:lang w:val="es-ES_tradnl"/>
        </w:rPr>
        <w:t xml:space="preserve">impone </w:t>
      </w:r>
      <w:r w:rsidR="008F46AE" w:rsidRPr="00A45BF9">
        <w:rPr>
          <w:rFonts w:ascii="Book Antiqua" w:hAnsi="Book Antiqua"/>
          <w:sz w:val="24"/>
          <w:szCs w:val="24"/>
          <w:lang w:val="es-ES_tradnl"/>
        </w:rPr>
        <w:t xml:space="preserve">a una persona natural o jurídica </w:t>
      </w:r>
      <w:r w:rsidR="00AF464F" w:rsidRPr="00A45BF9">
        <w:rPr>
          <w:rFonts w:ascii="Book Antiqua" w:hAnsi="Book Antiqua"/>
          <w:sz w:val="24"/>
          <w:szCs w:val="24"/>
          <w:lang w:val="es-ES_tradnl"/>
        </w:rPr>
        <w:t xml:space="preserve">de compensar los daños y pérdidas que haya ocasionado a </w:t>
      </w:r>
      <w:r w:rsidR="008F46AE" w:rsidRPr="00A45BF9">
        <w:rPr>
          <w:rFonts w:ascii="Book Antiqua" w:hAnsi="Book Antiqua"/>
          <w:sz w:val="24"/>
          <w:szCs w:val="24"/>
          <w:lang w:val="es-ES_tradnl"/>
        </w:rPr>
        <w:t xml:space="preserve">persona </w:t>
      </w:r>
      <w:proofErr w:type="gramStart"/>
      <w:r w:rsidR="008F46AE" w:rsidRPr="00A45BF9">
        <w:rPr>
          <w:rFonts w:ascii="Book Antiqua" w:hAnsi="Book Antiqua"/>
          <w:sz w:val="24"/>
          <w:szCs w:val="24"/>
          <w:lang w:val="es-ES_tradnl"/>
        </w:rPr>
        <w:t xml:space="preserve">o </w:t>
      </w:r>
      <w:r w:rsidR="00AF464F" w:rsidRPr="00A45BF9">
        <w:rPr>
          <w:rFonts w:ascii="Book Antiqua" w:hAnsi="Book Antiqua"/>
          <w:strike/>
          <w:sz w:val="24"/>
          <w:szCs w:val="24"/>
          <w:lang w:val="es-ES_tradnl"/>
        </w:rPr>
        <w:t xml:space="preserve"> </w:t>
      </w:r>
      <w:r w:rsidR="00AF464F" w:rsidRPr="00A45BF9">
        <w:rPr>
          <w:rFonts w:ascii="Book Antiqua" w:hAnsi="Book Antiqua"/>
          <w:sz w:val="24"/>
          <w:szCs w:val="24"/>
          <w:lang w:val="es-ES_tradnl"/>
        </w:rPr>
        <w:t>propiedad</w:t>
      </w:r>
      <w:proofErr w:type="gramEnd"/>
      <w:r w:rsidR="00AF464F" w:rsidRPr="00A45BF9">
        <w:rPr>
          <w:rFonts w:ascii="Book Antiqua" w:hAnsi="Book Antiqua"/>
          <w:sz w:val="24"/>
          <w:szCs w:val="24"/>
          <w:lang w:val="es-ES_tradnl"/>
        </w:rPr>
        <w:t>, como consecuencia del delito</w:t>
      </w:r>
      <w:r w:rsidR="008F46AE" w:rsidRPr="00A45BF9">
        <w:rPr>
          <w:rFonts w:ascii="Book Antiqua" w:hAnsi="Book Antiqua"/>
          <w:sz w:val="24"/>
          <w:szCs w:val="24"/>
          <w:lang w:val="es-ES_tradnl"/>
        </w:rPr>
        <w:t xml:space="preserve"> por el cual fue convicto</w:t>
      </w:r>
      <w:r w:rsidR="00F03A7C" w:rsidRPr="00A45BF9">
        <w:rPr>
          <w:rFonts w:ascii="Book Antiqua" w:hAnsi="Book Antiqua"/>
          <w:sz w:val="24"/>
          <w:szCs w:val="24"/>
          <w:lang w:val="es-ES_tradnl"/>
        </w:rPr>
        <w:t xml:space="preserve"> </w:t>
      </w:r>
      <w:r w:rsidR="00F03A7C" w:rsidRPr="00A45BF9">
        <w:rPr>
          <w:rFonts w:ascii="Book Antiqua" w:hAnsi="Book Antiqua"/>
          <w:i/>
          <w:iCs/>
          <w:sz w:val="24"/>
          <w:szCs w:val="24"/>
          <w:u w:val="single"/>
          <w:lang w:val="es-ES_tradnl"/>
        </w:rPr>
        <w:t>o la violación ética cometida</w:t>
      </w:r>
      <w:r w:rsidR="00AF464F" w:rsidRPr="00A45BF9">
        <w:rPr>
          <w:rFonts w:ascii="Book Antiqua" w:hAnsi="Book Antiqua"/>
          <w:sz w:val="24"/>
          <w:szCs w:val="24"/>
          <w:lang w:val="es-ES_tradnl"/>
        </w:rPr>
        <w:t>. La pena de restitución no incluye sufrimientos y angustias mentales.</w:t>
      </w:r>
    </w:p>
    <w:p w14:paraId="7E2F9038" w14:textId="1649B084" w:rsidR="006279E0" w:rsidRPr="00A45BF9" w:rsidRDefault="000212AA" w:rsidP="000212AA">
      <w:pPr>
        <w:widowControl w:val="0"/>
        <w:tabs>
          <w:tab w:val="left" w:pos="900"/>
        </w:tabs>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t>(</w:t>
      </w:r>
      <w:proofErr w:type="spellStart"/>
      <w:r w:rsidRPr="00A45BF9">
        <w:rPr>
          <w:rFonts w:ascii="Book Antiqua" w:hAnsi="Book Antiqua"/>
          <w:strike/>
          <w:sz w:val="24"/>
          <w:szCs w:val="24"/>
          <w:lang w:val="es-ES_tradnl"/>
        </w:rPr>
        <w:t>ee</w:t>
      </w:r>
      <w:proofErr w:type="spellEnd"/>
      <w:r w:rsidRPr="00A45BF9">
        <w:rPr>
          <w:rFonts w:ascii="Book Antiqua" w:hAnsi="Book Antiqua"/>
          <w:strike/>
          <w:sz w:val="24"/>
          <w:szCs w:val="24"/>
          <w:lang w:val="es-ES_tradnl"/>
        </w:rPr>
        <w:t>)</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00F2578F" w:rsidRPr="00A45BF9">
        <w:rPr>
          <w:rFonts w:ascii="Book Antiqua" w:hAnsi="Book Antiqua"/>
          <w:i/>
          <w:iCs/>
          <w:sz w:val="24"/>
          <w:szCs w:val="24"/>
          <w:u w:val="single"/>
          <w:lang w:val="es-ES_tradnl"/>
        </w:rPr>
        <w:t>oo</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 xml:space="preserve">Servidor Público – </w:t>
      </w:r>
      <w:r w:rsidR="00EB610A" w:rsidRPr="00A45BF9">
        <w:rPr>
          <w:rFonts w:ascii="Book Antiqua" w:hAnsi="Book Antiqua"/>
          <w:sz w:val="24"/>
          <w:szCs w:val="24"/>
          <w:lang w:val="es-ES_tradnl"/>
        </w:rPr>
        <w:t>c</w:t>
      </w:r>
      <w:r w:rsidR="006279E0" w:rsidRPr="00A45BF9">
        <w:rPr>
          <w:rFonts w:ascii="Book Antiqua" w:hAnsi="Book Antiqua"/>
          <w:sz w:val="24"/>
          <w:szCs w:val="24"/>
          <w:lang w:val="es-ES_tradnl"/>
        </w:rPr>
        <w:t xml:space="preserve">omprende a los </w:t>
      </w:r>
      <w:proofErr w:type="gramStart"/>
      <w:r w:rsidR="006279E0" w:rsidRPr="00A45BF9">
        <w:rPr>
          <w:rFonts w:ascii="Book Antiqua" w:hAnsi="Book Antiqua"/>
          <w:sz w:val="24"/>
          <w:szCs w:val="24"/>
          <w:lang w:val="es-ES_tradnl"/>
        </w:rPr>
        <w:t>Funcionarios</w:t>
      </w:r>
      <w:proofErr w:type="gramEnd"/>
      <w:r w:rsidR="006279E0" w:rsidRPr="00A45BF9">
        <w:rPr>
          <w:rFonts w:ascii="Book Antiqua" w:hAnsi="Book Antiqua"/>
          <w:sz w:val="24"/>
          <w:szCs w:val="24"/>
          <w:lang w:val="es-ES_tradnl"/>
        </w:rPr>
        <w:t xml:space="preserve"> Públicos y Empleados Públicos.</w:t>
      </w:r>
    </w:p>
    <w:p w14:paraId="01BC9E5F" w14:textId="57330F5C" w:rsidR="006279E0" w:rsidRPr="00A45BF9" w:rsidRDefault="000212AA" w:rsidP="000212AA">
      <w:pPr>
        <w:widowControl w:val="0"/>
        <w:tabs>
          <w:tab w:val="left" w:pos="900"/>
        </w:tabs>
        <w:adjustRightInd w:val="0"/>
        <w:snapToGrid w:val="0"/>
        <w:spacing w:after="0" w:line="480" w:lineRule="auto"/>
        <w:ind w:left="990" w:hanging="630"/>
        <w:jc w:val="both"/>
        <w:rPr>
          <w:rFonts w:ascii="Book Antiqua" w:hAnsi="Book Antiqua"/>
          <w:sz w:val="24"/>
          <w:szCs w:val="24"/>
          <w:lang w:val="es-ES_tradnl"/>
        </w:rPr>
      </w:pPr>
      <w:r w:rsidRPr="00A45BF9">
        <w:rPr>
          <w:rFonts w:ascii="Book Antiqua" w:hAnsi="Book Antiqua"/>
          <w:strike/>
          <w:sz w:val="24"/>
          <w:szCs w:val="24"/>
          <w:lang w:val="es-ES_tradnl"/>
        </w:rPr>
        <w:t>(</w:t>
      </w:r>
      <w:proofErr w:type="spellStart"/>
      <w:r w:rsidRPr="00A45BF9">
        <w:rPr>
          <w:rFonts w:ascii="Book Antiqua" w:hAnsi="Book Antiqua"/>
          <w:strike/>
          <w:sz w:val="24"/>
          <w:szCs w:val="24"/>
          <w:lang w:val="es-ES_tradnl"/>
        </w:rPr>
        <w:t>ff</w:t>
      </w:r>
      <w:proofErr w:type="spellEnd"/>
      <w:r w:rsidRPr="00A45BF9">
        <w:rPr>
          <w:rFonts w:ascii="Book Antiqua" w:hAnsi="Book Antiqua"/>
          <w:strike/>
          <w:sz w:val="24"/>
          <w:szCs w:val="24"/>
          <w:lang w:val="es-ES_tradnl"/>
        </w:rPr>
        <w:t>)</w:t>
      </w:r>
      <w:r w:rsidRPr="00A45BF9">
        <w:rPr>
          <w:rFonts w:ascii="Book Antiqua" w:hAnsi="Book Antiqua"/>
          <w:sz w:val="24"/>
          <w:szCs w:val="24"/>
          <w:lang w:val="es-ES_tradnl"/>
        </w:rPr>
        <w:t xml:space="preserve"> </w:t>
      </w:r>
      <w:r w:rsidRPr="00A45BF9">
        <w:rPr>
          <w:rFonts w:ascii="Book Antiqua" w:hAnsi="Book Antiqua"/>
          <w:i/>
          <w:iCs/>
          <w:sz w:val="24"/>
          <w:szCs w:val="24"/>
          <w:u w:val="single"/>
          <w:lang w:val="es-ES_tradnl"/>
        </w:rPr>
        <w:t>(</w:t>
      </w:r>
      <w:proofErr w:type="spellStart"/>
      <w:r w:rsidR="00F2578F" w:rsidRPr="00A45BF9">
        <w:rPr>
          <w:rFonts w:ascii="Book Antiqua" w:hAnsi="Book Antiqua"/>
          <w:i/>
          <w:iCs/>
          <w:sz w:val="24"/>
          <w:szCs w:val="24"/>
          <w:u w:val="single"/>
          <w:lang w:val="es-ES_tradnl"/>
        </w:rPr>
        <w:t>pp</w:t>
      </w:r>
      <w:proofErr w:type="spellEnd"/>
      <w:r w:rsidRPr="00A45BF9">
        <w:rPr>
          <w:rFonts w:ascii="Book Antiqua" w:hAnsi="Book Antiqua"/>
          <w:i/>
          <w:iCs/>
          <w:sz w:val="24"/>
          <w:szCs w:val="24"/>
          <w:u w:val="single"/>
          <w:lang w:val="es-ES_tradnl"/>
        </w:rPr>
        <w:t>)</w:t>
      </w:r>
      <w:r w:rsidRPr="00A45BF9">
        <w:rPr>
          <w:rFonts w:ascii="Book Antiqua" w:hAnsi="Book Antiqua"/>
          <w:sz w:val="24"/>
          <w:szCs w:val="24"/>
          <w:lang w:val="es-ES_tradnl"/>
        </w:rPr>
        <w:t xml:space="preserve"> </w:t>
      </w:r>
      <w:r w:rsidR="006279E0" w:rsidRPr="00A45BF9">
        <w:rPr>
          <w:rFonts w:ascii="Book Antiqua" w:hAnsi="Book Antiqua"/>
          <w:sz w:val="24"/>
          <w:szCs w:val="24"/>
          <w:lang w:val="es-ES_tradnl"/>
        </w:rPr>
        <w:t xml:space="preserve">Socio – </w:t>
      </w:r>
      <w:r w:rsidR="00EB610A" w:rsidRPr="00A45BF9">
        <w:rPr>
          <w:rFonts w:ascii="Book Antiqua" w:hAnsi="Book Antiqua"/>
          <w:sz w:val="24"/>
          <w:szCs w:val="24"/>
          <w:lang w:val="es-ES_tradnl"/>
        </w:rPr>
        <w:t>p</w:t>
      </w:r>
      <w:r w:rsidR="006279E0" w:rsidRPr="00A45BF9">
        <w:rPr>
          <w:rFonts w:ascii="Book Antiqua" w:hAnsi="Book Antiqua"/>
          <w:sz w:val="24"/>
          <w:szCs w:val="24"/>
          <w:lang w:val="es-ES_tradnl"/>
        </w:rPr>
        <w:t>ersona asociada con otra con un fin o interés en común incluyendo, pero sin limitarse a intereses económico</w:t>
      </w:r>
      <w:r w:rsidR="002B7876" w:rsidRPr="00A45BF9">
        <w:rPr>
          <w:rFonts w:ascii="Book Antiqua" w:hAnsi="Book Antiqua"/>
          <w:sz w:val="24"/>
          <w:szCs w:val="24"/>
          <w:lang w:val="es-ES_tradnl"/>
        </w:rPr>
        <w:t>s</w:t>
      </w:r>
      <w:r w:rsidR="006279E0" w:rsidRPr="00A45BF9">
        <w:rPr>
          <w:rFonts w:ascii="Book Antiqua" w:hAnsi="Book Antiqua"/>
          <w:sz w:val="24"/>
          <w:szCs w:val="24"/>
          <w:lang w:val="es-ES_tradnl"/>
        </w:rPr>
        <w:t xml:space="preserve"> y aportaciones de capital para negocios.</w:t>
      </w:r>
    </w:p>
    <w:p w14:paraId="3C1456E3" w14:textId="108EFFB8" w:rsidR="00EC5073" w:rsidRPr="00A45BF9" w:rsidRDefault="00EC5073" w:rsidP="009135DC">
      <w:pPr>
        <w:widowControl w:val="0"/>
        <w:numPr>
          <w:ilvl w:val="0"/>
          <w:numId w:val="14"/>
        </w:numPr>
        <w:tabs>
          <w:tab w:val="left" w:pos="993"/>
        </w:tabs>
        <w:adjustRightInd w:val="0"/>
        <w:snapToGrid w:val="0"/>
        <w:spacing w:after="0" w:line="480" w:lineRule="auto"/>
        <w:ind w:left="426"/>
        <w:jc w:val="center"/>
        <w:rPr>
          <w:rFonts w:ascii="Book Antiqua" w:hAnsi="Book Antiqua"/>
          <w:sz w:val="24"/>
          <w:szCs w:val="24"/>
          <w:lang w:val="es-ES_tradnl"/>
        </w:rPr>
      </w:pPr>
      <w:r w:rsidRPr="00A45BF9">
        <w:rPr>
          <w:rFonts w:ascii="Book Antiqua" w:hAnsi="Book Antiqua"/>
          <w:sz w:val="24"/>
          <w:szCs w:val="24"/>
          <w:lang w:val="es-ES_tradnl"/>
        </w:rPr>
        <w:t>NORMAS ÉTICAS PARA LOS SERVIDORES Y EXSERVIDORES PÚBLICOS DE</w:t>
      </w:r>
      <w:r w:rsidR="00435BE4" w:rsidRPr="00A45BF9">
        <w:rPr>
          <w:rFonts w:ascii="Book Antiqua" w:hAnsi="Book Antiqua"/>
          <w:sz w:val="24"/>
          <w:szCs w:val="24"/>
          <w:lang w:val="es-ES_tradnl"/>
        </w:rPr>
        <w:t xml:space="preserve">L PODER </w:t>
      </w:r>
      <w:r w:rsidRPr="00A45BF9">
        <w:rPr>
          <w:rFonts w:ascii="Book Antiqua" w:hAnsi="Book Antiqua"/>
          <w:sz w:val="24"/>
          <w:szCs w:val="24"/>
          <w:lang w:val="es-ES_tradnl"/>
        </w:rPr>
        <w:t>EJECUTIV</w:t>
      </w:r>
      <w:r w:rsidR="00435BE4" w:rsidRPr="00A45BF9">
        <w:rPr>
          <w:rFonts w:ascii="Book Antiqua" w:hAnsi="Book Antiqua"/>
          <w:sz w:val="24"/>
          <w:szCs w:val="24"/>
          <w:lang w:val="es-ES_tradnl"/>
        </w:rPr>
        <w:t>O</w:t>
      </w:r>
    </w:p>
    <w:p w14:paraId="73561B08" w14:textId="77777777" w:rsidR="00A2148D" w:rsidRPr="00A45BF9" w:rsidRDefault="00A2148D" w:rsidP="009135DC">
      <w:pPr>
        <w:widowControl w:val="0"/>
        <w:numPr>
          <w:ilvl w:val="0"/>
          <w:numId w:val="13"/>
        </w:numPr>
        <w:adjustRightInd w:val="0"/>
        <w:snapToGrid w:val="0"/>
        <w:spacing w:after="0" w:line="480" w:lineRule="auto"/>
        <w:ind w:left="1134" w:hanging="425"/>
        <w:jc w:val="both"/>
        <w:rPr>
          <w:rFonts w:ascii="Book Antiqua" w:hAnsi="Book Antiqua"/>
          <w:b/>
          <w:sz w:val="24"/>
          <w:szCs w:val="24"/>
          <w:lang w:val="es-ES_tradnl"/>
        </w:rPr>
      </w:pPr>
      <w:r w:rsidRPr="00A45BF9">
        <w:rPr>
          <w:rFonts w:ascii="Book Antiqua" w:hAnsi="Book Antiqua"/>
          <w:b/>
          <w:sz w:val="24"/>
          <w:szCs w:val="24"/>
          <w:lang w:val="es-ES_tradnl"/>
        </w:rPr>
        <w:t>Jurisdicción y alcance.</w:t>
      </w:r>
    </w:p>
    <w:p w14:paraId="4957E736" w14:textId="6DF576F9" w:rsidR="00A2148D" w:rsidRPr="00A45BF9" w:rsidRDefault="00671668"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Las</w:t>
      </w:r>
      <w:r w:rsidR="00554490" w:rsidRPr="00A45BF9">
        <w:rPr>
          <w:rFonts w:ascii="Book Antiqua" w:hAnsi="Book Antiqua"/>
          <w:sz w:val="24"/>
          <w:szCs w:val="24"/>
          <w:lang w:val="es-ES_tradnl"/>
        </w:rPr>
        <w:t xml:space="preserve"> normas éticas </w:t>
      </w:r>
      <w:r w:rsidRPr="00A45BF9">
        <w:rPr>
          <w:rFonts w:ascii="Book Antiqua" w:hAnsi="Book Antiqua"/>
          <w:sz w:val="24"/>
          <w:szCs w:val="24"/>
          <w:lang w:val="es-ES_tradnl"/>
        </w:rPr>
        <w:t xml:space="preserve">establecidas en este Capítulo </w:t>
      </w:r>
      <w:r w:rsidR="00A2148D" w:rsidRPr="00A45BF9">
        <w:rPr>
          <w:rFonts w:ascii="Book Antiqua" w:hAnsi="Book Antiqua"/>
          <w:sz w:val="24"/>
          <w:szCs w:val="24"/>
          <w:lang w:val="es-ES_tradnl"/>
        </w:rPr>
        <w:t>reglamenta</w:t>
      </w:r>
      <w:r w:rsidRPr="00A45BF9">
        <w:rPr>
          <w:rFonts w:ascii="Book Antiqua" w:hAnsi="Book Antiqua"/>
          <w:sz w:val="24"/>
          <w:szCs w:val="24"/>
          <w:lang w:val="es-ES_tradnl"/>
        </w:rPr>
        <w:t>n</w:t>
      </w:r>
      <w:r w:rsidR="00A2148D" w:rsidRPr="00A45BF9">
        <w:rPr>
          <w:rFonts w:ascii="Book Antiqua" w:hAnsi="Book Antiqua"/>
          <w:sz w:val="24"/>
          <w:szCs w:val="24"/>
          <w:lang w:val="es-ES_tradnl"/>
        </w:rPr>
        <w:t xml:space="preserve"> la conducta de los servidores y exservidores públicos </w:t>
      </w:r>
      <w:r w:rsidR="00435BE4" w:rsidRPr="00A45BF9">
        <w:rPr>
          <w:rFonts w:ascii="Book Antiqua" w:hAnsi="Book Antiqua"/>
          <w:sz w:val="24"/>
          <w:szCs w:val="24"/>
          <w:lang w:val="es-ES_tradnl"/>
        </w:rPr>
        <w:t>del Poder</w:t>
      </w:r>
      <w:r w:rsidR="00A2148D" w:rsidRPr="00A45BF9">
        <w:rPr>
          <w:rFonts w:ascii="Book Antiqua" w:hAnsi="Book Antiqua"/>
          <w:sz w:val="24"/>
          <w:szCs w:val="24"/>
          <w:lang w:val="es-ES_tradnl"/>
        </w:rPr>
        <w:t xml:space="preserve"> </w:t>
      </w:r>
      <w:r w:rsidR="00A2148D" w:rsidRPr="00A45BF9">
        <w:rPr>
          <w:rFonts w:ascii="Book Antiqua" w:hAnsi="Book Antiqua"/>
          <w:strike/>
          <w:sz w:val="24"/>
          <w:szCs w:val="24"/>
          <w:lang w:val="es-ES_tradnl"/>
        </w:rPr>
        <w:t>Ejecutiva</w:t>
      </w:r>
      <w:r w:rsidR="00BA65E9" w:rsidRPr="00A45BF9">
        <w:rPr>
          <w:rFonts w:ascii="Book Antiqua" w:hAnsi="Book Antiqua"/>
          <w:sz w:val="24"/>
          <w:szCs w:val="24"/>
          <w:lang w:val="es-ES_tradnl"/>
        </w:rPr>
        <w:t xml:space="preserve"> </w:t>
      </w:r>
      <w:r w:rsidR="00BA65E9" w:rsidRPr="00A45BF9">
        <w:rPr>
          <w:rFonts w:ascii="Book Antiqua" w:hAnsi="Book Antiqua"/>
          <w:i/>
          <w:iCs/>
          <w:sz w:val="24"/>
          <w:szCs w:val="24"/>
          <w:u w:val="single"/>
          <w:lang w:val="es-ES_tradnl"/>
        </w:rPr>
        <w:t>Ejecutivo</w:t>
      </w:r>
      <w:r w:rsidR="00A2148D" w:rsidRPr="00A45BF9">
        <w:rPr>
          <w:rFonts w:ascii="Book Antiqua" w:hAnsi="Book Antiqua"/>
          <w:sz w:val="24"/>
          <w:szCs w:val="24"/>
          <w:lang w:val="es-ES_tradnl"/>
        </w:rPr>
        <w:t>.</w:t>
      </w:r>
    </w:p>
    <w:p w14:paraId="4C4DCC45" w14:textId="77777777" w:rsidR="00A2148D" w:rsidRPr="00A45BF9" w:rsidRDefault="00A2148D" w:rsidP="009135DC">
      <w:pPr>
        <w:widowControl w:val="0"/>
        <w:numPr>
          <w:ilvl w:val="0"/>
          <w:numId w:val="13"/>
        </w:numPr>
        <w:adjustRightInd w:val="0"/>
        <w:snapToGrid w:val="0"/>
        <w:spacing w:after="0" w:line="480" w:lineRule="auto"/>
        <w:ind w:left="1134" w:hanging="425"/>
        <w:jc w:val="both"/>
        <w:rPr>
          <w:rFonts w:ascii="Book Antiqua" w:hAnsi="Book Antiqua"/>
          <w:b/>
          <w:sz w:val="24"/>
          <w:szCs w:val="24"/>
          <w:lang w:val="es-ES_tradnl"/>
        </w:rPr>
      </w:pPr>
      <w:r w:rsidRPr="00A45BF9">
        <w:rPr>
          <w:rFonts w:ascii="Book Antiqua" w:hAnsi="Book Antiqua"/>
          <w:b/>
          <w:sz w:val="24"/>
          <w:szCs w:val="24"/>
          <w:lang w:val="es-ES_tradnl"/>
        </w:rPr>
        <w:t xml:space="preserve">Normas </w:t>
      </w:r>
      <w:r w:rsidR="00671668" w:rsidRPr="00A45BF9">
        <w:rPr>
          <w:rFonts w:ascii="Book Antiqua" w:hAnsi="Book Antiqua"/>
          <w:b/>
          <w:sz w:val="24"/>
          <w:szCs w:val="24"/>
          <w:lang w:val="es-ES_tradnl"/>
        </w:rPr>
        <w:t>É</w:t>
      </w:r>
      <w:r w:rsidRPr="00A45BF9">
        <w:rPr>
          <w:rFonts w:ascii="Book Antiqua" w:hAnsi="Book Antiqua"/>
          <w:b/>
          <w:sz w:val="24"/>
          <w:szCs w:val="24"/>
          <w:lang w:val="es-ES_tradnl"/>
        </w:rPr>
        <w:t>ticas de Carácter General.</w:t>
      </w:r>
    </w:p>
    <w:p w14:paraId="5FA2621C" w14:textId="43798D05" w:rsidR="00CF6A6C" w:rsidRPr="00A45BF9"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servidor público ofrecerá </w:t>
      </w:r>
      <w:r w:rsidR="00CF6A6C" w:rsidRPr="00A45BF9">
        <w:rPr>
          <w:rFonts w:ascii="Book Antiqua" w:hAnsi="Book Antiqua"/>
          <w:sz w:val="24"/>
          <w:szCs w:val="24"/>
          <w:lang w:val="es-ES_tradnl"/>
        </w:rPr>
        <w:t xml:space="preserve">su labor </w:t>
      </w:r>
      <w:r w:rsidR="005E008F" w:rsidRPr="00A45BF9">
        <w:rPr>
          <w:rFonts w:ascii="Book Antiqua" w:hAnsi="Book Antiqua"/>
          <w:sz w:val="24"/>
          <w:szCs w:val="24"/>
          <w:lang w:val="es-ES_tradnl"/>
        </w:rPr>
        <w:t>y</w:t>
      </w:r>
      <w:r w:rsidR="00CF6A6C" w:rsidRPr="00A45BF9">
        <w:rPr>
          <w:rFonts w:ascii="Book Antiqua" w:hAnsi="Book Antiqua"/>
          <w:sz w:val="24"/>
          <w:szCs w:val="24"/>
          <w:lang w:val="es-ES_tradnl"/>
        </w:rPr>
        <w:t xml:space="preserve"> servicio observando </w:t>
      </w:r>
      <w:r w:rsidR="00C857F4" w:rsidRPr="00A45BF9">
        <w:rPr>
          <w:rFonts w:ascii="Book Antiqua" w:hAnsi="Book Antiqua"/>
          <w:strike/>
          <w:sz w:val="24"/>
          <w:szCs w:val="24"/>
          <w:lang w:val="es-ES_tradnl"/>
        </w:rPr>
        <w:t>los siguientes deberes</w:t>
      </w:r>
      <w:r w:rsidR="00BA65E9" w:rsidRPr="00A45BF9">
        <w:rPr>
          <w:rFonts w:ascii="Book Antiqua" w:hAnsi="Book Antiqua"/>
          <w:sz w:val="24"/>
          <w:szCs w:val="24"/>
          <w:lang w:val="es-ES_tradnl"/>
        </w:rPr>
        <w:t xml:space="preserve"> </w:t>
      </w:r>
      <w:r w:rsidR="00BA65E9" w:rsidRPr="00A45BF9">
        <w:rPr>
          <w:rFonts w:ascii="Book Antiqua" w:hAnsi="Book Antiqua"/>
          <w:i/>
          <w:iCs/>
          <w:sz w:val="24"/>
          <w:szCs w:val="24"/>
          <w:u w:val="single"/>
          <w:lang w:val="es-ES_tradnl"/>
        </w:rPr>
        <w:t>las siguientes normas éticas</w:t>
      </w:r>
      <w:r w:rsidR="00CF6A6C" w:rsidRPr="00A45BF9">
        <w:rPr>
          <w:rFonts w:ascii="Book Antiqua" w:hAnsi="Book Antiqua"/>
          <w:sz w:val="24"/>
          <w:szCs w:val="24"/>
          <w:lang w:val="es-ES_tradnl"/>
        </w:rPr>
        <w:t>:</w:t>
      </w:r>
    </w:p>
    <w:p w14:paraId="739AAD5A" w14:textId="165AA354" w:rsidR="005205A7" w:rsidRPr="00A45BF9"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w:t>
      </w:r>
      <w:r w:rsidRPr="00A45BF9" w:rsidDel="00FF5D42">
        <w:rPr>
          <w:rFonts w:ascii="Book Antiqua" w:hAnsi="Book Antiqua"/>
          <w:sz w:val="24"/>
          <w:szCs w:val="24"/>
          <w:lang w:val="es-ES_tradnl"/>
        </w:rPr>
        <w:t xml:space="preserve"> </w:t>
      </w:r>
      <w:r w:rsidR="00FE4F31" w:rsidRPr="00A45BF9">
        <w:rPr>
          <w:rFonts w:ascii="Book Antiqua" w:hAnsi="Book Antiqua"/>
          <w:sz w:val="24"/>
          <w:szCs w:val="24"/>
          <w:lang w:val="es-ES_tradnl"/>
        </w:rPr>
        <w:t>actuar con rectitud, honradez y</w:t>
      </w:r>
      <w:r w:rsidR="008261AB" w:rsidRPr="00A45BF9">
        <w:rPr>
          <w:rFonts w:ascii="Book Antiqua" w:hAnsi="Book Antiqua"/>
          <w:sz w:val="24"/>
          <w:szCs w:val="24"/>
          <w:lang w:val="es-ES_tradnl"/>
        </w:rPr>
        <w:t xml:space="preserve"> lealtad a la Constitución del Estado Libre Asociado de Puerto Rico, la Constitución de los Estados Unidos de América</w:t>
      </w:r>
      <w:r w:rsidR="00FE4F31" w:rsidRPr="00A45BF9">
        <w:rPr>
          <w:rFonts w:ascii="Book Antiqua" w:hAnsi="Book Antiqua"/>
          <w:sz w:val="24"/>
          <w:szCs w:val="24"/>
          <w:lang w:val="es-ES_tradnl"/>
        </w:rPr>
        <w:t>, las leyes y los principios éticos</w:t>
      </w:r>
      <w:r w:rsidR="00CF6A6C" w:rsidRPr="00A45BF9">
        <w:rPr>
          <w:rFonts w:ascii="Book Antiqua" w:hAnsi="Book Antiqua"/>
          <w:sz w:val="24"/>
          <w:szCs w:val="24"/>
          <w:lang w:val="es-ES_tradnl"/>
        </w:rPr>
        <w:t xml:space="preserve"> procurando satisfacer el interés </w:t>
      </w:r>
      <w:r w:rsidR="005205A7" w:rsidRPr="00A45BF9">
        <w:rPr>
          <w:rFonts w:ascii="Book Antiqua" w:hAnsi="Book Antiqua"/>
          <w:sz w:val="24"/>
          <w:szCs w:val="24"/>
          <w:lang w:val="es-ES_tradnl"/>
        </w:rPr>
        <w:t>público</w:t>
      </w:r>
      <w:r w:rsidR="00CF6A6C" w:rsidRPr="00A45BF9">
        <w:rPr>
          <w:rFonts w:ascii="Book Antiqua" w:hAnsi="Book Antiqua"/>
          <w:sz w:val="24"/>
          <w:szCs w:val="24"/>
          <w:lang w:val="es-ES_tradnl"/>
        </w:rPr>
        <w:t xml:space="preserve"> y </w:t>
      </w:r>
      <w:r w:rsidR="00FE4F31" w:rsidRPr="00A45BF9">
        <w:rPr>
          <w:rFonts w:ascii="Book Antiqua" w:hAnsi="Book Antiqua"/>
          <w:sz w:val="24"/>
          <w:szCs w:val="24"/>
          <w:lang w:val="es-ES_tradnl"/>
        </w:rPr>
        <w:t xml:space="preserve">por encima de la ganancia </w:t>
      </w:r>
      <w:r w:rsidR="00CF6A6C" w:rsidRPr="00A45BF9">
        <w:rPr>
          <w:rFonts w:ascii="Book Antiqua" w:hAnsi="Book Antiqua"/>
          <w:sz w:val="24"/>
          <w:szCs w:val="24"/>
          <w:lang w:val="es-ES_tradnl"/>
        </w:rPr>
        <w:t xml:space="preserve">o </w:t>
      </w:r>
      <w:r w:rsidR="005205A7" w:rsidRPr="00A45BF9">
        <w:rPr>
          <w:rFonts w:ascii="Book Antiqua" w:hAnsi="Book Antiqua"/>
          <w:sz w:val="24"/>
          <w:szCs w:val="24"/>
          <w:lang w:val="es-ES_tradnl"/>
        </w:rPr>
        <w:t>interés</w:t>
      </w:r>
      <w:r w:rsidR="00CF6A6C" w:rsidRPr="00A45BF9">
        <w:rPr>
          <w:rFonts w:ascii="Book Antiqua" w:hAnsi="Book Antiqua"/>
          <w:sz w:val="24"/>
          <w:szCs w:val="24"/>
          <w:lang w:val="es-ES_tradnl"/>
        </w:rPr>
        <w:t xml:space="preserve"> personal</w:t>
      </w:r>
      <w:r w:rsidR="00FE4F31" w:rsidRPr="00A45BF9">
        <w:rPr>
          <w:rFonts w:ascii="Book Antiqua" w:hAnsi="Book Antiqua"/>
          <w:sz w:val="24"/>
          <w:szCs w:val="24"/>
          <w:lang w:val="es-ES_tradnl"/>
        </w:rPr>
        <w:t xml:space="preserve"> o privado</w:t>
      </w:r>
      <w:r w:rsidR="005205A7" w:rsidRPr="00A45BF9">
        <w:rPr>
          <w:rFonts w:ascii="Book Antiqua" w:hAnsi="Book Antiqua"/>
          <w:sz w:val="24"/>
          <w:szCs w:val="24"/>
          <w:lang w:val="es-ES_tradnl"/>
        </w:rPr>
        <w:t>.</w:t>
      </w:r>
      <w:r w:rsidR="00CF6A6C" w:rsidRPr="00A45BF9">
        <w:rPr>
          <w:rFonts w:ascii="Book Antiqua" w:hAnsi="Book Antiqua"/>
          <w:sz w:val="24"/>
          <w:szCs w:val="24"/>
          <w:lang w:val="es-ES_tradnl"/>
        </w:rPr>
        <w:t xml:space="preserve"> </w:t>
      </w:r>
    </w:p>
    <w:p w14:paraId="7E49F1CE" w14:textId="77DA0898" w:rsidR="00435581" w:rsidRPr="00A45BF9"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lastRenderedPageBreak/>
        <w:t xml:space="preserve">Los servidores públicos deberán </w:t>
      </w:r>
      <w:r w:rsidR="00435581" w:rsidRPr="00A45BF9">
        <w:rPr>
          <w:rFonts w:ascii="Book Antiqua" w:hAnsi="Book Antiqua"/>
          <w:sz w:val="24"/>
          <w:szCs w:val="24"/>
          <w:lang w:val="es-ES_tradnl"/>
        </w:rPr>
        <w:t xml:space="preserve">evitar actos discriminatorios independientemente de su raza, color, religión, sexo, orientación sexual, afiliación política, origen nacional, edad o discapacidad. </w:t>
      </w:r>
    </w:p>
    <w:p w14:paraId="527F07B6" w14:textId="5D3ED090" w:rsidR="00435581" w:rsidRPr="00A45BF9"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 xml:space="preserve">Los servidores públicos deberán </w:t>
      </w:r>
      <w:r w:rsidR="00435581" w:rsidRPr="00A45BF9">
        <w:rPr>
          <w:rFonts w:ascii="Book Antiqua" w:hAnsi="Book Antiqua"/>
          <w:sz w:val="24"/>
          <w:szCs w:val="24"/>
          <w:lang w:val="es-ES_tradnl"/>
        </w:rPr>
        <w:t>otorgar a todas las personas igualdad de trato en igualdad de situaciones.</w:t>
      </w:r>
    </w:p>
    <w:p w14:paraId="49FCCAD0" w14:textId="6D74351A" w:rsidR="00202191" w:rsidRPr="00A45BF9"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 xml:space="preserve">Los servidores públicos deberán </w:t>
      </w:r>
      <w:r w:rsidR="00202191" w:rsidRPr="00A45BF9">
        <w:rPr>
          <w:rFonts w:ascii="Book Antiqua" w:hAnsi="Book Antiqua"/>
          <w:sz w:val="24"/>
          <w:szCs w:val="24"/>
          <w:lang w:val="es-ES_tradnl"/>
        </w:rPr>
        <w:t xml:space="preserve">brindar un servicio y un trato equitativo a toda persona evitando darles ventaja injustificada a unas personas sobre otras. </w:t>
      </w:r>
    </w:p>
    <w:p w14:paraId="1B52D87C" w14:textId="618947AD" w:rsidR="000B3E39" w:rsidRPr="00A45BF9"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w:t>
      </w:r>
      <w:r w:rsidRPr="00A45BF9" w:rsidDel="00FF5D42">
        <w:rPr>
          <w:rFonts w:ascii="Book Antiqua" w:hAnsi="Book Antiqua"/>
          <w:sz w:val="24"/>
          <w:szCs w:val="24"/>
          <w:lang w:val="es-ES_tradnl"/>
        </w:rPr>
        <w:t xml:space="preserve"> </w:t>
      </w:r>
      <w:r w:rsidR="005205A7" w:rsidRPr="00A45BF9">
        <w:rPr>
          <w:rFonts w:ascii="Book Antiqua" w:hAnsi="Book Antiqua"/>
          <w:sz w:val="24"/>
          <w:szCs w:val="24"/>
          <w:lang w:val="es-ES_tradnl"/>
        </w:rPr>
        <w:t xml:space="preserve">actuar con pleno conocimiento de </w:t>
      </w:r>
      <w:r w:rsidR="0002673E" w:rsidRPr="00A45BF9">
        <w:rPr>
          <w:rFonts w:ascii="Book Antiqua" w:hAnsi="Book Antiqua"/>
          <w:sz w:val="24"/>
          <w:szCs w:val="24"/>
          <w:lang w:val="es-ES_tradnl"/>
        </w:rPr>
        <w:t>sus funciones</w:t>
      </w:r>
      <w:r w:rsidR="005205A7" w:rsidRPr="00A45BF9">
        <w:rPr>
          <w:rFonts w:ascii="Book Antiqua" w:hAnsi="Book Antiqua"/>
          <w:sz w:val="24"/>
          <w:szCs w:val="24"/>
          <w:lang w:val="es-ES_tradnl"/>
        </w:rPr>
        <w:t xml:space="preserve">, con la misma diligencia que un buen administrador emplearía para con sus propios bienes. </w:t>
      </w:r>
    </w:p>
    <w:p w14:paraId="0FF94617" w14:textId="263000EC" w:rsidR="005205A7" w:rsidRPr="00A45BF9"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w:t>
      </w:r>
      <w:r w:rsidRPr="00A45BF9" w:rsidDel="000B3E39">
        <w:rPr>
          <w:rFonts w:ascii="Book Antiqua" w:hAnsi="Book Antiqua"/>
          <w:sz w:val="24"/>
          <w:szCs w:val="24"/>
          <w:lang w:val="es-ES_tradnl"/>
        </w:rPr>
        <w:t xml:space="preserve"> </w:t>
      </w:r>
      <w:r w:rsidR="005205A7" w:rsidRPr="00A45BF9">
        <w:rPr>
          <w:rFonts w:ascii="Book Antiqua" w:hAnsi="Book Antiqua"/>
          <w:sz w:val="24"/>
          <w:szCs w:val="24"/>
          <w:lang w:val="es-ES_tradnl"/>
        </w:rPr>
        <w:t xml:space="preserve">evitar acciones que pudieran poner en riesgo la finalidad de la función pública, </w:t>
      </w:r>
      <w:r w:rsidR="0002673E" w:rsidRPr="00A45BF9">
        <w:rPr>
          <w:rFonts w:ascii="Book Antiqua" w:hAnsi="Book Antiqua"/>
          <w:sz w:val="24"/>
          <w:szCs w:val="24"/>
          <w:lang w:val="es-ES_tradnl"/>
        </w:rPr>
        <w:t>los bienes del Gobierno</w:t>
      </w:r>
      <w:r w:rsidR="005205A7" w:rsidRPr="00A45BF9">
        <w:rPr>
          <w:rFonts w:ascii="Book Antiqua" w:hAnsi="Book Antiqua"/>
          <w:sz w:val="24"/>
          <w:szCs w:val="24"/>
          <w:lang w:val="es-ES_tradnl"/>
        </w:rPr>
        <w:t xml:space="preserve"> o la imagen que debe tener la sociedad respecto de </w:t>
      </w:r>
      <w:r w:rsidR="0002673E" w:rsidRPr="00A45BF9">
        <w:rPr>
          <w:rFonts w:ascii="Book Antiqua" w:hAnsi="Book Antiqua"/>
          <w:sz w:val="24"/>
          <w:szCs w:val="24"/>
          <w:lang w:val="es-ES_tradnl"/>
        </w:rPr>
        <w:t xml:space="preserve">los </w:t>
      </w:r>
      <w:r w:rsidR="005205A7" w:rsidRPr="00A45BF9">
        <w:rPr>
          <w:rFonts w:ascii="Book Antiqua" w:hAnsi="Book Antiqua"/>
          <w:sz w:val="24"/>
          <w:szCs w:val="24"/>
          <w:lang w:val="es-ES_tradnl"/>
        </w:rPr>
        <w:t>servidores</w:t>
      </w:r>
      <w:r w:rsidR="0002673E" w:rsidRPr="00A45BF9">
        <w:rPr>
          <w:rFonts w:ascii="Book Antiqua" w:hAnsi="Book Antiqua"/>
          <w:sz w:val="24"/>
          <w:szCs w:val="24"/>
          <w:lang w:val="es-ES_tradnl"/>
        </w:rPr>
        <w:t xml:space="preserve"> públicos</w:t>
      </w:r>
      <w:r w:rsidR="005205A7" w:rsidRPr="00A45BF9">
        <w:rPr>
          <w:rFonts w:ascii="Book Antiqua" w:hAnsi="Book Antiqua"/>
          <w:sz w:val="24"/>
          <w:szCs w:val="24"/>
          <w:lang w:val="es-ES_tradnl"/>
        </w:rPr>
        <w:t>.</w:t>
      </w:r>
    </w:p>
    <w:p w14:paraId="6902A583" w14:textId="4AD95A65" w:rsidR="005205A7" w:rsidRPr="00A45BF9"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w:t>
      </w:r>
      <w:r w:rsidR="005205A7" w:rsidRPr="00A45BF9">
        <w:rPr>
          <w:rFonts w:ascii="Book Antiqua" w:hAnsi="Book Antiqua"/>
          <w:sz w:val="24"/>
          <w:szCs w:val="24"/>
          <w:lang w:val="es-ES_tradnl"/>
        </w:rPr>
        <w:t xml:space="preserve"> tener permanente disposición para el</w:t>
      </w:r>
      <w:r w:rsidR="0002673E" w:rsidRPr="00A45BF9">
        <w:rPr>
          <w:rFonts w:ascii="Book Antiqua" w:hAnsi="Book Antiqua"/>
          <w:sz w:val="24"/>
          <w:szCs w:val="24"/>
          <w:lang w:val="es-ES_tradnl"/>
        </w:rPr>
        <w:t xml:space="preserve"> cabal</w:t>
      </w:r>
      <w:r w:rsidR="005205A7" w:rsidRPr="00A45BF9">
        <w:rPr>
          <w:rFonts w:ascii="Book Antiqua" w:hAnsi="Book Antiqua"/>
          <w:sz w:val="24"/>
          <w:szCs w:val="24"/>
          <w:lang w:val="es-ES_tradnl"/>
        </w:rPr>
        <w:t xml:space="preserve"> cumplimiento de sus funciones, otorgando a cada uno lo que le es debido, tanto en sus relaciones con el </w:t>
      </w:r>
      <w:r w:rsidR="007F445F" w:rsidRPr="00A45BF9">
        <w:rPr>
          <w:rFonts w:ascii="Book Antiqua" w:hAnsi="Book Antiqua"/>
          <w:sz w:val="24"/>
          <w:szCs w:val="24"/>
          <w:lang w:val="es-ES_tradnl"/>
        </w:rPr>
        <w:t>Gobierno</w:t>
      </w:r>
      <w:r w:rsidR="005205A7" w:rsidRPr="00A45BF9">
        <w:rPr>
          <w:rFonts w:ascii="Book Antiqua" w:hAnsi="Book Antiqua"/>
          <w:sz w:val="24"/>
          <w:szCs w:val="24"/>
          <w:lang w:val="es-ES_tradnl"/>
        </w:rPr>
        <w:t>, como con el público, sus superiores y subordinados.</w:t>
      </w:r>
    </w:p>
    <w:p w14:paraId="25948588" w14:textId="49E1A52A" w:rsidR="005205A7" w:rsidRPr="00A45BF9"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w:t>
      </w:r>
      <w:r w:rsidR="001C3517" w:rsidRPr="00A45BF9">
        <w:rPr>
          <w:rFonts w:ascii="Book Antiqua" w:hAnsi="Book Antiqua"/>
          <w:sz w:val="24"/>
          <w:szCs w:val="24"/>
          <w:lang w:val="es-ES_tradnl"/>
        </w:rPr>
        <w:t xml:space="preserve"> desarrollar sus funciones con respeto y sobriedad, usando las prerrogativas inherentes a su cargo</w:t>
      </w:r>
      <w:r w:rsidR="007F445F" w:rsidRPr="00A45BF9">
        <w:rPr>
          <w:rFonts w:ascii="Book Antiqua" w:hAnsi="Book Antiqua"/>
          <w:sz w:val="24"/>
          <w:szCs w:val="24"/>
          <w:lang w:val="es-ES_tradnl"/>
        </w:rPr>
        <w:t>.</w:t>
      </w:r>
    </w:p>
    <w:p w14:paraId="4DD37E4F" w14:textId="3B178D2F" w:rsidR="008C033E" w:rsidRPr="00A45BF9"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w:t>
      </w:r>
      <w:r w:rsidR="008C033E" w:rsidRPr="00A45BF9">
        <w:rPr>
          <w:rFonts w:ascii="Book Antiqua" w:hAnsi="Book Antiqua"/>
          <w:sz w:val="24"/>
          <w:szCs w:val="24"/>
          <w:lang w:val="es-ES_tradnl"/>
        </w:rPr>
        <w:t xml:space="preserve"> conocer y cumplir las leyes y los reglamentos que regulan su actividad</w:t>
      </w:r>
      <w:r w:rsidR="00D37F28" w:rsidRPr="00A45BF9">
        <w:rPr>
          <w:rFonts w:ascii="Book Antiqua" w:hAnsi="Book Antiqua"/>
          <w:sz w:val="24"/>
          <w:szCs w:val="24"/>
          <w:lang w:val="es-ES_tradnl"/>
        </w:rPr>
        <w:t>,</w:t>
      </w:r>
      <w:r w:rsidR="008C033E" w:rsidRPr="00A45BF9">
        <w:rPr>
          <w:rFonts w:ascii="Book Antiqua" w:hAnsi="Book Antiqua"/>
          <w:sz w:val="24"/>
          <w:szCs w:val="24"/>
          <w:lang w:val="es-ES_tradnl"/>
        </w:rPr>
        <w:t xml:space="preserve"> y su aptitud y comportamiento legal </w:t>
      </w:r>
      <w:r w:rsidR="008C033E" w:rsidRPr="00A45BF9">
        <w:rPr>
          <w:rFonts w:ascii="Book Antiqua" w:hAnsi="Book Antiqua"/>
          <w:sz w:val="24"/>
          <w:szCs w:val="24"/>
          <w:lang w:val="es-ES_tradnl"/>
        </w:rPr>
        <w:lastRenderedPageBreak/>
        <w:t>y moral para el acceso y ejercicio de la función pública.</w:t>
      </w:r>
    </w:p>
    <w:p w14:paraId="45A1769D" w14:textId="71C51896" w:rsidR="001C3517" w:rsidRPr="00A45BF9" w:rsidRDefault="00FF5D42"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w:t>
      </w:r>
      <w:r w:rsidR="001C3517" w:rsidRPr="00A45BF9">
        <w:rPr>
          <w:rFonts w:ascii="Book Antiqua" w:hAnsi="Book Antiqua"/>
          <w:sz w:val="24"/>
          <w:szCs w:val="24"/>
          <w:lang w:val="es-ES_tradnl"/>
        </w:rPr>
        <w:t xml:space="preserve"> hacer un esfuerzo honesto para cumplir con sus deberes.</w:t>
      </w:r>
    </w:p>
    <w:p w14:paraId="5E503DAC" w14:textId="314D1E2A" w:rsidR="008C033E" w:rsidRPr="00A45BF9"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w:t>
      </w:r>
      <w:r w:rsidR="008C033E" w:rsidRPr="00A45BF9">
        <w:rPr>
          <w:rFonts w:ascii="Book Antiqua" w:hAnsi="Book Antiqua"/>
          <w:sz w:val="24"/>
          <w:szCs w:val="24"/>
          <w:lang w:val="es-ES_tradnl"/>
        </w:rPr>
        <w:t xml:space="preserve"> capacitarse para el mejor desempeño de las funciones a su cargo, según lo determinan las normas que rigen el servicio o lo dispongan las autoridades competentes.</w:t>
      </w:r>
    </w:p>
    <w:p w14:paraId="5F77182E" w14:textId="1C169048" w:rsidR="00E73BF8" w:rsidRPr="00A45BF9"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w:t>
      </w:r>
      <w:r w:rsidRPr="00A45BF9" w:rsidDel="006628BE">
        <w:rPr>
          <w:rFonts w:ascii="Book Antiqua" w:hAnsi="Book Antiqua"/>
          <w:sz w:val="24"/>
          <w:szCs w:val="24"/>
          <w:lang w:val="es-ES_tradnl"/>
        </w:rPr>
        <w:t xml:space="preserve"> </w:t>
      </w:r>
      <w:r w:rsidR="002E3E96" w:rsidRPr="00A45BF9">
        <w:rPr>
          <w:rFonts w:ascii="Book Antiqua" w:hAnsi="Book Antiqua"/>
          <w:sz w:val="24"/>
          <w:szCs w:val="24"/>
          <w:lang w:val="es-ES_tradnl"/>
        </w:rPr>
        <w:t>proteger</w:t>
      </w:r>
      <w:r w:rsidR="00D37F28" w:rsidRPr="00A45BF9">
        <w:rPr>
          <w:rFonts w:ascii="Book Antiqua" w:hAnsi="Book Antiqua"/>
          <w:sz w:val="24"/>
          <w:szCs w:val="24"/>
          <w:lang w:val="es-ES_tradnl"/>
        </w:rPr>
        <w:t xml:space="preserve"> y</w:t>
      </w:r>
      <w:r w:rsidR="002E3E96" w:rsidRPr="00A45BF9">
        <w:rPr>
          <w:rFonts w:ascii="Book Antiqua" w:hAnsi="Book Antiqua"/>
          <w:sz w:val="24"/>
          <w:szCs w:val="24"/>
          <w:lang w:val="es-ES_tradnl"/>
        </w:rPr>
        <w:t xml:space="preserve"> conservar los bienes del Gobierno. </w:t>
      </w:r>
    </w:p>
    <w:p w14:paraId="05FAAC81" w14:textId="2273D1A6" w:rsidR="002E3E96" w:rsidRPr="00A45BF9"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w:t>
      </w:r>
      <w:r w:rsidR="00E73BF8" w:rsidRPr="00A45BF9">
        <w:rPr>
          <w:rFonts w:ascii="Book Antiqua" w:hAnsi="Book Antiqua"/>
          <w:sz w:val="24"/>
          <w:szCs w:val="24"/>
          <w:lang w:val="es-ES_tradnl"/>
        </w:rPr>
        <w:t xml:space="preserve"> utilizar los bienes del Gobierno </w:t>
      </w:r>
      <w:r w:rsidR="002E3E96" w:rsidRPr="00A45BF9">
        <w:rPr>
          <w:rFonts w:ascii="Book Antiqua" w:hAnsi="Book Antiqua"/>
          <w:sz w:val="24"/>
          <w:szCs w:val="24"/>
          <w:lang w:val="es-ES_tradnl"/>
        </w:rPr>
        <w:t>para el desempeño adecuado de sus funciones de manera racional, evitando su abuso, derroche o desaprovechamiento.</w:t>
      </w:r>
    </w:p>
    <w:p w14:paraId="4370D96C" w14:textId="480F3BC1" w:rsidR="006628BE" w:rsidRPr="00A45BF9"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 actuar con imparcialidad y no dar un trato preferencial a ninguna persona.</w:t>
      </w:r>
    </w:p>
    <w:p w14:paraId="5B51CC9D" w14:textId="77777777" w:rsidR="006628BE" w:rsidRPr="00A45BF9"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 denunciar el despilfarro, el fraude, el abuso y la corrupción a las autoridades correspondientes.</w:t>
      </w:r>
    </w:p>
    <w:p w14:paraId="6C238EB4" w14:textId="77777777" w:rsidR="006628BE" w:rsidRPr="00A45BF9"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deberán cumplir con sus obligaciones como ciudadanos, incluyendo sus obligaciones financieras, especialmente las contribuciones que impone la ley.</w:t>
      </w:r>
    </w:p>
    <w:p w14:paraId="780192D2" w14:textId="2B269045" w:rsidR="006628BE" w:rsidRPr="00A45BF9"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se esforzarán por evitar cualquier acción que cree la apariencia de que están violando la ley o las normas éticas establecidas en este Código.</w:t>
      </w:r>
    </w:p>
    <w:p w14:paraId="350C2466" w14:textId="4E52305E" w:rsidR="00435581" w:rsidRPr="00A45BF9" w:rsidRDefault="00435581"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 xml:space="preserve">Los servidores públicos no deben tener intereses </w:t>
      </w:r>
      <w:r w:rsidR="00DB0219" w:rsidRPr="00A45BF9">
        <w:rPr>
          <w:rFonts w:ascii="Book Antiqua" w:hAnsi="Book Antiqua"/>
          <w:sz w:val="24"/>
          <w:szCs w:val="24"/>
          <w:lang w:val="es-ES_tradnl"/>
        </w:rPr>
        <w:t xml:space="preserve">financieros que conflijan </w:t>
      </w:r>
      <w:r w:rsidR="00DB0219" w:rsidRPr="00A45BF9">
        <w:rPr>
          <w:rFonts w:ascii="Book Antiqua" w:hAnsi="Book Antiqua"/>
          <w:sz w:val="24"/>
          <w:szCs w:val="24"/>
          <w:lang w:val="es-ES_tradnl"/>
        </w:rPr>
        <w:lastRenderedPageBreak/>
        <w:t>con el desempeño adecuado de sus funciones.</w:t>
      </w:r>
    </w:p>
    <w:p w14:paraId="20E75BF3" w14:textId="5CF0E625" w:rsidR="00DB0219" w:rsidRPr="00A45BF9" w:rsidRDefault="00DB0219"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 xml:space="preserve">Los servidores públicos no deben realizar transacciones financieras </w:t>
      </w:r>
      <w:r w:rsidR="00E73BF8" w:rsidRPr="00A45BF9">
        <w:rPr>
          <w:rFonts w:ascii="Book Antiqua" w:hAnsi="Book Antiqua"/>
          <w:sz w:val="24"/>
          <w:szCs w:val="24"/>
          <w:lang w:val="es-ES_tradnl"/>
        </w:rPr>
        <w:t xml:space="preserve">utilizando información gubernamental </w:t>
      </w:r>
      <w:r w:rsidR="00653AE9" w:rsidRPr="00A45BF9">
        <w:rPr>
          <w:rFonts w:ascii="Book Antiqua" w:hAnsi="Book Antiqua"/>
          <w:sz w:val="24"/>
          <w:szCs w:val="24"/>
          <w:lang w:val="es-ES_tradnl"/>
        </w:rPr>
        <w:t xml:space="preserve">que no sea pública o permitir el uso de esa información para adelantar cualquier interés privado. </w:t>
      </w:r>
    </w:p>
    <w:p w14:paraId="20BA08A3" w14:textId="22462BF1" w:rsidR="00653AE9" w:rsidRPr="00A45BF9" w:rsidRDefault="00653AE9"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w:t>
      </w:r>
      <w:r w:rsidR="00DC30AF" w:rsidRPr="00A45BF9">
        <w:rPr>
          <w:rFonts w:ascii="Book Antiqua" w:hAnsi="Book Antiqua"/>
          <w:sz w:val="24"/>
          <w:szCs w:val="24"/>
          <w:lang w:val="es-ES_tradnl"/>
        </w:rPr>
        <w:t xml:space="preserve">os servidores públicos no deben solicitar </w:t>
      </w:r>
      <w:r w:rsidR="00EA01AB" w:rsidRPr="00A45BF9">
        <w:rPr>
          <w:rFonts w:ascii="Book Antiqua" w:hAnsi="Book Antiqua"/>
          <w:sz w:val="24"/>
          <w:szCs w:val="24"/>
          <w:lang w:val="es-ES_tradnl"/>
        </w:rPr>
        <w:t>y/</w:t>
      </w:r>
      <w:r w:rsidR="00DC30AF" w:rsidRPr="00A45BF9">
        <w:rPr>
          <w:rFonts w:ascii="Book Antiqua" w:hAnsi="Book Antiqua"/>
          <w:sz w:val="24"/>
          <w:szCs w:val="24"/>
          <w:lang w:val="es-ES_tradnl"/>
        </w:rPr>
        <w:t>o</w:t>
      </w:r>
      <w:r w:rsidRPr="00A45BF9">
        <w:rPr>
          <w:rFonts w:ascii="Book Antiqua" w:hAnsi="Book Antiqua"/>
          <w:sz w:val="24"/>
          <w:szCs w:val="24"/>
          <w:lang w:val="es-ES_tradnl"/>
        </w:rPr>
        <w:t xml:space="preserve"> </w:t>
      </w:r>
      <w:r w:rsidR="00DC30AF" w:rsidRPr="00A45BF9">
        <w:rPr>
          <w:rFonts w:ascii="Book Antiqua" w:hAnsi="Book Antiqua"/>
          <w:sz w:val="24"/>
          <w:szCs w:val="24"/>
          <w:lang w:val="es-ES_tradnl"/>
        </w:rPr>
        <w:t>aceptar ningún</w:t>
      </w:r>
      <w:r w:rsidR="00EA01AB" w:rsidRPr="00A45BF9">
        <w:rPr>
          <w:rFonts w:ascii="Book Antiqua" w:hAnsi="Book Antiqua"/>
          <w:sz w:val="24"/>
          <w:szCs w:val="24"/>
          <w:lang w:val="es-ES_tradnl"/>
        </w:rPr>
        <w:t xml:space="preserve"> regalo y/o cualquier artí</w:t>
      </w:r>
      <w:r w:rsidR="00DC30AF" w:rsidRPr="00A45BF9">
        <w:rPr>
          <w:rFonts w:ascii="Book Antiqua" w:hAnsi="Book Antiqua"/>
          <w:sz w:val="24"/>
          <w:szCs w:val="24"/>
          <w:lang w:val="es-ES_tradnl"/>
        </w:rPr>
        <w:t xml:space="preserve">culo </w:t>
      </w:r>
      <w:r w:rsidR="00EA01AB" w:rsidRPr="00A45BF9">
        <w:rPr>
          <w:rFonts w:ascii="Book Antiqua" w:hAnsi="Book Antiqua"/>
          <w:sz w:val="24"/>
          <w:szCs w:val="24"/>
          <w:lang w:val="es-ES_tradnl"/>
        </w:rPr>
        <w:t>y/</w:t>
      </w:r>
      <w:r w:rsidR="00DC30AF" w:rsidRPr="00A45BF9">
        <w:rPr>
          <w:rFonts w:ascii="Book Antiqua" w:hAnsi="Book Antiqua"/>
          <w:sz w:val="24"/>
          <w:szCs w:val="24"/>
          <w:lang w:val="es-ES_tradnl"/>
        </w:rPr>
        <w:t>o cosa con valor monetario de ninguna persona que busque</w:t>
      </w:r>
      <w:r w:rsidR="0024270E" w:rsidRPr="00A45BF9">
        <w:rPr>
          <w:rFonts w:ascii="Book Antiqua" w:hAnsi="Book Antiqua"/>
          <w:sz w:val="24"/>
          <w:szCs w:val="24"/>
          <w:lang w:val="es-ES_tradnl"/>
        </w:rPr>
        <w:t xml:space="preserve"> </w:t>
      </w:r>
      <w:r w:rsidR="00DC30AF" w:rsidRPr="00A45BF9">
        <w:rPr>
          <w:rFonts w:ascii="Book Antiqua" w:hAnsi="Book Antiqua"/>
          <w:sz w:val="24"/>
          <w:szCs w:val="24"/>
          <w:lang w:val="es-ES_tradnl"/>
        </w:rPr>
        <w:t xml:space="preserve">una acción </w:t>
      </w:r>
      <w:r w:rsidR="00EA01AB" w:rsidRPr="00A45BF9">
        <w:rPr>
          <w:rFonts w:ascii="Book Antiqua" w:hAnsi="Book Antiqua"/>
          <w:sz w:val="24"/>
          <w:szCs w:val="24"/>
          <w:lang w:val="es-ES_tradnl"/>
        </w:rPr>
        <w:t xml:space="preserve">oficial; y/o </w:t>
      </w:r>
      <w:r w:rsidR="00DC30AF" w:rsidRPr="00A45BF9">
        <w:rPr>
          <w:rFonts w:ascii="Book Antiqua" w:hAnsi="Book Antiqua"/>
          <w:sz w:val="24"/>
          <w:szCs w:val="24"/>
          <w:lang w:val="es-ES_tradnl"/>
        </w:rPr>
        <w:t xml:space="preserve">que </w:t>
      </w:r>
      <w:proofErr w:type="spellStart"/>
      <w:r w:rsidR="00DC30AF" w:rsidRPr="00A45BF9">
        <w:rPr>
          <w:rFonts w:ascii="Book Antiqua" w:hAnsi="Book Antiqua"/>
          <w:sz w:val="24"/>
          <w:szCs w:val="24"/>
          <w:lang w:val="es-ES_tradnl"/>
        </w:rPr>
        <w:t>esta</w:t>
      </w:r>
      <w:proofErr w:type="spellEnd"/>
      <w:r w:rsidR="00DC30AF" w:rsidRPr="00A45BF9">
        <w:rPr>
          <w:rFonts w:ascii="Book Antiqua" w:hAnsi="Book Antiqua"/>
          <w:sz w:val="24"/>
          <w:szCs w:val="24"/>
          <w:lang w:val="es-ES_tradnl"/>
        </w:rPr>
        <w:t xml:space="preserve"> haciendo negocios</w:t>
      </w:r>
      <w:r w:rsidR="00EA01AB" w:rsidRPr="00A45BF9">
        <w:rPr>
          <w:rFonts w:ascii="Book Antiqua" w:hAnsi="Book Antiqua"/>
          <w:sz w:val="24"/>
          <w:szCs w:val="24"/>
          <w:lang w:val="es-ES_tradnl"/>
        </w:rPr>
        <w:t>;</w:t>
      </w:r>
      <w:r w:rsidR="00DC30AF" w:rsidRPr="00A45BF9">
        <w:rPr>
          <w:rFonts w:ascii="Book Antiqua" w:hAnsi="Book Antiqua"/>
          <w:sz w:val="24"/>
          <w:szCs w:val="24"/>
          <w:lang w:val="es-ES_tradnl"/>
        </w:rPr>
        <w:t xml:space="preserve"> </w:t>
      </w:r>
      <w:r w:rsidR="00EA01AB" w:rsidRPr="00A45BF9">
        <w:rPr>
          <w:rFonts w:ascii="Book Antiqua" w:hAnsi="Book Antiqua"/>
          <w:sz w:val="24"/>
          <w:szCs w:val="24"/>
          <w:lang w:val="es-ES_tradnl"/>
        </w:rPr>
        <w:t>y/</w:t>
      </w:r>
      <w:r w:rsidR="00DC30AF" w:rsidRPr="00A45BF9">
        <w:rPr>
          <w:rFonts w:ascii="Book Antiqua" w:hAnsi="Book Antiqua"/>
          <w:sz w:val="24"/>
          <w:szCs w:val="24"/>
          <w:lang w:val="es-ES_tradnl"/>
        </w:rPr>
        <w:t xml:space="preserve">o conduciendo actividades reguladas por la </w:t>
      </w:r>
      <w:r w:rsidR="003C2EDB" w:rsidRPr="00A45BF9">
        <w:rPr>
          <w:rFonts w:ascii="Book Antiqua" w:hAnsi="Book Antiqua"/>
          <w:sz w:val="24"/>
          <w:szCs w:val="24"/>
          <w:lang w:val="es-ES_tradnl"/>
        </w:rPr>
        <w:t>entidad gubernamental</w:t>
      </w:r>
      <w:r w:rsidR="00DC30AF" w:rsidRPr="00A45BF9">
        <w:rPr>
          <w:rFonts w:ascii="Book Antiqua" w:hAnsi="Book Antiqua"/>
          <w:sz w:val="24"/>
          <w:szCs w:val="24"/>
          <w:lang w:val="es-ES_tradnl"/>
        </w:rPr>
        <w:t xml:space="preserve"> del servidor público por lo cual sus intereses se pudieran ver afectados sustancialmente por </w:t>
      </w:r>
      <w:r w:rsidR="00EA01AB" w:rsidRPr="00A45BF9">
        <w:rPr>
          <w:rFonts w:ascii="Book Antiqua" w:hAnsi="Book Antiqua"/>
          <w:sz w:val="24"/>
          <w:szCs w:val="24"/>
          <w:lang w:val="es-ES_tradnl"/>
        </w:rPr>
        <w:t>la acción u omisión del servidor público.</w:t>
      </w:r>
    </w:p>
    <w:p w14:paraId="14EB7729" w14:textId="4A948A8D" w:rsidR="00A70719" w:rsidRPr="00A45BF9" w:rsidRDefault="00A70719"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 xml:space="preserve">Los servidores públicos no deben llevar </w:t>
      </w:r>
      <w:proofErr w:type="gramStart"/>
      <w:r w:rsidRPr="00A45BF9">
        <w:rPr>
          <w:rFonts w:ascii="Book Antiqua" w:hAnsi="Book Antiqua"/>
          <w:strike/>
          <w:sz w:val="24"/>
          <w:szCs w:val="24"/>
          <w:lang w:val="es-ES_tradnl"/>
        </w:rPr>
        <w:t>acabo</w:t>
      </w:r>
      <w:proofErr w:type="gramEnd"/>
      <w:r w:rsidRPr="00A45BF9">
        <w:rPr>
          <w:rFonts w:ascii="Book Antiqua" w:hAnsi="Book Antiqua"/>
          <w:sz w:val="24"/>
          <w:szCs w:val="24"/>
          <w:lang w:val="es-ES_tradnl"/>
        </w:rPr>
        <w:t xml:space="preserve"> </w:t>
      </w:r>
      <w:r w:rsidR="003D2CE2" w:rsidRPr="00A45BF9">
        <w:rPr>
          <w:rFonts w:ascii="Book Antiqua" w:hAnsi="Book Antiqua"/>
          <w:i/>
          <w:iCs/>
          <w:sz w:val="24"/>
          <w:szCs w:val="24"/>
          <w:u w:val="single"/>
          <w:lang w:val="es-ES_tradnl"/>
        </w:rPr>
        <w:t>a cabo</w:t>
      </w:r>
      <w:r w:rsidR="003D2CE2" w:rsidRPr="00A45BF9">
        <w:rPr>
          <w:rFonts w:ascii="Book Antiqua" w:hAnsi="Book Antiqua"/>
          <w:i/>
          <w:iCs/>
          <w:sz w:val="24"/>
          <w:szCs w:val="24"/>
          <w:lang w:val="es-ES_tradnl"/>
        </w:rPr>
        <w:t xml:space="preserve"> </w:t>
      </w:r>
      <w:r w:rsidRPr="00A45BF9">
        <w:rPr>
          <w:rFonts w:ascii="Book Antiqua" w:hAnsi="Book Antiqua"/>
          <w:sz w:val="24"/>
          <w:szCs w:val="24"/>
          <w:lang w:val="es-ES_tradnl"/>
        </w:rPr>
        <w:t xml:space="preserve">acuerdos y/o promesas no </w:t>
      </w:r>
      <w:r w:rsidRPr="00A45BF9">
        <w:rPr>
          <w:rFonts w:ascii="Book Antiqua" w:hAnsi="Book Antiqua"/>
          <w:strike/>
          <w:sz w:val="24"/>
          <w:szCs w:val="24"/>
          <w:lang w:val="es-ES_tradnl"/>
        </w:rPr>
        <w:t>autorizados</w:t>
      </w:r>
      <w:r w:rsidRPr="00A45BF9">
        <w:rPr>
          <w:rFonts w:ascii="Book Antiqua" w:hAnsi="Book Antiqua"/>
          <w:sz w:val="24"/>
          <w:szCs w:val="24"/>
          <w:lang w:val="es-ES_tradnl"/>
        </w:rPr>
        <w:t xml:space="preserve"> </w:t>
      </w:r>
      <w:r w:rsidR="003D2CE2" w:rsidRPr="00A45BF9">
        <w:rPr>
          <w:rFonts w:ascii="Book Antiqua" w:hAnsi="Book Antiqua"/>
          <w:sz w:val="24"/>
          <w:szCs w:val="24"/>
          <w:u w:val="single"/>
          <w:lang w:val="es-ES_tradnl"/>
        </w:rPr>
        <w:t>autorizadas</w:t>
      </w:r>
      <w:r w:rsidR="003D2CE2"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de ningún tipo que pretenda obligar al Gobierno. </w:t>
      </w:r>
    </w:p>
    <w:p w14:paraId="23AA8D31" w14:textId="7AAE2469" w:rsidR="007B06C5" w:rsidRPr="00A45BF9" w:rsidRDefault="006628B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no participarán en actividades o empleos externos</w:t>
      </w:r>
      <w:r w:rsidRPr="00A45BF9">
        <w:rPr>
          <w:rFonts w:ascii="Book Antiqua" w:hAnsi="Book Antiqua"/>
          <w:strike/>
          <w:sz w:val="24"/>
          <w:szCs w:val="24"/>
          <w:lang w:val="es-ES_tradnl"/>
        </w:rPr>
        <w:t>, incluyendo la búsqueda o negociación de un empleo,</w:t>
      </w:r>
      <w:r w:rsidRPr="00A45BF9">
        <w:rPr>
          <w:rFonts w:ascii="Book Antiqua" w:hAnsi="Book Antiqua"/>
          <w:sz w:val="24"/>
          <w:szCs w:val="24"/>
          <w:lang w:val="es-ES_tradnl"/>
        </w:rPr>
        <w:t xml:space="preserve"> que conflija con sus deberes y responsabilidades oficiales.</w:t>
      </w:r>
      <w:r w:rsidR="001440A7" w:rsidRPr="00A45BF9">
        <w:rPr>
          <w:rFonts w:ascii="Book Antiqua" w:hAnsi="Book Antiqua"/>
          <w:sz w:val="24"/>
          <w:szCs w:val="24"/>
          <w:lang w:val="es-ES_tradnl"/>
        </w:rPr>
        <w:t xml:space="preserve"> </w:t>
      </w:r>
      <w:r w:rsidR="003D2CE2" w:rsidRPr="00A45BF9">
        <w:rPr>
          <w:rFonts w:ascii="Book Antiqua" w:hAnsi="Book Antiqua"/>
          <w:i/>
          <w:iCs/>
          <w:sz w:val="24"/>
          <w:szCs w:val="24"/>
          <w:u w:val="single"/>
          <w:lang w:val="es-ES_tradnl"/>
        </w:rPr>
        <w:t>Lo aquí dispuesto también se extiende a la acción o gestiones realizadas para la búsqueda o negociación de un empleo.</w:t>
      </w:r>
    </w:p>
    <w:p w14:paraId="1BC08F62" w14:textId="7266FDFD" w:rsidR="007B06C5" w:rsidRPr="00A45BF9" w:rsidRDefault="00170BEE" w:rsidP="009135DC">
      <w:pPr>
        <w:widowControl w:val="0"/>
        <w:numPr>
          <w:ilvl w:val="0"/>
          <w:numId w:val="12"/>
        </w:numPr>
        <w:adjustRightInd w:val="0"/>
        <w:snapToGrid w:val="0"/>
        <w:spacing w:after="0" w:line="480" w:lineRule="auto"/>
        <w:ind w:hanging="720"/>
        <w:jc w:val="both"/>
        <w:rPr>
          <w:rFonts w:ascii="Book Antiqua" w:hAnsi="Book Antiqua"/>
          <w:sz w:val="24"/>
          <w:szCs w:val="24"/>
          <w:lang w:val="es-ES_tradnl"/>
        </w:rPr>
      </w:pPr>
      <w:r w:rsidRPr="00A45BF9">
        <w:rPr>
          <w:rFonts w:ascii="Book Antiqua" w:hAnsi="Book Antiqua"/>
          <w:sz w:val="24"/>
          <w:szCs w:val="24"/>
          <w:lang w:val="es-ES_tradnl"/>
        </w:rPr>
        <w:t>Los servidores públicos no pueden</w:t>
      </w:r>
      <w:r w:rsidR="007B06C5" w:rsidRPr="00A45BF9">
        <w:rPr>
          <w:rFonts w:ascii="Book Antiqua" w:hAnsi="Book Antiqua"/>
          <w:sz w:val="24"/>
          <w:szCs w:val="24"/>
          <w:lang w:val="es-ES_tradnl"/>
        </w:rPr>
        <w:t xml:space="preserve"> llevar a cabo una acción que ponga en duda la imparcialidad e integridad de la función gubernamental.</w:t>
      </w:r>
    </w:p>
    <w:p w14:paraId="7CB872BA" w14:textId="20520746" w:rsidR="00791A68" w:rsidRPr="00A45BF9" w:rsidRDefault="006E7CCE" w:rsidP="009135DC">
      <w:pPr>
        <w:widowControl w:val="0"/>
        <w:numPr>
          <w:ilvl w:val="0"/>
          <w:numId w:val="13"/>
        </w:numPr>
        <w:adjustRightInd w:val="0"/>
        <w:snapToGrid w:val="0"/>
        <w:spacing w:after="0" w:line="480" w:lineRule="auto"/>
        <w:ind w:left="1134" w:hanging="425"/>
        <w:jc w:val="both"/>
        <w:rPr>
          <w:rFonts w:ascii="Book Antiqua" w:hAnsi="Book Antiqua"/>
          <w:b/>
          <w:sz w:val="24"/>
          <w:szCs w:val="24"/>
          <w:lang w:val="es-ES_tradnl"/>
        </w:rPr>
      </w:pPr>
      <w:r w:rsidRPr="00A45BF9">
        <w:rPr>
          <w:rFonts w:ascii="Book Antiqua" w:hAnsi="Book Antiqua"/>
          <w:b/>
          <w:sz w:val="24"/>
          <w:szCs w:val="24"/>
          <w:lang w:val="es-ES_tradnl"/>
        </w:rPr>
        <w:t>Prohibiciones</w:t>
      </w:r>
      <w:r w:rsidR="00791A68" w:rsidRPr="00A45BF9">
        <w:rPr>
          <w:rFonts w:ascii="Book Antiqua" w:hAnsi="Book Antiqua"/>
          <w:b/>
          <w:sz w:val="24"/>
          <w:szCs w:val="24"/>
          <w:lang w:val="es-ES_tradnl"/>
        </w:rPr>
        <w:t xml:space="preserve"> </w:t>
      </w:r>
      <w:r w:rsidR="00C05A0E" w:rsidRPr="00A45BF9">
        <w:rPr>
          <w:rFonts w:ascii="Book Antiqua" w:hAnsi="Book Antiqua"/>
          <w:b/>
          <w:sz w:val="24"/>
          <w:szCs w:val="24"/>
          <w:lang w:val="es-ES_tradnl"/>
        </w:rPr>
        <w:t>de Carácter</w:t>
      </w:r>
      <w:r w:rsidR="00791A68" w:rsidRPr="00A45BF9">
        <w:rPr>
          <w:rFonts w:ascii="Book Antiqua" w:hAnsi="Book Antiqua"/>
          <w:b/>
          <w:sz w:val="24"/>
          <w:szCs w:val="24"/>
          <w:lang w:val="es-ES_tradnl"/>
        </w:rPr>
        <w:t xml:space="preserve"> General</w:t>
      </w:r>
      <w:r w:rsidR="00F45E31" w:rsidRPr="00A45BF9">
        <w:rPr>
          <w:rFonts w:ascii="Book Antiqua" w:hAnsi="Book Antiqua"/>
          <w:b/>
          <w:sz w:val="24"/>
          <w:szCs w:val="24"/>
          <w:lang w:val="es-ES_tradnl"/>
        </w:rPr>
        <w:t xml:space="preserve"> en el Servicio P</w:t>
      </w:r>
      <w:r w:rsidR="00C05A0E" w:rsidRPr="00A45BF9">
        <w:rPr>
          <w:rFonts w:ascii="Book Antiqua" w:hAnsi="Book Antiqua"/>
          <w:b/>
          <w:sz w:val="24"/>
          <w:szCs w:val="24"/>
          <w:lang w:val="es-ES_tradnl"/>
        </w:rPr>
        <w:t>ú</w:t>
      </w:r>
      <w:r w:rsidR="00F45E31" w:rsidRPr="00A45BF9">
        <w:rPr>
          <w:rFonts w:ascii="Book Antiqua" w:hAnsi="Book Antiqua"/>
          <w:b/>
          <w:sz w:val="24"/>
          <w:szCs w:val="24"/>
          <w:lang w:val="es-ES_tradnl"/>
        </w:rPr>
        <w:t>blico</w:t>
      </w:r>
      <w:r w:rsidR="00791A68" w:rsidRPr="00A45BF9">
        <w:rPr>
          <w:rFonts w:ascii="Book Antiqua" w:hAnsi="Book Antiqua"/>
          <w:b/>
          <w:sz w:val="24"/>
          <w:szCs w:val="24"/>
          <w:lang w:val="es-ES_tradnl"/>
        </w:rPr>
        <w:t>.</w:t>
      </w:r>
    </w:p>
    <w:p w14:paraId="4DBA1C17" w14:textId="2D7C4551" w:rsidR="00FD41D4" w:rsidRPr="00A45BF9" w:rsidRDefault="005546F7"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Todo</w:t>
      </w:r>
      <w:r w:rsidR="008F7A28" w:rsidRPr="00A45BF9">
        <w:rPr>
          <w:rFonts w:ascii="Book Antiqua" w:hAnsi="Book Antiqua"/>
          <w:sz w:val="24"/>
          <w:szCs w:val="24"/>
          <w:lang w:val="es-ES_tradnl"/>
        </w:rPr>
        <w:t xml:space="preserve"> servidor público </w:t>
      </w:r>
      <w:r w:rsidRPr="00A45BF9">
        <w:rPr>
          <w:rFonts w:ascii="Book Antiqua" w:hAnsi="Book Antiqua"/>
          <w:sz w:val="24"/>
          <w:szCs w:val="24"/>
          <w:lang w:val="es-ES_tradnl"/>
        </w:rPr>
        <w:t>que solicite</w:t>
      </w:r>
      <w:r w:rsidR="008F7A28" w:rsidRPr="00A45BF9">
        <w:rPr>
          <w:rFonts w:ascii="Book Antiqua" w:hAnsi="Book Antiqua"/>
          <w:sz w:val="24"/>
          <w:szCs w:val="24"/>
          <w:lang w:val="es-ES_tradnl"/>
        </w:rPr>
        <w:t xml:space="preserve"> un benefici</w:t>
      </w:r>
      <w:r w:rsidR="007E0E06" w:rsidRPr="00A45BF9">
        <w:rPr>
          <w:rFonts w:ascii="Book Antiqua" w:hAnsi="Book Antiqua"/>
          <w:sz w:val="24"/>
          <w:szCs w:val="24"/>
          <w:lang w:val="es-ES_tradnl"/>
        </w:rPr>
        <w:t xml:space="preserve">o, directa o indirectamente, de </w:t>
      </w:r>
      <w:r w:rsidR="008F7A28" w:rsidRPr="00A45BF9">
        <w:rPr>
          <w:rFonts w:ascii="Book Antiqua" w:hAnsi="Book Antiqua"/>
          <w:sz w:val="24"/>
          <w:szCs w:val="24"/>
          <w:lang w:val="es-ES_tradnl"/>
        </w:rPr>
        <w:t>una persona, reglamentada</w:t>
      </w:r>
      <w:r w:rsidR="00FF008F" w:rsidRPr="00A45BF9">
        <w:rPr>
          <w:rFonts w:ascii="Book Antiqua" w:hAnsi="Book Antiqua"/>
          <w:sz w:val="24"/>
          <w:szCs w:val="24"/>
          <w:lang w:val="es-ES_tradnl"/>
        </w:rPr>
        <w:t xml:space="preserve"> o</w:t>
      </w:r>
      <w:r w:rsidR="005D426F" w:rsidRPr="00A45BF9">
        <w:rPr>
          <w:rFonts w:ascii="Book Antiqua" w:hAnsi="Book Antiqua"/>
          <w:sz w:val="24"/>
          <w:szCs w:val="24"/>
          <w:lang w:val="es-ES_tradnl"/>
        </w:rPr>
        <w:t xml:space="preserve"> </w:t>
      </w:r>
      <w:r w:rsidR="008F7A28" w:rsidRPr="00A45BF9">
        <w:rPr>
          <w:rFonts w:ascii="Book Antiqua" w:hAnsi="Book Antiqua"/>
          <w:sz w:val="24"/>
          <w:szCs w:val="24"/>
          <w:lang w:val="es-ES_tradnl"/>
        </w:rPr>
        <w:t>contratada</w:t>
      </w:r>
      <w:r w:rsidR="00D906C0" w:rsidRPr="00A45BF9">
        <w:rPr>
          <w:rFonts w:ascii="Book Antiqua" w:hAnsi="Book Antiqua"/>
          <w:sz w:val="24"/>
          <w:szCs w:val="24"/>
          <w:lang w:val="es-ES_tradnl"/>
        </w:rPr>
        <w:t xml:space="preserve"> o que realiza actos conducentes </w:t>
      </w:r>
      <w:r w:rsidR="00D906C0" w:rsidRPr="00A45BF9">
        <w:rPr>
          <w:rFonts w:ascii="Book Antiqua" w:hAnsi="Book Antiqua"/>
          <w:sz w:val="24"/>
          <w:szCs w:val="24"/>
          <w:lang w:val="es-ES_tradnl"/>
        </w:rPr>
        <w:lastRenderedPageBreak/>
        <w:t>a obtener un contrato</w:t>
      </w:r>
      <w:r w:rsidR="008F7A28" w:rsidRPr="00A45BF9">
        <w:rPr>
          <w:rFonts w:ascii="Book Antiqua" w:hAnsi="Book Antiqua"/>
          <w:sz w:val="24"/>
          <w:szCs w:val="24"/>
          <w:lang w:val="es-ES_tradnl"/>
        </w:rPr>
        <w:t xml:space="preserve"> </w:t>
      </w:r>
      <w:r w:rsidR="007E0E06" w:rsidRPr="00A45BF9">
        <w:rPr>
          <w:rFonts w:ascii="Book Antiqua" w:hAnsi="Book Antiqua"/>
          <w:sz w:val="24"/>
          <w:szCs w:val="24"/>
          <w:lang w:val="es-ES_tradnl"/>
        </w:rPr>
        <w:t>con</w:t>
      </w:r>
      <w:r w:rsidR="008F7A28" w:rsidRPr="00A45BF9">
        <w:rPr>
          <w:rFonts w:ascii="Book Antiqua" w:hAnsi="Book Antiqua"/>
          <w:sz w:val="24"/>
          <w:szCs w:val="24"/>
          <w:lang w:val="es-ES_tradnl"/>
        </w:rPr>
        <w:t xml:space="preserve"> </w:t>
      </w:r>
      <w:r w:rsidR="00A14AFB" w:rsidRPr="00A45BF9">
        <w:rPr>
          <w:rFonts w:ascii="Book Antiqua" w:hAnsi="Book Antiqua"/>
          <w:sz w:val="24"/>
          <w:szCs w:val="24"/>
          <w:lang w:val="es-ES_tradnl"/>
        </w:rPr>
        <w:t>la</w:t>
      </w:r>
      <w:r w:rsidR="00D906C0" w:rsidRPr="00A45BF9">
        <w:rPr>
          <w:rFonts w:ascii="Book Antiqua" w:hAnsi="Book Antiqua"/>
          <w:sz w:val="24"/>
          <w:szCs w:val="24"/>
          <w:lang w:val="es-ES_tradnl"/>
        </w:rPr>
        <w:t xml:space="preserve"> </w:t>
      </w:r>
      <w:r w:rsidR="00870A69" w:rsidRPr="00A45BF9">
        <w:rPr>
          <w:rFonts w:ascii="Book Antiqua" w:hAnsi="Book Antiqua"/>
          <w:sz w:val="24"/>
          <w:szCs w:val="24"/>
          <w:lang w:val="es-ES_tradnl"/>
        </w:rPr>
        <w:t>entidad gubernamental</w:t>
      </w:r>
      <w:r w:rsidR="00A14AFB" w:rsidRPr="00A45BF9">
        <w:rPr>
          <w:rFonts w:ascii="Book Antiqua" w:hAnsi="Book Antiqua"/>
          <w:sz w:val="24"/>
          <w:szCs w:val="24"/>
          <w:lang w:val="es-ES_tradnl"/>
        </w:rPr>
        <w:t xml:space="preserve"> para la cual trabaja</w:t>
      </w:r>
      <w:r w:rsidR="00FD41D4" w:rsidRPr="00A45BF9">
        <w:rPr>
          <w:rFonts w:ascii="Book Antiqua" w:hAnsi="Book Antiqua"/>
          <w:sz w:val="24"/>
          <w:szCs w:val="24"/>
          <w:lang w:val="es-ES_tradnl"/>
        </w:rPr>
        <w:t>,</w:t>
      </w:r>
      <w:r w:rsidRPr="00A45BF9">
        <w:rPr>
          <w:rFonts w:ascii="Book Antiqua" w:hAnsi="Book Antiqua"/>
          <w:sz w:val="24"/>
          <w:szCs w:val="24"/>
          <w:lang w:val="es-ES_tradnl"/>
        </w:rPr>
        <w:t xml:space="preserve"> </w:t>
      </w:r>
      <w:r w:rsidR="00FD41D4" w:rsidRPr="00A45BF9">
        <w:rPr>
          <w:rFonts w:ascii="Book Antiqua" w:hAnsi="Book Antiqua"/>
          <w:sz w:val="24"/>
          <w:szCs w:val="24"/>
          <w:lang w:val="es-ES_tradnl"/>
        </w:rPr>
        <w:t xml:space="preserve">incurrirá en una falta ética sancionada con una multa </w:t>
      </w:r>
      <w:r w:rsidR="00303788" w:rsidRPr="00A45BF9">
        <w:rPr>
          <w:rFonts w:ascii="Book Antiqua" w:hAnsi="Book Antiqua"/>
          <w:sz w:val="24"/>
          <w:szCs w:val="24"/>
          <w:lang w:val="es-ES_tradnl"/>
        </w:rPr>
        <w:t>no menor de cinco mil (5</w:t>
      </w:r>
      <w:r w:rsidR="00FD41D4" w:rsidRPr="00A45BF9">
        <w:rPr>
          <w:rFonts w:ascii="Book Antiqua" w:hAnsi="Book Antiqua"/>
          <w:sz w:val="24"/>
          <w:szCs w:val="24"/>
          <w:lang w:val="es-ES_tradnl"/>
        </w:rPr>
        <w:t xml:space="preserve">,000) dólares y no mayor de ocho mil (8,000) dólares </w:t>
      </w:r>
      <w:r w:rsidR="001D4D43" w:rsidRPr="00A45BF9">
        <w:rPr>
          <w:rFonts w:ascii="Book Antiqua" w:hAnsi="Book Antiqua"/>
          <w:sz w:val="24"/>
          <w:szCs w:val="24"/>
          <w:lang w:val="es-ES_tradnl"/>
        </w:rPr>
        <w:t>má</w:t>
      </w:r>
      <w:r w:rsidR="00FD41D4" w:rsidRPr="00A45BF9">
        <w:rPr>
          <w:rFonts w:ascii="Book Antiqua" w:hAnsi="Book Antiqua"/>
          <w:sz w:val="24"/>
          <w:szCs w:val="24"/>
          <w:lang w:val="es-ES_tradnl"/>
        </w:rPr>
        <w:t>s el equivalente al valor del beneficio recibido.</w:t>
      </w:r>
      <w:r w:rsidR="00303788" w:rsidRPr="00A45BF9">
        <w:rPr>
          <w:rFonts w:ascii="Book Antiqua" w:hAnsi="Book Antiqua"/>
          <w:sz w:val="24"/>
          <w:szCs w:val="24"/>
          <w:lang w:val="es-ES_tradnl"/>
        </w:rPr>
        <w:t xml:space="preserve"> Servidor público que </w:t>
      </w:r>
      <w:r w:rsidR="00542637" w:rsidRPr="00A45BF9">
        <w:rPr>
          <w:rFonts w:ascii="Book Antiqua" w:hAnsi="Book Antiqua"/>
          <w:sz w:val="24"/>
          <w:szCs w:val="24"/>
          <w:lang w:val="es-ES_tradnl"/>
        </w:rPr>
        <w:t xml:space="preserve">reincida en esta </w:t>
      </w:r>
      <w:r w:rsidR="00303788" w:rsidRPr="00A45BF9">
        <w:rPr>
          <w:rFonts w:ascii="Book Antiqua" w:hAnsi="Book Antiqua"/>
          <w:sz w:val="24"/>
          <w:szCs w:val="24"/>
          <w:lang w:val="es-ES_tradnl"/>
        </w:rPr>
        <w:t xml:space="preserve">violación incurrirá en un delito menos grave con una pena de </w:t>
      </w:r>
      <w:r w:rsidR="00A12A6F" w:rsidRPr="00A45BF9">
        <w:rPr>
          <w:rFonts w:ascii="Book Antiqua" w:hAnsi="Book Antiqua"/>
          <w:sz w:val="24"/>
          <w:szCs w:val="24"/>
          <w:lang w:val="es-ES_tradnl"/>
        </w:rPr>
        <w:t>reclusión</w:t>
      </w:r>
      <w:r w:rsidR="00303788" w:rsidRPr="00A45BF9">
        <w:rPr>
          <w:rFonts w:ascii="Book Antiqua" w:hAnsi="Book Antiqua"/>
          <w:sz w:val="24"/>
          <w:szCs w:val="24"/>
          <w:lang w:val="es-ES_tradnl"/>
        </w:rPr>
        <w:t xml:space="preserve"> no mayor de seis (6) meses y una multa no menor de ocho mil (8,000) dólares y no mayor de doce mil (12,000) dólares más el equivalente al valor del beneficio recibido. </w:t>
      </w:r>
    </w:p>
    <w:p w14:paraId="2D3E4B53" w14:textId="277BAB4B" w:rsidR="00A14AFB" w:rsidRPr="00A45BF9" w:rsidRDefault="000E4E48"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Todo servidor público que revele información o un documento confidencial</w:t>
      </w:r>
      <w:r w:rsidR="005D4EF8" w:rsidRPr="00A45BF9">
        <w:rPr>
          <w:rFonts w:ascii="Book Antiqua" w:hAnsi="Book Antiqua"/>
          <w:sz w:val="24"/>
          <w:szCs w:val="24"/>
          <w:lang w:val="es-ES_tradnl"/>
        </w:rPr>
        <w:t>,</w:t>
      </w:r>
      <w:r w:rsidRPr="00A45BF9">
        <w:rPr>
          <w:rFonts w:ascii="Book Antiqua" w:hAnsi="Book Antiqua"/>
          <w:sz w:val="24"/>
          <w:szCs w:val="24"/>
          <w:lang w:val="es-ES_tradnl"/>
        </w:rPr>
        <w:t xml:space="preserve"> adquirido por razón de su empleo</w:t>
      </w:r>
      <w:r w:rsidR="005D4EF8" w:rsidRPr="00A45BF9">
        <w:rPr>
          <w:rFonts w:ascii="Book Antiqua" w:hAnsi="Book Antiqua"/>
          <w:sz w:val="24"/>
          <w:szCs w:val="24"/>
          <w:lang w:val="es-ES_tradnl"/>
        </w:rPr>
        <w:t>, a cualquier persona que no tenga autorización para obtener dicha información</w:t>
      </w:r>
      <w:r w:rsidR="0053087F" w:rsidRPr="00A45BF9">
        <w:rPr>
          <w:rFonts w:ascii="Book Antiqua" w:hAnsi="Book Antiqua"/>
          <w:sz w:val="24"/>
          <w:szCs w:val="24"/>
          <w:lang w:val="es-ES_tradnl"/>
        </w:rPr>
        <w:t xml:space="preserve"> o documento confidencial</w:t>
      </w:r>
      <w:r w:rsidRPr="00A45BF9">
        <w:rPr>
          <w:rFonts w:ascii="Book Antiqua" w:hAnsi="Book Antiqua"/>
          <w:sz w:val="24"/>
          <w:szCs w:val="24"/>
          <w:lang w:val="es-ES_tradnl"/>
        </w:rPr>
        <w:t>, incurrirá en una falta ética sancionada con una multa no menor de cinco mil (5,000) dólares y no mayor de ocho mil (8,000) dólares y la pena de restitución.</w:t>
      </w:r>
      <w:r w:rsidR="00A14AFB" w:rsidRPr="00A45BF9">
        <w:rPr>
          <w:rFonts w:ascii="Book Antiqua" w:hAnsi="Book Antiqua"/>
          <w:sz w:val="24"/>
          <w:szCs w:val="24"/>
          <w:lang w:val="es-ES_tradnl"/>
        </w:rPr>
        <w:t xml:space="preserve"> Para propósitos de este inciso, un documento confidencial será aquel así designado por alguna Ley y que su publicación no esté permitida conforme a la </w:t>
      </w:r>
      <w:r w:rsidR="00A14AFB" w:rsidRPr="00A45BF9">
        <w:rPr>
          <w:rFonts w:ascii="Book Antiqua" w:hAnsi="Book Antiqua"/>
          <w:sz w:val="24"/>
          <w:szCs w:val="24"/>
        </w:rPr>
        <w:t>Ley Número 141 de 1 de agosto de 2019,</w:t>
      </w:r>
      <w:r w:rsidR="00C51FDD" w:rsidRPr="00A45BF9">
        <w:rPr>
          <w:rFonts w:ascii="Book Antiqua" w:hAnsi="Book Antiqua"/>
          <w:sz w:val="24"/>
          <w:szCs w:val="24"/>
        </w:rPr>
        <w:t xml:space="preserve"> conocida como</w:t>
      </w:r>
      <w:r w:rsidR="00A14AFB" w:rsidRPr="00A45BF9">
        <w:rPr>
          <w:rFonts w:ascii="Book Antiqua" w:hAnsi="Book Antiqua"/>
          <w:sz w:val="24"/>
          <w:szCs w:val="24"/>
        </w:rPr>
        <w:t xml:space="preserve"> Ley de Transparencia y Procedimiento Expedito para el Acceso a la </w:t>
      </w:r>
      <w:r w:rsidR="003C1901" w:rsidRPr="00A45BF9">
        <w:rPr>
          <w:rFonts w:ascii="Book Antiqua" w:hAnsi="Book Antiqua"/>
          <w:sz w:val="24"/>
          <w:szCs w:val="24"/>
        </w:rPr>
        <w:t>Información</w:t>
      </w:r>
      <w:r w:rsidR="00A14AFB" w:rsidRPr="00A45BF9">
        <w:rPr>
          <w:rFonts w:ascii="Book Antiqua" w:hAnsi="Book Antiqua"/>
          <w:sz w:val="24"/>
          <w:szCs w:val="24"/>
        </w:rPr>
        <w:t xml:space="preserve"> </w:t>
      </w:r>
      <w:r w:rsidR="003C1901" w:rsidRPr="00A45BF9">
        <w:rPr>
          <w:rFonts w:ascii="Book Antiqua" w:hAnsi="Book Antiqua"/>
          <w:sz w:val="24"/>
          <w:szCs w:val="24"/>
        </w:rPr>
        <w:t>Pública</w:t>
      </w:r>
      <w:r w:rsidR="00A14AFB" w:rsidRPr="00A45BF9">
        <w:rPr>
          <w:rFonts w:ascii="Book Antiqua" w:hAnsi="Book Antiqua"/>
          <w:sz w:val="24"/>
          <w:szCs w:val="24"/>
        </w:rPr>
        <w:t xml:space="preserve">” </w:t>
      </w:r>
    </w:p>
    <w:p w14:paraId="3F52B043" w14:textId="5F35B2E8" w:rsidR="004951FD" w:rsidRPr="00A45BF9" w:rsidRDefault="00A54B35"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Todo</w:t>
      </w:r>
      <w:r w:rsidR="004951FD" w:rsidRPr="00A45BF9">
        <w:rPr>
          <w:rFonts w:ascii="Book Antiqua" w:hAnsi="Book Antiqua"/>
          <w:sz w:val="24"/>
          <w:szCs w:val="24"/>
          <w:lang w:val="es-ES_tradnl"/>
        </w:rPr>
        <w:t xml:space="preserve"> servidor público </w:t>
      </w:r>
      <w:r w:rsidRPr="00A45BF9">
        <w:rPr>
          <w:rFonts w:ascii="Book Antiqua" w:hAnsi="Book Antiqua"/>
          <w:sz w:val="24"/>
          <w:szCs w:val="24"/>
          <w:lang w:val="es-ES_tradnl"/>
        </w:rPr>
        <w:t xml:space="preserve">que utilice, </w:t>
      </w:r>
      <w:r w:rsidR="003C1901" w:rsidRPr="00A45BF9">
        <w:rPr>
          <w:rFonts w:ascii="Book Antiqua" w:hAnsi="Book Antiqua"/>
          <w:i/>
          <w:iCs/>
          <w:sz w:val="24"/>
          <w:szCs w:val="24"/>
          <w:u w:val="single"/>
          <w:lang w:val="es-ES_tradnl"/>
        </w:rPr>
        <w:t>en</w:t>
      </w:r>
      <w:r w:rsidR="003C1901" w:rsidRPr="00A45BF9">
        <w:rPr>
          <w:rFonts w:ascii="Book Antiqua" w:hAnsi="Book Antiqua"/>
          <w:i/>
          <w:iCs/>
          <w:sz w:val="24"/>
          <w:szCs w:val="24"/>
          <w:lang w:val="es-ES_tradnl"/>
        </w:rPr>
        <w:t xml:space="preserve"> </w:t>
      </w:r>
      <w:r w:rsidR="004951FD" w:rsidRPr="00A45BF9">
        <w:rPr>
          <w:rFonts w:ascii="Book Antiqua" w:hAnsi="Book Antiqua"/>
          <w:sz w:val="24"/>
          <w:szCs w:val="24"/>
          <w:lang w:val="es-ES_tradnl"/>
        </w:rPr>
        <w:t xml:space="preserve">los bienes muebles o inmuebles del Gobierno, cualquier símbolo, lema, imagen, fotografía, pin, logo, pegatina, calcomanía, rótulo, insignia, aplicación tecnológica, mensaje escrito u otro distintivo que identifique o promueva, directa o indirectamente, los </w:t>
      </w:r>
      <w:r w:rsidR="004951FD" w:rsidRPr="00A45BF9">
        <w:rPr>
          <w:rFonts w:ascii="Book Antiqua" w:hAnsi="Book Antiqua"/>
          <w:sz w:val="24"/>
          <w:szCs w:val="24"/>
          <w:lang w:val="es-ES_tradnl"/>
        </w:rPr>
        <w:lastRenderedPageBreak/>
        <w:t>intereses electorales de cualquier partido</w:t>
      </w:r>
      <w:r w:rsidR="00774D70" w:rsidRPr="00A45BF9">
        <w:rPr>
          <w:rFonts w:ascii="Book Antiqua" w:hAnsi="Book Antiqua"/>
          <w:i/>
          <w:iCs/>
          <w:sz w:val="24"/>
          <w:szCs w:val="24"/>
          <w:u w:val="single"/>
          <w:lang w:val="es-ES_tradnl"/>
        </w:rPr>
        <w:t>, movimiento</w:t>
      </w:r>
      <w:r w:rsidR="004951FD" w:rsidRPr="00A45BF9">
        <w:rPr>
          <w:rFonts w:ascii="Book Antiqua" w:hAnsi="Book Antiqua"/>
          <w:sz w:val="24"/>
          <w:szCs w:val="24"/>
          <w:lang w:val="es-ES_tradnl"/>
        </w:rPr>
        <w:t xml:space="preserve"> o candidato político</w:t>
      </w:r>
      <w:r w:rsidRPr="00A45BF9">
        <w:rPr>
          <w:rFonts w:ascii="Book Antiqua" w:hAnsi="Book Antiqua"/>
          <w:sz w:val="24"/>
          <w:szCs w:val="24"/>
          <w:lang w:val="es-ES_tradnl"/>
        </w:rPr>
        <w:t>, incurrirá en una falta ética sancionada con una multa no menor de seis mil (6,000) dólares y no mayor de ocho mil (8,000) dólares</w:t>
      </w:r>
      <w:r w:rsidR="00AB252B" w:rsidRPr="00A45BF9">
        <w:rPr>
          <w:rFonts w:ascii="Book Antiqua" w:hAnsi="Book Antiqua"/>
          <w:sz w:val="24"/>
          <w:szCs w:val="24"/>
          <w:lang w:val="es-ES_tradnl"/>
        </w:rPr>
        <w:t xml:space="preserve">, y </w:t>
      </w:r>
      <w:r w:rsidR="00377BEE" w:rsidRPr="00A45BF9">
        <w:rPr>
          <w:rFonts w:ascii="Book Antiqua" w:hAnsi="Book Antiqua"/>
          <w:sz w:val="24"/>
          <w:szCs w:val="24"/>
          <w:lang w:val="es-ES_tradnl"/>
        </w:rPr>
        <w:t xml:space="preserve">la pena </w:t>
      </w:r>
      <w:r w:rsidR="00A370AE" w:rsidRPr="00A45BF9">
        <w:rPr>
          <w:rFonts w:ascii="Book Antiqua" w:hAnsi="Book Antiqua"/>
          <w:sz w:val="24"/>
          <w:szCs w:val="24"/>
          <w:lang w:val="es-ES_tradnl"/>
        </w:rPr>
        <w:t>restitución.</w:t>
      </w:r>
    </w:p>
    <w:p w14:paraId="6B2A251D" w14:textId="4FEAABC4" w:rsidR="004951FD" w:rsidRPr="00A45BF9" w:rsidRDefault="00A370AE"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Todo</w:t>
      </w:r>
      <w:r w:rsidR="004951FD" w:rsidRPr="00A45BF9">
        <w:rPr>
          <w:rFonts w:ascii="Book Antiqua" w:hAnsi="Book Antiqua"/>
          <w:sz w:val="24"/>
          <w:szCs w:val="24"/>
          <w:lang w:val="es-ES_tradnl"/>
        </w:rPr>
        <w:t xml:space="preserve"> servidor público </w:t>
      </w:r>
      <w:r w:rsidRPr="00A45BF9">
        <w:rPr>
          <w:rFonts w:ascii="Book Antiqua" w:hAnsi="Book Antiqua"/>
          <w:sz w:val="24"/>
          <w:szCs w:val="24"/>
          <w:lang w:val="es-ES_tradnl"/>
        </w:rPr>
        <w:t xml:space="preserve">que </w:t>
      </w:r>
      <w:r w:rsidR="00C51FDD" w:rsidRPr="00A45BF9">
        <w:rPr>
          <w:rFonts w:ascii="Book Antiqua" w:hAnsi="Book Antiqua"/>
          <w:sz w:val="24"/>
          <w:szCs w:val="24"/>
          <w:lang w:val="es-ES_tradnl"/>
        </w:rPr>
        <w:t xml:space="preserve">mientras </w:t>
      </w:r>
      <w:r w:rsidRPr="00A45BF9">
        <w:rPr>
          <w:rFonts w:ascii="Book Antiqua" w:hAnsi="Book Antiqua"/>
          <w:sz w:val="24"/>
          <w:szCs w:val="24"/>
          <w:lang w:val="es-ES_tradnl"/>
        </w:rPr>
        <w:t>se encuentre</w:t>
      </w:r>
      <w:r w:rsidR="004951FD" w:rsidRPr="00A45BF9">
        <w:rPr>
          <w:rFonts w:ascii="Book Antiqua" w:hAnsi="Book Antiqua"/>
          <w:sz w:val="24"/>
          <w:szCs w:val="24"/>
          <w:lang w:val="es-ES_tradnl"/>
        </w:rPr>
        <w:t xml:space="preserve"> en f</w:t>
      </w:r>
      <w:r w:rsidRPr="00A45BF9">
        <w:rPr>
          <w:rFonts w:ascii="Book Antiqua" w:hAnsi="Book Antiqua"/>
          <w:sz w:val="24"/>
          <w:szCs w:val="24"/>
          <w:lang w:val="es-ES_tradnl"/>
        </w:rPr>
        <w:t>unciones de su trabajo,</w:t>
      </w:r>
      <w:r w:rsidR="00C51FDD" w:rsidRPr="00A45BF9">
        <w:rPr>
          <w:rFonts w:ascii="Book Antiqua" w:hAnsi="Book Antiqua"/>
          <w:sz w:val="24"/>
          <w:szCs w:val="24"/>
          <w:lang w:val="es-ES_tradnl"/>
        </w:rPr>
        <w:t xml:space="preserve"> </w:t>
      </w:r>
      <w:r w:rsidRPr="00A45BF9">
        <w:rPr>
          <w:rFonts w:ascii="Book Antiqua" w:hAnsi="Book Antiqua"/>
          <w:sz w:val="24"/>
          <w:szCs w:val="24"/>
          <w:lang w:val="es-ES_tradnl"/>
        </w:rPr>
        <w:t>utilice</w:t>
      </w:r>
      <w:r w:rsidR="004951FD" w:rsidRPr="00A45BF9">
        <w:rPr>
          <w:rFonts w:ascii="Book Antiqua" w:hAnsi="Book Antiqua"/>
          <w:sz w:val="24"/>
          <w:szCs w:val="24"/>
          <w:lang w:val="es-ES_tradnl"/>
        </w:rPr>
        <w:t xml:space="preserve"> en su persona, su propiedad o en cualquier propiedad bajo su custodia algún símbolo, lema, imagen, fotografía, pin, logo, pegatina, calcomanía, rótulo, insignia, aplicación tecnológica, mensaje escrito u otro distintivo que identifique o promueva, directa o indirectamente, los intereses electorales de cualquier partido</w:t>
      </w:r>
      <w:r w:rsidR="00774D70" w:rsidRPr="00A45BF9">
        <w:rPr>
          <w:rFonts w:ascii="Book Antiqua" w:hAnsi="Book Antiqua"/>
          <w:sz w:val="24"/>
          <w:szCs w:val="24"/>
          <w:lang w:val="es-ES_tradnl"/>
        </w:rPr>
        <w:t xml:space="preserve"> </w:t>
      </w:r>
      <w:r w:rsidR="00774D70" w:rsidRPr="00A45BF9">
        <w:rPr>
          <w:rFonts w:ascii="Book Antiqua" w:hAnsi="Book Antiqua"/>
          <w:i/>
          <w:iCs/>
          <w:sz w:val="24"/>
          <w:szCs w:val="24"/>
          <w:u w:val="single"/>
          <w:lang w:val="es-ES_tradnl"/>
        </w:rPr>
        <w:t>o movimiento</w:t>
      </w:r>
      <w:r w:rsidR="00EB1E13" w:rsidRPr="00A45BF9">
        <w:rPr>
          <w:rFonts w:ascii="Book Antiqua" w:hAnsi="Book Antiqua"/>
          <w:sz w:val="24"/>
          <w:szCs w:val="24"/>
          <w:lang w:val="es-ES_tradnl"/>
        </w:rPr>
        <w:t xml:space="preserve"> político</w:t>
      </w:r>
      <w:r w:rsidR="00A54FB9" w:rsidRPr="00A45BF9">
        <w:rPr>
          <w:rFonts w:ascii="Book Antiqua" w:hAnsi="Book Antiqua"/>
          <w:sz w:val="24"/>
          <w:szCs w:val="24"/>
          <w:lang w:val="es-ES_tradnl"/>
        </w:rPr>
        <w:t>, incurrirá en una falta ética sancionada con una multa no menor de dos mil (2,000) dólares y no mayor de cinco mil (5,000) dólares</w:t>
      </w:r>
      <w:r w:rsidR="004951FD" w:rsidRPr="00A45BF9">
        <w:rPr>
          <w:rFonts w:ascii="Book Antiqua" w:hAnsi="Book Antiqua"/>
          <w:sz w:val="24"/>
          <w:szCs w:val="24"/>
          <w:lang w:val="es-ES_tradnl"/>
        </w:rPr>
        <w:t>.</w:t>
      </w:r>
    </w:p>
    <w:p w14:paraId="5F614FD1" w14:textId="3E42E0AF" w:rsidR="004951FD" w:rsidRPr="00A45BF9" w:rsidRDefault="00932F6A"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Todo</w:t>
      </w:r>
      <w:r w:rsidR="004951FD" w:rsidRPr="00A45BF9">
        <w:rPr>
          <w:rFonts w:ascii="Book Antiqua" w:hAnsi="Book Antiqua"/>
          <w:sz w:val="24"/>
          <w:szCs w:val="24"/>
          <w:lang w:val="es-ES_tradnl"/>
        </w:rPr>
        <w:t xml:space="preserve"> servidor público </w:t>
      </w:r>
      <w:r w:rsidRPr="00A45BF9">
        <w:rPr>
          <w:rFonts w:ascii="Book Antiqua" w:hAnsi="Book Antiqua"/>
          <w:sz w:val="24"/>
          <w:szCs w:val="24"/>
          <w:lang w:val="es-ES_tradnl"/>
        </w:rPr>
        <w:t>que</w:t>
      </w:r>
      <w:r w:rsidR="00C51FDD" w:rsidRPr="00A45BF9">
        <w:rPr>
          <w:rFonts w:ascii="Book Antiqua" w:hAnsi="Book Antiqua"/>
          <w:sz w:val="24"/>
          <w:szCs w:val="24"/>
          <w:lang w:val="es-ES_tradnl"/>
        </w:rPr>
        <w:t xml:space="preserve"> mientras</w:t>
      </w:r>
      <w:r w:rsidRPr="00A45BF9">
        <w:rPr>
          <w:rFonts w:ascii="Book Antiqua" w:hAnsi="Book Antiqua"/>
          <w:sz w:val="24"/>
          <w:szCs w:val="24"/>
          <w:lang w:val="es-ES_tradnl"/>
        </w:rPr>
        <w:t xml:space="preserve"> se encuentre</w:t>
      </w:r>
      <w:r w:rsidR="004951FD" w:rsidRPr="00A45BF9">
        <w:rPr>
          <w:rFonts w:ascii="Book Antiqua" w:hAnsi="Book Antiqua"/>
          <w:sz w:val="24"/>
          <w:szCs w:val="24"/>
          <w:lang w:val="es-ES_tradnl"/>
        </w:rPr>
        <w:t xml:space="preserve"> en </w:t>
      </w:r>
      <w:r w:rsidRPr="00A45BF9">
        <w:rPr>
          <w:rFonts w:ascii="Book Antiqua" w:hAnsi="Book Antiqua"/>
          <w:sz w:val="24"/>
          <w:szCs w:val="24"/>
          <w:lang w:val="es-ES_tradnl"/>
        </w:rPr>
        <w:t>funciones de su trabajo</w:t>
      </w:r>
      <w:r w:rsidR="00C51FDD" w:rsidRPr="00A45BF9">
        <w:rPr>
          <w:rFonts w:ascii="Book Antiqua" w:hAnsi="Book Antiqua"/>
          <w:sz w:val="24"/>
          <w:szCs w:val="24"/>
          <w:lang w:val="es-ES_tradnl"/>
        </w:rPr>
        <w:t xml:space="preserve"> </w:t>
      </w:r>
      <w:r w:rsidRPr="00A45BF9">
        <w:rPr>
          <w:rFonts w:ascii="Book Antiqua" w:hAnsi="Book Antiqua"/>
          <w:sz w:val="24"/>
          <w:szCs w:val="24"/>
          <w:lang w:val="es-ES_tradnl"/>
        </w:rPr>
        <w:t>dirija o fomente</w:t>
      </w:r>
      <w:r w:rsidR="004951FD" w:rsidRPr="00A45BF9">
        <w:rPr>
          <w:rFonts w:ascii="Book Antiqua" w:hAnsi="Book Antiqua"/>
          <w:sz w:val="24"/>
          <w:szCs w:val="24"/>
          <w:lang w:val="es-ES_tradnl"/>
        </w:rPr>
        <w:t xml:space="preserve"> actividades que, directa o indirectamente, promuevan los intereses electorales de cualquier partido</w:t>
      </w:r>
      <w:r w:rsidR="00774D70" w:rsidRPr="00A45BF9">
        <w:rPr>
          <w:rFonts w:ascii="Book Antiqua" w:hAnsi="Book Antiqua"/>
          <w:sz w:val="24"/>
          <w:szCs w:val="24"/>
          <w:lang w:val="es-ES_tradnl"/>
        </w:rPr>
        <w:t xml:space="preserve"> </w:t>
      </w:r>
      <w:r w:rsidR="00774D70" w:rsidRPr="00A45BF9">
        <w:rPr>
          <w:rFonts w:ascii="Book Antiqua" w:hAnsi="Book Antiqua"/>
          <w:i/>
          <w:iCs/>
          <w:sz w:val="24"/>
          <w:szCs w:val="24"/>
          <w:u w:val="single"/>
          <w:lang w:val="es-ES_tradnl"/>
        </w:rPr>
        <w:t>o movimiento</w:t>
      </w:r>
      <w:r w:rsidR="004951FD" w:rsidRPr="00A45BF9">
        <w:rPr>
          <w:rFonts w:ascii="Book Antiqua" w:hAnsi="Book Antiqua"/>
          <w:sz w:val="24"/>
          <w:szCs w:val="24"/>
          <w:lang w:val="es-ES_tradnl"/>
        </w:rPr>
        <w:t xml:space="preserve"> político</w:t>
      </w:r>
      <w:r w:rsidR="00963EB6" w:rsidRPr="00A45BF9">
        <w:rPr>
          <w:rFonts w:ascii="Book Antiqua" w:hAnsi="Book Antiqua"/>
          <w:sz w:val="24"/>
          <w:szCs w:val="24"/>
          <w:lang w:val="es-ES_tradnl"/>
        </w:rPr>
        <w:t>,</w:t>
      </w:r>
      <w:r w:rsidRPr="00A45BF9">
        <w:rPr>
          <w:rFonts w:ascii="Book Antiqua" w:hAnsi="Book Antiqua"/>
          <w:sz w:val="24"/>
          <w:szCs w:val="24"/>
          <w:lang w:val="es-ES_tradnl"/>
        </w:rPr>
        <w:t xml:space="preserve"> incurrirá en una falta ética sancionada con una multa no menor de seis mil (6,000) dólares y no mayor de ocho mil (8,000) dólares</w:t>
      </w:r>
      <w:r w:rsidR="004951FD" w:rsidRPr="00A45BF9">
        <w:rPr>
          <w:rFonts w:ascii="Book Antiqua" w:hAnsi="Book Antiqua"/>
          <w:sz w:val="24"/>
          <w:szCs w:val="24"/>
          <w:lang w:val="es-ES_tradnl"/>
        </w:rPr>
        <w:t>.</w:t>
      </w:r>
    </w:p>
    <w:p w14:paraId="418C71DC" w14:textId="51A1074F" w:rsidR="001E556A" w:rsidRPr="00A45BF9" w:rsidRDefault="001E556A"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 xml:space="preserve">Todo servidor público que </w:t>
      </w:r>
      <w:r w:rsidRPr="00A45BF9">
        <w:rPr>
          <w:rFonts w:ascii="Book Antiqua" w:hAnsi="Book Antiqua"/>
          <w:strike/>
          <w:sz w:val="24"/>
          <w:szCs w:val="24"/>
          <w:lang w:val="es-ES_tradnl"/>
        </w:rPr>
        <w:t>se</w:t>
      </w:r>
      <w:r w:rsidR="00C51FDD" w:rsidRPr="00A45BF9">
        <w:rPr>
          <w:rFonts w:ascii="Book Antiqua" w:hAnsi="Book Antiqua"/>
          <w:sz w:val="24"/>
          <w:szCs w:val="24"/>
          <w:lang w:val="es-ES_tradnl"/>
        </w:rPr>
        <w:t xml:space="preserve"> mientras se</w:t>
      </w:r>
      <w:r w:rsidRPr="00A45BF9">
        <w:rPr>
          <w:rFonts w:ascii="Book Antiqua" w:hAnsi="Book Antiqua"/>
          <w:sz w:val="24"/>
          <w:szCs w:val="24"/>
          <w:lang w:val="es-ES_tradnl"/>
        </w:rPr>
        <w:t xml:space="preserve"> encuentre en funciones de su trabajo, dirija o fomente actividades que, directa o indirectamente, promuevan los intereses electorales de cualquier </w:t>
      </w:r>
      <w:r w:rsidR="00752FCD" w:rsidRPr="00A45BF9">
        <w:rPr>
          <w:rFonts w:ascii="Book Antiqua" w:hAnsi="Book Antiqua"/>
          <w:i/>
          <w:iCs/>
          <w:sz w:val="24"/>
          <w:szCs w:val="24"/>
          <w:u w:val="single"/>
          <w:lang w:val="es-ES_tradnl"/>
        </w:rPr>
        <w:t>aspirante o</w:t>
      </w:r>
      <w:r w:rsidR="00752FCD" w:rsidRPr="00A45BF9">
        <w:rPr>
          <w:rFonts w:ascii="Book Antiqua" w:hAnsi="Book Antiqua"/>
          <w:sz w:val="24"/>
          <w:szCs w:val="24"/>
          <w:lang w:val="es-ES_tradnl"/>
        </w:rPr>
        <w:t xml:space="preserve"> </w:t>
      </w:r>
      <w:r w:rsidRPr="00A45BF9">
        <w:rPr>
          <w:rFonts w:ascii="Book Antiqua" w:hAnsi="Book Antiqua"/>
          <w:sz w:val="24"/>
          <w:szCs w:val="24"/>
          <w:lang w:val="es-ES_tradnl"/>
        </w:rPr>
        <w:t>candidato político, incurrirá en una falta ética sancionada con una multa no menor de seis mil (6,000) dólares y no mayor de ocho mil (8,000) dólares.</w:t>
      </w:r>
    </w:p>
    <w:p w14:paraId="37DB4E23" w14:textId="411B6081" w:rsidR="004951FD" w:rsidRPr="00A45BF9" w:rsidRDefault="00932F6A"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 xml:space="preserve">Todo servidor público que </w:t>
      </w:r>
      <w:r w:rsidR="00C51FDD" w:rsidRPr="00A45BF9">
        <w:rPr>
          <w:rFonts w:ascii="Book Antiqua" w:hAnsi="Book Antiqua"/>
          <w:sz w:val="24"/>
          <w:szCs w:val="24"/>
          <w:lang w:val="es-ES_tradnl"/>
        </w:rPr>
        <w:t xml:space="preserve">mientras </w:t>
      </w:r>
      <w:r w:rsidRPr="00A45BF9">
        <w:rPr>
          <w:rFonts w:ascii="Book Antiqua" w:hAnsi="Book Antiqua"/>
          <w:sz w:val="24"/>
          <w:szCs w:val="24"/>
          <w:lang w:val="es-ES_tradnl"/>
        </w:rPr>
        <w:t xml:space="preserve">se encuentre en funciones de su trabajo, </w:t>
      </w:r>
      <w:r w:rsidRPr="00A45BF9">
        <w:rPr>
          <w:rFonts w:ascii="Book Antiqua" w:hAnsi="Book Antiqua"/>
          <w:sz w:val="24"/>
          <w:szCs w:val="24"/>
          <w:lang w:val="es-ES_tradnl"/>
        </w:rPr>
        <w:lastRenderedPageBreak/>
        <w:t xml:space="preserve">contribuya económicamente </w:t>
      </w:r>
      <w:r w:rsidR="00EB1E13" w:rsidRPr="00A45BF9">
        <w:rPr>
          <w:rFonts w:ascii="Book Antiqua" w:hAnsi="Book Antiqua"/>
          <w:sz w:val="24"/>
          <w:szCs w:val="24"/>
          <w:lang w:val="es-ES_tradnl"/>
        </w:rPr>
        <w:t>a beneficio de un partido</w:t>
      </w:r>
      <w:r w:rsidR="00752FCD" w:rsidRPr="00A45BF9">
        <w:rPr>
          <w:rFonts w:ascii="Book Antiqua" w:hAnsi="Book Antiqua"/>
          <w:i/>
          <w:iCs/>
          <w:sz w:val="24"/>
          <w:szCs w:val="24"/>
          <w:u w:val="single"/>
          <w:lang w:val="es-ES_tradnl"/>
        </w:rPr>
        <w:t>, aspirante</w:t>
      </w:r>
      <w:r w:rsidR="00EB1E13" w:rsidRPr="00A45BF9">
        <w:rPr>
          <w:rFonts w:ascii="Book Antiqua" w:hAnsi="Book Antiqua"/>
          <w:sz w:val="24"/>
          <w:szCs w:val="24"/>
          <w:lang w:val="es-ES_tradnl"/>
        </w:rPr>
        <w:t xml:space="preserve"> o candidato político</w:t>
      </w:r>
      <w:r w:rsidRPr="00A45BF9">
        <w:rPr>
          <w:rFonts w:ascii="Book Antiqua" w:hAnsi="Book Antiqua"/>
          <w:sz w:val="24"/>
          <w:szCs w:val="24"/>
          <w:lang w:val="es-ES_tradnl"/>
        </w:rPr>
        <w:t>, incurrirá en una falta ética sancionada con una multa no menor de seis mil (6,000) dólares y no mayor de ocho mil (8,000) dólares</w:t>
      </w:r>
      <w:r w:rsidR="00DC5842" w:rsidRPr="00A45BF9">
        <w:rPr>
          <w:rFonts w:ascii="Book Antiqua" w:hAnsi="Book Antiqua"/>
          <w:sz w:val="24"/>
          <w:szCs w:val="24"/>
          <w:lang w:val="es-ES_tradnl"/>
        </w:rPr>
        <w:t xml:space="preserve"> más</w:t>
      </w:r>
      <w:r w:rsidRPr="00A45BF9">
        <w:rPr>
          <w:rFonts w:ascii="Book Antiqua" w:hAnsi="Book Antiqua"/>
          <w:sz w:val="24"/>
          <w:szCs w:val="24"/>
          <w:lang w:val="es-ES_tradnl"/>
        </w:rPr>
        <w:t xml:space="preserve"> </w:t>
      </w:r>
      <w:r w:rsidR="00DC5842" w:rsidRPr="00A45BF9">
        <w:rPr>
          <w:rFonts w:ascii="Book Antiqua" w:hAnsi="Book Antiqua"/>
          <w:sz w:val="24"/>
          <w:szCs w:val="24"/>
          <w:lang w:val="es-ES_tradnl"/>
        </w:rPr>
        <w:t xml:space="preserve">el equivalente a </w:t>
      </w:r>
      <w:r w:rsidR="00554EAE" w:rsidRPr="00A45BF9">
        <w:rPr>
          <w:rFonts w:ascii="Book Antiqua" w:hAnsi="Book Antiqua"/>
          <w:sz w:val="24"/>
          <w:szCs w:val="24"/>
          <w:lang w:val="es-ES_tradnl"/>
        </w:rPr>
        <w:t>tres (3</w:t>
      </w:r>
      <w:r w:rsidR="00DC5842" w:rsidRPr="00A45BF9">
        <w:rPr>
          <w:rFonts w:ascii="Book Antiqua" w:hAnsi="Book Antiqua"/>
          <w:sz w:val="24"/>
          <w:szCs w:val="24"/>
          <w:lang w:val="es-ES_tradnl"/>
        </w:rPr>
        <w:t>) veces la cantidad contribuida</w:t>
      </w:r>
      <w:r w:rsidRPr="00A45BF9">
        <w:rPr>
          <w:rFonts w:ascii="Book Antiqua" w:hAnsi="Book Antiqua"/>
          <w:sz w:val="24"/>
          <w:szCs w:val="24"/>
          <w:lang w:val="es-ES_tradnl"/>
        </w:rPr>
        <w:t>.</w:t>
      </w:r>
    </w:p>
    <w:p w14:paraId="64B28E92" w14:textId="70F97E3B" w:rsidR="00EB1E13" w:rsidRPr="00A45BF9" w:rsidRDefault="00EB1E13"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Todo servidor público que</w:t>
      </w:r>
      <w:r w:rsidR="00C51FDD" w:rsidRPr="00A45BF9">
        <w:rPr>
          <w:rFonts w:ascii="Book Antiqua" w:hAnsi="Book Antiqua"/>
          <w:sz w:val="24"/>
          <w:szCs w:val="24"/>
          <w:lang w:val="es-ES_tradnl"/>
        </w:rPr>
        <w:t xml:space="preserve"> </w:t>
      </w:r>
      <w:r w:rsidR="00F02D8F" w:rsidRPr="00A45BF9">
        <w:rPr>
          <w:rFonts w:ascii="Book Antiqua" w:hAnsi="Book Antiqua"/>
          <w:sz w:val="24"/>
          <w:szCs w:val="24"/>
          <w:lang w:val="es-ES_tradnl"/>
        </w:rPr>
        <w:t>mientras se</w:t>
      </w:r>
      <w:r w:rsidRPr="00A45BF9">
        <w:rPr>
          <w:rFonts w:ascii="Book Antiqua" w:hAnsi="Book Antiqua"/>
          <w:sz w:val="24"/>
          <w:szCs w:val="24"/>
          <w:lang w:val="es-ES_tradnl"/>
        </w:rPr>
        <w:t xml:space="preserve"> encuentre en funciones de su trabajo emplee de su tiempo para realizar o participar en una actividad política, incurrirá en una falta ética sancionada con una multa no menor de seis mil (6,000) dólares y no mayor de ocho mil (8,000) dólares más el equivalente a tres (3) veces la cantidad </w:t>
      </w:r>
      <w:r w:rsidRPr="00A45BF9">
        <w:rPr>
          <w:rFonts w:ascii="Book Antiqua" w:hAnsi="Book Antiqua"/>
          <w:strike/>
          <w:sz w:val="24"/>
          <w:szCs w:val="24"/>
          <w:lang w:val="es-ES_tradnl"/>
        </w:rPr>
        <w:t>contribuida</w:t>
      </w:r>
      <w:r w:rsidR="004A31C5" w:rsidRPr="00A45BF9">
        <w:rPr>
          <w:rFonts w:ascii="Book Antiqua" w:hAnsi="Book Antiqua"/>
          <w:i/>
          <w:iCs/>
          <w:sz w:val="24"/>
          <w:szCs w:val="24"/>
          <w:u w:val="single"/>
          <w:lang w:val="es-ES_tradnl"/>
        </w:rPr>
        <w:t xml:space="preserve"> </w:t>
      </w:r>
      <w:r w:rsidR="005A64E7" w:rsidRPr="00A45BF9">
        <w:rPr>
          <w:rFonts w:ascii="Book Antiqua" w:hAnsi="Book Antiqua"/>
          <w:i/>
          <w:iCs/>
          <w:sz w:val="24"/>
          <w:szCs w:val="24"/>
          <w:u w:val="single"/>
          <w:lang w:val="es-ES_tradnl"/>
        </w:rPr>
        <w:t xml:space="preserve">recibida </w:t>
      </w:r>
      <w:r w:rsidR="004A31C5" w:rsidRPr="00A45BF9">
        <w:rPr>
          <w:rFonts w:ascii="Book Antiqua" w:hAnsi="Book Antiqua"/>
          <w:i/>
          <w:iCs/>
          <w:sz w:val="24"/>
          <w:szCs w:val="24"/>
          <w:u w:val="single"/>
          <w:lang w:val="es-ES_tradnl"/>
        </w:rPr>
        <w:t xml:space="preserve">por el servidor público </w:t>
      </w:r>
      <w:r w:rsidR="005A64E7" w:rsidRPr="00A45BF9">
        <w:rPr>
          <w:rFonts w:ascii="Book Antiqua" w:hAnsi="Book Antiqua"/>
          <w:i/>
          <w:iCs/>
          <w:sz w:val="24"/>
          <w:szCs w:val="24"/>
          <w:u w:val="single"/>
          <w:lang w:val="es-ES_tradnl"/>
        </w:rPr>
        <w:t>por concepto de</w:t>
      </w:r>
      <w:r w:rsidR="004A31C5" w:rsidRPr="00A45BF9">
        <w:rPr>
          <w:rFonts w:ascii="Book Antiqua" w:hAnsi="Book Antiqua"/>
          <w:i/>
          <w:iCs/>
          <w:sz w:val="24"/>
          <w:szCs w:val="24"/>
          <w:u w:val="single"/>
          <w:lang w:val="es-ES_tradnl"/>
        </w:rPr>
        <w:t xml:space="preserve"> salario durante el tiempo que le dedic</w:t>
      </w:r>
      <w:r w:rsidR="005A64E7" w:rsidRPr="00A45BF9">
        <w:rPr>
          <w:rFonts w:ascii="Book Antiqua" w:hAnsi="Book Antiqua"/>
          <w:i/>
          <w:iCs/>
          <w:sz w:val="24"/>
          <w:szCs w:val="24"/>
          <w:u w:val="single"/>
          <w:lang w:val="es-ES_tradnl"/>
        </w:rPr>
        <w:t>ó</w:t>
      </w:r>
      <w:r w:rsidR="004A31C5" w:rsidRPr="00A45BF9">
        <w:rPr>
          <w:rFonts w:ascii="Book Antiqua" w:hAnsi="Book Antiqua"/>
          <w:i/>
          <w:iCs/>
          <w:sz w:val="24"/>
          <w:szCs w:val="24"/>
          <w:u w:val="single"/>
          <w:lang w:val="es-ES_tradnl"/>
        </w:rPr>
        <w:t xml:space="preserve"> a realizar o participar en la actividad política</w:t>
      </w:r>
      <w:r w:rsidRPr="00A45BF9">
        <w:rPr>
          <w:rFonts w:ascii="Book Antiqua" w:hAnsi="Book Antiqua"/>
          <w:sz w:val="24"/>
          <w:szCs w:val="24"/>
          <w:lang w:val="es-ES_tradnl"/>
        </w:rPr>
        <w:t>.</w:t>
      </w:r>
    </w:p>
    <w:p w14:paraId="16E8654D" w14:textId="29896A2D" w:rsidR="004951FD" w:rsidRPr="00A45BF9" w:rsidRDefault="00554EAE"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Todo</w:t>
      </w:r>
      <w:r w:rsidR="004951FD" w:rsidRPr="00A45BF9">
        <w:rPr>
          <w:rFonts w:ascii="Book Antiqua" w:hAnsi="Book Antiqua"/>
          <w:sz w:val="24"/>
          <w:szCs w:val="24"/>
          <w:lang w:val="es-ES_tradnl"/>
        </w:rPr>
        <w:t xml:space="preserve"> servidor público </w:t>
      </w:r>
      <w:r w:rsidRPr="00A45BF9">
        <w:rPr>
          <w:rFonts w:ascii="Book Antiqua" w:hAnsi="Book Antiqua"/>
          <w:sz w:val="24"/>
          <w:szCs w:val="24"/>
          <w:lang w:val="es-ES_tradnl"/>
        </w:rPr>
        <w:t xml:space="preserve">que </w:t>
      </w:r>
      <w:r w:rsidR="00C51FDD" w:rsidRPr="00A45BF9">
        <w:rPr>
          <w:rFonts w:ascii="Book Antiqua" w:hAnsi="Book Antiqua"/>
          <w:sz w:val="24"/>
          <w:szCs w:val="24"/>
          <w:lang w:val="es-ES_tradnl"/>
        </w:rPr>
        <w:t xml:space="preserve">mientras </w:t>
      </w:r>
      <w:r w:rsidRPr="00A45BF9">
        <w:rPr>
          <w:rFonts w:ascii="Book Antiqua" w:hAnsi="Book Antiqua"/>
          <w:sz w:val="24"/>
          <w:szCs w:val="24"/>
          <w:lang w:val="es-ES_tradnl"/>
        </w:rPr>
        <w:t>se encuentre</w:t>
      </w:r>
      <w:r w:rsidR="004951FD" w:rsidRPr="00A45BF9">
        <w:rPr>
          <w:rFonts w:ascii="Book Antiqua" w:hAnsi="Book Antiqua"/>
          <w:sz w:val="24"/>
          <w:szCs w:val="24"/>
          <w:lang w:val="es-ES_tradnl"/>
        </w:rPr>
        <w:t xml:space="preserve"> en</w:t>
      </w:r>
      <w:r w:rsidRPr="00A45BF9">
        <w:rPr>
          <w:rFonts w:ascii="Book Antiqua" w:hAnsi="Book Antiqua"/>
          <w:sz w:val="24"/>
          <w:szCs w:val="24"/>
          <w:lang w:val="es-ES_tradnl"/>
        </w:rPr>
        <w:t xml:space="preserve"> funciones de su trabajo, exija o solicite</w:t>
      </w:r>
      <w:r w:rsidR="004951FD" w:rsidRPr="00A45BF9">
        <w:rPr>
          <w:rFonts w:ascii="Book Antiqua" w:hAnsi="Book Antiqua"/>
          <w:sz w:val="24"/>
          <w:szCs w:val="24"/>
          <w:lang w:val="es-ES_tradnl"/>
        </w:rPr>
        <w:t xml:space="preserve"> a los demás servidores públicos, que hagan contribuciones económicas </w:t>
      </w:r>
      <w:r w:rsidR="00002154" w:rsidRPr="00A45BF9">
        <w:rPr>
          <w:rFonts w:ascii="Book Antiqua" w:hAnsi="Book Antiqua"/>
          <w:sz w:val="24"/>
          <w:szCs w:val="24"/>
          <w:lang w:val="es-ES_tradnl"/>
        </w:rPr>
        <w:t>a beneficio de un partido</w:t>
      </w:r>
      <w:r w:rsidR="004A31C5" w:rsidRPr="00A45BF9">
        <w:rPr>
          <w:rFonts w:ascii="Book Antiqua" w:hAnsi="Book Antiqua"/>
          <w:i/>
          <w:iCs/>
          <w:sz w:val="24"/>
          <w:szCs w:val="24"/>
          <w:u w:val="single"/>
          <w:lang w:val="es-ES_tradnl"/>
        </w:rPr>
        <w:t>, aspirante</w:t>
      </w:r>
      <w:r w:rsidR="00002154" w:rsidRPr="00A45BF9">
        <w:rPr>
          <w:rFonts w:ascii="Book Antiqua" w:hAnsi="Book Antiqua"/>
          <w:sz w:val="24"/>
          <w:szCs w:val="24"/>
          <w:lang w:val="es-ES_tradnl"/>
        </w:rPr>
        <w:t xml:space="preserve"> o candidato político</w:t>
      </w:r>
      <w:r w:rsidR="00BF3E8C" w:rsidRPr="00A45BF9">
        <w:rPr>
          <w:rFonts w:ascii="Book Antiqua" w:hAnsi="Book Antiqua"/>
          <w:sz w:val="24"/>
          <w:szCs w:val="24"/>
          <w:lang w:val="es-ES_tradnl"/>
        </w:rPr>
        <w:t>,</w:t>
      </w:r>
      <w:r w:rsidR="00E02453" w:rsidRPr="00A45BF9">
        <w:rPr>
          <w:rFonts w:ascii="Book Antiqua" w:hAnsi="Book Antiqua"/>
          <w:sz w:val="24"/>
          <w:szCs w:val="24"/>
          <w:lang w:val="es-ES_tradnl"/>
        </w:rPr>
        <w:t xml:space="preserve"> incurrirá en una falta ética sancionada con una multa </w:t>
      </w:r>
      <w:r w:rsidR="00CB689D" w:rsidRPr="00A45BF9">
        <w:rPr>
          <w:rFonts w:ascii="Book Antiqua" w:hAnsi="Book Antiqua"/>
          <w:sz w:val="24"/>
          <w:szCs w:val="24"/>
          <w:lang w:val="es-ES_tradnl"/>
        </w:rPr>
        <w:t>de diez mil (10</w:t>
      </w:r>
      <w:r w:rsidR="00E02453" w:rsidRPr="00A45BF9">
        <w:rPr>
          <w:rFonts w:ascii="Book Antiqua" w:hAnsi="Book Antiqua"/>
          <w:sz w:val="24"/>
          <w:szCs w:val="24"/>
          <w:lang w:val="es-ES_tradnl"/>
        </w:rPr>
        <w:t>,000) dólares más el equivalente a tres (3) veces la cantidad de la contribución económica exigida o solicitada.</w:t>
      </w:r>
    </w:p>
    <w:p w14:paraId="0D4F9262" w14:textId="22A61CBF" w:rsidR="00EB1E13" w:rsidRPr="00A45BF9" w:rsidRDefault="00EB1E13"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Todo servidor público que</w:t>
      </w:r>
      <w:r w:rsidR="00C51FDD" w:rsidRPr="00A45BF9">
        <w:rPr>
          <w:rFonts w:ascii="Book Antiqua" w:hAnsi="Book Antiqua"/>
          <w:sz w:val="24"/>
          <w:szCs w:val="24"/>
          <w:lang w:val="es-ES_tradnl"/>
        </w:rPr>
        <w:t xml:space="preserve"> mientras</w:t>
      </w:r>
      <w:r w:rsidRPr="00A45BF9">
        <w:rPr>
          <w:rFonts w:ascii="Book Antiqua" w:hAnsi="Book Antiqua"/>
          <w:sz w:val="24"/>
          <w:szCs w:val="24"/>
          <w:lang w:val="es-ES_tradnl"/>
        </w:rPr>
        <w:t xml:space="preserve"> se encuentre en funciones de su trabajo, exija o solicite a los demás servidores públicos, que empleen de su tiempo para realizar o participar en una actividad política, incurrirá en una falta ética sancionada con una multa de diez mil (10,000) dólares más el equivalente a tres (3) veces la cantidad </w:t>
      </w:r>
      <w:r w:rsidRPr="00A45BF9">
        <w:rPr>
          <w:rFonts w:ascii="Book Antiqua" w:hAnsi="Book Antiqua"/>
          <w:strike/>
          <w:sz w:val="24"/>
          <w:szCs w:val="24"/>
          <w:lang w:val="es-ES_tradnl"/>
        </w:rPr>
        <w:t xml:space="preserve">de la contribución económica exigida </w:t>
      </w:r>
      <w:r w:rsidRPr="00A45BF9">
        <w:rPr>
          <w:rFonts w:ascii="Book Antiqua" w:hAnsi="Book Antiqua"/>
          <w:strike/>
          <w:sz w:val="24"/>
          <w:szCs w:val="24"/>
          <w:lang w:val="es-ES_tradnl"/>
        </w:rPr>
        <w:lastRenderedPageBreak/>
        <w:t>o solicitada</w:t>
      </w:r>
      <w:r w:rsidR="00F86772" w:rsidRPr="00A45BF9">
        <w:rPr>
          <w:rFonts w:ascii="Book Antiqua" w:hAnsi="Book Antiqua"/>
          <w:i/>
          <w:iCs/>
          <w:sz w:val="24"/>
          <w:szCs w:val="24"/>
          <w:u w:val="single"/>
          <w:lang w:val="es-ES_tradnl"/>
        </w:rPr>
        <w:t xml:space="preserve"> equivalente al salario que devengaría el servidor público a quien se le solicitó tiempo por la cantidad de tiempo solicitado o empleado</w:t>
      </w:r>
      <w:r w:rsidRPr="00A45BF9">
        <w:rPr>
          <w:rFonts w:ascii="Book Antiqua" w:hAnsi="Book Antiqua"/>
          <w:sz w:val="24"/>
          <w:szCs w:val="24"/>
          <w:lang w:val="es-ES_tradnl"/>
        </w:rPr>
        <w:t>.</w:t>
      </w:r>
    </w:p>
    <w:p w14:paraId="7A2453DB" w14:textId="7C689421" w:rsidR="004951FD" w:rsidRPr="00A45BF9" w:rsidRDefault="00E02453" w:rsidP="009135DC">
      <w:pPr>
        <w:widowControl w:val="0"/>
        <w:numPr>
          <w:ilvl w:val="0"/>
          <w:numId w:val="3"/>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Todo</w:t>
      </w:r>
      <w:r w:rsidR="004951FD" w:rsidRPr="00A45BF9">
        <w:rPr>
          <w:rFonts w:ascii="Book Antiqua" w:hAnsi="Book Antiqua"/>
          <w:sz w:val="24"/>
          <w:szCs w:val="24"/>
          <w:lang w:val="es-ES_tradnl"/>
        </w:rPr>
        <w:t xml:space="preserve"> servidor público </w:t>
      </w:r>
      <w:r w:rsidRPr="00A45BF9">
        <w:rPr>
          <w:rFonts w:ascii="Book Antiqua" w:hAnsi="Book Antiqua"/>
          <w:sz w:val="24"/>
          <w:szCs w:val="24"/>
          <w:lang w:val="es-ES_tradnl"/>
        </w:rPr>
        <w:t>que solicite o acepte</w:t>
      </w:r>
      <w:r w:rsidR="004951FD" w:rsidRPr="00A45BF9">
        <w:rPr>
          <w:rFonts w:ascii="Book Antiqua" w:hAnsi="Book Antiqua"/>
          <w:sz w:val="24"/>
          <w:szCs w:val="24"/>
          <w:lang w:val="es-ES_tradnl"/>
        </w:rPr>
        <w:t xml:space="preserve">, por sí o a través de una </w:t>
      </w:r>
      <w:r w:rsidR="00CC0F7A" w:rsidRPr="00A45BF9">
        <w:rPr>
          <w:rFonts w:ascii="Book Antiqua" w:hAnsi="Book Antiqua"/>
          <w:sz w:val="24"/>
          <w:szCs w:val="24"/>
          <w:lang w:val="es-ES_tradnl"/>
        </w:rPr>
        <w:t xml:space="preserve">persona, un beneficio </w:t>
      </w:r>
      <w:r w:rsidR="00F86772" w:rsidRPr="00A45BF9">
        <w:rPr>
          <w:rFonts w:ascii="Book Antiqua" w:hAnsi="Book Antiqua"/>
          <w:i/>
          <w:iCs/>
          <w:sz w:val="24"/>
          <w:szCs w:val="24"/>
          <w:u w:val="single"/>
          <w:lang w:val="es-ES_tradnl"/>
        </w:rPr>
        <w:t xml:space="preserve">para un partido, aspirante o candidato político proveniente </w:t>
      </w:r>
      <w:r w:rsidR="00CC0F7A" w:rsidRPr="00A45BF9">
        <w:rPr>
          <w:rFonts w:ascii="Book Antiqua" w:hAnsi="Book Antiqua"/>
          <w:sz w:val="24"/>
          <w:szCs w:val="24"/>
          <w:lang w:val="es-ES_tradnl"/>
        </w:rPr>
        <w:t xml:space="preserve">de una persona que sea </w:t>
      </w:r>
      <w:r w:rsidR="004951FD" w:rsidRPr="00A45BF9">
        <w:rPr>
          <w:rFonts w:ascii="Book Antiqua" w:hAnsi="Book Antiqua"/>
          <w:sz w:val="24"/>
          <w:szCs w:val="24"/>
          <w:lang w:val="es-ES_tradnl"/>
        </w:rPr>
        <w:t xml:space="preserve">contratista o </w:t>
      </w:r>
      <w:r w:rsidR="00CC0F7A" w:rsidRPr="00A45BF9">
        <w:rPr>
          <w:rFonts w:ascii="Book Antiqua" w:hAnsi="Book Antiqua"/>
          <w:sz w:val="24"/>
          <w:szCs w:val="24"/>
          <w:lang w:val="es-ES_tradnl"/>
        </w:rPr>
        <w:t>este</w:t>
      </w:r>
      <w:r w:rsidR="004951FD" w:rsidRPr="00A45BF9">
        <w:rPr>
          <w:rFonts w:ascii="Book Antiqua" w:hAnsi="Book Antiqua"/>
          <w:sz w:val="24"/>
          <w:szCs w:val="24"/>
          <w:lang w:val="es-ES_tradnl"/>
        </w:rPr>
        <w:t xml:space="preserve"> reglamentada por </w:t>
      </w:r>
      <w:r w:rsidR="00D54C3B" w:rsidRPr="00A45BF9">
        <w:rPr>
          <w:rFonts w:ascii="Book Antiqua" w:hAnsi="Book Antiqua"/>
          <w:strike/>
          <w:sz w:val="24"/>
          <w:szCs w:val="24"/>
          <w:lang w:val="es-ES_tradnl"/>
        </w:rPr>
        <w:t>una</w:t>
      </w:r>
      <w:r w:rsidR="004951FD" w:rsidRPr="00A45BF9">
        <w:rPr>
          <w:rFonts w:ascii="Book Antiqua" w:hAnsi="Book Antiqua"/>
          <w:sz w:val="24"/>
          <w:szCs w:val="24"/>
          <w:lang w:val="es-ES_tradnl"/>
        </w:rPr>
        <w:t xml:space="preserve"> </w:t>
      </w:r>
      <w:r w:rsidR="003A4A2F" w:rsidRPr="00A45BF9">
        <w:rPr>
          <w:rFonts w:ascii="Book Antiqua" w:hAnsi="Book Antiqua"/>
          <w:i/>
          <w:iCs/>
          <w:sz w:val="24"/>
          <w:szCs w:val="24"/>
          <w:u w:val="single"/>
          <w:lang w:val="es-ES_tradnl"/>
        </w:rPr>
        <w:t>la</w:t>
      </w:r>
      <w:r w:rsidR="003A4A2F" w:rsidRPr="00A45BF9">
        <w:rPr>
          <w:rFonts w:ascii="Book Antiqua" w:hAnsi="Book Antiqua"/>
          <w:sz w:val="24"/>
          <w:szCs w:val="24"/>
          <w:lang w:val="es-ES_tradnl"/>
        </w:rPr>
        <w:t xml:space="preserve"> </w:t>
      </w:r>
      <w:r w:rsidR="00870A69" w:rsidRPr="00A45BF9">
        <w:rPr>
          <w:rFonts w:ascii="Book Antiqua" w:hAnsi="Book Antiqua"/>
          <w:sz w:val="24"/>
          <w:szCs w:val="24"/>
          <w:lang w:val="es-ES_tradnl"/>
        </w:rPr>
        <w:t>entidad gubernamental</w:t>
      </w:r>
      <w:r w:rsidR="003A4A2F" w:rsidRPr="00A45BF9">
        <w:rPr>
          <w:rFonts w:ascii="Book Antiqua" w:hAnsi="Book Antiqua"/>
          <w:i/>
          <w:iCs/>
          <w:sz w:val="24"/>
          <w:szCs w:val="24"/>
          <w:u w:val="single"/>
          <w:lang w:val="es-ES_tradnl"/>
        </w:rPr>
        <w:t xml:space="preserve"> en donde brinda sus servicios o este adscrito el servidor público</w:t>
      </w:r>
      <w:r w:rsidR="004951FD" w:rsidRPr="00A45BF9">
        <w:rPr>
          <w:rFonts w:ascii="Book Antiqua" w:hAnsi="Book Antiqua"/>
          <w:sz w:val="24"/>
          <w:szCs w:val="24"/>
          <w:lang w:val="es-ES_tradnl"/>
        </w:rPr>
        <w:t xml:space="preserve">, </w:t>
      </w:r>
      <w:r w:rsidR="004951FD" w:rsidRPr="00A45BF9">
        <w:rPr>
          <w:rFonts w:ascii="Book Antiqua" w:hAnsi="Book Antiqua"/>
          <w:strike/>
          <w:sz w:val="24"/>
          <w:szCs w:val="24"/>
          <w:lang w:val="es-ES_tradnl"/>
        </w:rPr>
        <w:t>para una actividad política</w:t>
      </w:r>
      <w:r w:rsidR="00BF3E8C" w:rsidRPr="00A45BF9">
        <w:rPr>
          <w:rFonts w:ascii="Book Antiqua" w:hAnsi="Book Antiqua"/>
          <w:strike/>
          <w:sz w:val="24"/>
          <w:szCs w:val="24"/>
          <w:lang w:val="es-ES_tradnl"/>
        </w:rPr>
        <w:t>,</w:t>
      </w:r>
      <w:r w:rsidR="00BF3E8C" w:rsidRPr="00A45BF9">
        <w:rPr>
          <w:rFonts w:ascii="Book Antiqua" w:hAnsi="Book Antiqua"/>
          <w:sz w:val="24"/>
          <w:szCs w:val="24"/>
          <w:lang w:val="es-ES_tradnl"/>
        </w:rPr>
        <w:t xml:space="preserve"> incurrirá en una falta ética sancionada </w:t>
      </w:r>
      <w:r w:rsidR="00CB689D" w:rsidRPr="00A45BF9">
        <w:rPr>
          <w:rFonts w:ascii="Book Antiqua" w:hAnsi="Book Antiqua"/>
          <w:sz w:val="24"/>
          <w:szCs w:val="24"/>
          <w:lang w:val="es-ES_tradnl"/>
        </w:rPr>
        <w:t>con una multa de diez mil (10,000) dólares</w:t>
      </w:r>
      <w:r w:rsidR="00BF3E8C" w:rsidRPr="00A45BF9">
        <w:rPr>
          <w:rFonts w:ascii="Book Antiqua" w:hAnsi="Book Antiqua"/>
          <w:sz w:val="24"/>
          <w:szCs w:val="24"/>
          <w:lang w:val="es-ES_tradnl"/>
        </w:rPr>
        <w:t xml:space="preserve"> más el equivalente a tres (3) veces la cantidad de la contribución económica </w:t>
      </w:r>
      <w:r w:rsidR="00BF3E8C" w:rsidRPr="00A45BF9">
        <w:rPr>
          <w:rFonts w:ascii="Book Antiqua" w:hAnsi="Book Antiqua"/>
          <w:strike/>
          <w:sz w:val="24"/>
          <w:szCs w:val="24"/>
          <w:lang w:val="es-ES_tradnl"/>
        </w:rPr>
        <w:t>exigida</w:t>
      </w:r>
      <w:r w:rsidR="00BF3E8C" w:rsidRPr="00A45BF9">
        <w:rPr>
          <w:rFonts w:ascii="Book Antiqua" w:hAnsi="Book Antiqua"/>
          <w:sz w:val="24"/>
          <w:szCs w:val="24"/>
          <w:lang w:val="es-ES_tradnl"/>
        </w:rPr>
        <w:t xml:space="preserve"> </w:t>
      </w:r>
      <w:r w:rsidR="003A4A2F" w:rsidRPr="00A45BF9">
        <w:rPr>
          <w:rFonts w:ascii="Book Antiqua" w:hAnsi="Book Antiqua"/>
          <w:i/>
          <w:iCs/>
          <w:sz w:val="24"/>
          <w:szCs w:val="24"/>
          <w:u w:val="single"/>
          <w:lang w:val="es-ES_tradnl"/>
        </w:rPr>
        <w:t xml:space="preserve">aceptada </w:t>
      </w:r>
      <w:r w:rsidR="00BF3E8C" w:rsidRPr="00A45BF9">
        <w:rPr>
          <w:rFonts w:ascii="Book Antiqua" w:hAnsi="Book Antiqua"/>
          <w:sz w:val="24"/>
          <w:szCs w:val="24"/>
          <w:lang w:val="es-ES_tradnl"/>
        </w:rPr>
        <w:t>o solicitada</w:t>
      </w:r>
      <w:r w:rsidR="004951FD" w:rsidRPr="00A45BF9">
        <w:rPr>
          <w:rFonts w:ascii="Book Antiqua" w:hAnsi="Book Antiqua"/>
          <w:sz w:val="24"/>
          <w:szCs w:val="24"/>
          <w:lang w:val="es-ES_tradnl"/>
        </w:rPr>
        <w:t>.</w:t>
      </w:r>
    </w:p>
    <w:p w14:paraId="6987C647" w14:textId="4610F957" w:rsidR="004951FD" w:rsidRPr="00A45BF9" w:rsidRDefault="004951FD"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Las disposiciones estipulada</w:t>
      </w:r>
      <w:r w:rsidR="006A56EE" w:rsidRPr="00A45BF9">
        <w:rPr>
          <w:rFonts w:ascii="Book Antiqua" w:hAnsi="Book Antiqua"/>
          <w:sz w:val="24"/>
          <w:szCs w:val="24"/>
          <w:lang w:val="es-ES_tradnl"/>
        </w:rPr>
        <w:t xml:space="preserve">s en el Artículo 3.3, incisos </w:t>
      </w:r>
      <w:r w:rsidR="006A56EE" w:rsidRPr="00A45BF9">
        <w:rPr>
          <w:rFonts w:ascii="Book Antiqua" w:hAnsi="Book Antiqua"/>
          <w:strike/>
          <w:sz w:val="24"/>
          <w:szCs w:val="24"/>
          <w:lang w:val="es-ES_tradnl"/>
        </w:rPr>
        <w:t>(f</w:t>
      </w:r>
      <w:r w:rsidR="00002154" w:rsidRPr="00A45BF9">
        <w:rPr>
          <w:rFonts w:ascii="Book Antiqua" w:hAnsi="Book Antiqua"/>
          <w:strike/>
          <w:sz w:val="24"/>
          <w:szCs w:val="24"/>
          <w:lang w:val="es-ES_tradnl"/>
        </w:rPr>
        <w:t>), (g), (i), (l)</w:t>
      </w:r>
      <w:r w:rsidR="006A56EE" w:rsidRPr="00A45BF9">
        <w:rPr>
          <w:rFonts w:ascii="Book Antiqua" w:hAnsi="Book Antiqua"/>
          <w:strike/>
          <w:sz w:val="24"/>
          <w:szCs w:val="24"/>
          <w:lang w:val="es-ES_tradnl"/>
        </w:rPr>
        <w:t xml:space="preserve"> y (</w:t>
      </w:r>
      <w:r w:rsidR="00002154" w:rsidRPr="00A45BF9">
        <w:rPr>
          <w:rFonts w:ascii="Book Antiqua" w:hAnsi="Book Antiqua"/>
          <w:strike/>
          <w:sz w:val="24"/>
          <w:szCs w:val="24"/>
          <w:lang w:val="es-ES_tradnl"/>
        </w:rPr>
        <w:t>n</w:t>
      </w:r>
      <w:r w:rsidRPr="00A45BF9">
        <w:rPr>
          <w:rFonts w:ascii="Book Antiqua" w:hAnsi="Book Antiqua"/>
          <w:strike/>
          <w:sz w:val="24"/>
          <w:szCs w:val="24"/>
          <w:lang w:val="es-ES_tradnl"/>
        </w:rPr>
        <w:t>),</w:t>
      </w:r>
      <w:r w:rsidRPr="00A45BF9">
        <w:rPr>
          <w:rFonts w:ascii="Book Antiqua" w:hAnsi="Book Antiqua"/>
          <w:sz w:val="24"/>
          <w:szCs w:val="24"/>
          <w:lang w:val="es-ES_tradnl"/>
        </w:rPr>
        <w:t xml:space="preserve"> </w:t>
      </w:r>
      <w:r w:rsidR="003A4A2F" w:rsidRPr="00A45BF9">
        <w:rPr>
          <w:rFonts w:ascii="Book Antiqua" w:hAnsi="Book Antiqua"/>
          <w:i/>
          <w:iCs/>
          <w:sz w:val="24"/>
          <w:szCs w:val="24"/>
          <w:u w:val="single"/>
          <w:lang w:val="es-ES_tradnl"/>
        </w:rPr>
        <w:t>(c),</w:t>
      </w:r>
      <w:r w:rsidR="003A4A2F" w:rsidRPr="00A45BF9">
        <w:rPr>
          <w:rFonts w:ascii="Book Antiqua" w:hAnsi="Book Antiqua"/>
          <w:sz w:val="24"/>
          <w:szCs w:val="24"/>
          <w:u w:val="single"/>
          <w:lang w:val="es-ES_tradnl"/>
        </w:rPr>
        <w:t xml:space="preserve"> </w:t>
      </w:r>
      <w:r w:rsidR="003A4A2F" w:rsidRPr="00A45BF9">
        <w:rPr>
          <w:rFonts w:ascii="Book Antiqua" w:hAnsi="Book Antiqua"/>
          <w:i/>
          <w:iCs/>
          <w:sz w:val="24"/>
          <w:szCs w:val="24"/>
          <w:u w:val="single"/>
          <w:lang w:val="es-ES_tradnl"/>
        </w:rPr>
        <w:t xml:space="preserve">(d), (e), (f), (h), y (j) </w:t>
      </w:r>
      <w:r w:rsidRPr="00A45BF9">
        <w:rPr>
          <w:rFonts w:ascii="Book Antiqua" w:hAnsi="Book Antiqua"/>
          <w:sz w:val="24"/>
          <w:szCs w:val="24"/>
          <w:lang w:val="es-ES_tradnl"/>
        </w:rPr>
        <w:t xml:space="preserve">no </w:t>
      </w:r>
      <w:proofErr w:type="gramStart"/>
      <w:r w:rsidRPr="00A45BF9">
        <w:rPr>
          <w:rFonts w:ascii="Book Antiqua" w:hAnsi="Book Antiqua"/>
          <w:sz w:val="24"/>
          <w:szCs w:val="24"/>
          <w:lang w:val="es-ES_tradnl"/>
        </w:rPr>
        <w:t>son de aplicación</w:t>
      </w:r>
      <w:proofErr w:type="gramEnd"/>
      <w:r w:rsidRPr="00A45BF9">
        <w:rPr>
          <w:rFonts w:ascii="Book Antiqua" w:hAnsi="Book Antiqua"/>
          <w:sz w:val="24"/>
          <w:szCs w:val="24"/>
          <w:lang w:val="es-ES_tradnl"/>
        </w:rPr>
        <w:t xml:space="preserve"> a los servidores públicos de la Comisión Estatal de Elecciones.</w:t>
      </w:r>
    </w:p>
    <w:p w14:paraId="29C10B4B" w14:textId="16CC5FCF" w:rsidR="00A2148D" w:rsidRPr="00A45BF9" w:rsidRDefault="00791A68" w:rsidP="009135DC">
      <w:pPr>
        <w:widowControl w:val="0"/>
        <w:numPr>
          <w:ilvl w:val="0"/>
          <w:numId w:val="13"/>
        </w:numPr>
        <w:adjustRightInd w:val="0"/>
        <w:snapToGrid w:val="0"/>
        <w:spacing w:after="0" w:line="480" w:lineRule="auto"/>
        <w:ind w:left="0" w:firstLine="709"/>
        <w:jc w:val="both"/>
        <w:rPr>
          <w:rFonts w:ascii="Book Antiqua" w:hAnsi="Book Antiqua"/>
          <w:b/>
          <w:sz w:val="24"/>
          <w:szCs w:val="24"/>
          <w:lang w:val="es-ES_tradnl"/>
        </w:rPr>
      </w:pPr>
      <w:r w:rsidRPr="00A45BF9">
        <w:rPr>
          <w:rFonts w:ascii="Book Antiqua" w:hAnsi="Book Antiqua"/>
          <w:b/>
          <w:sz w:val="24"/>
          <w:szCs w:val="24"/>
          <w:lang w:val="es-ES_tradnl"/>
        </w:rPr>
        <w:t>Prohibiciones</w:t>
      </w:r>
      <w:r w:rsidR="00977D19" w:rsidRPr="00A45BF9">
        <w:rPr>
          <w:rFonts w:ascii="Book Antiqua" w:hAnsi="Book Antiqua"/>
          <w:b/>
          <w:sz w:val="24"/>
          <w:szCs w:val="24"/>
          <w:lang w:val="es-ES_tradnl"/>
        </w:rPr>
        <w:t xml:space="preserve"> </w:t>
      </w:r>
      <w:r w:rsidR="003C2EDF" w:rsidRPr="00A45BF9">
        <w:rPr>
          <w:rFonts w:ascii="Book Antiqua" w:hAnsi="Book Antiqua"/>
          <w:b/>
          <w:sz w:val="24"/>
          <w:szCs w:val="24"/>
          <w:lang w:val="es-ES_tradnl"/>
        </w:rPr>
        <w:t>Relacionadas con otros Empleos, Contratos o N</w:t>
      </w:r>
      <w:r w:rsidR="00A2148D" w:rsidRPr="00A45BF9">
        <w:rPr>
          <w:rFonts w:ascii="Book Antiqua" w:hAnsi="Book Antiqua"/>
          <w:b/>
          <w:sz w:val="24"/>
          <w:szCs w:val="24"/>
          <w:lang w:val="es-ES_tradnl"/>
        </w:rPr>
        <w:t xml:space="preserve">egocios. </w:t>
      </w:r>
    </w:p>
    <w:p w14:paraId="6DDB0A05" w14:textId="77777777" w:rsidR="00A2148D" w:rsidRPr="00A45BF9"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Con relación a los empleos, contratos o negocios, un servidor público no puede:</w:t>
      </w:r>
    </w:p>
    <w:p w14:paraId="2D7A89B7" w14:textId="5BD840EB" w:rsidR="00C32AD8" w:rsidRPr="00A45BF9" w:rsidRDefault="00A2148D" w:rsidP="009135DC">
      <w:pPr>
        <w:pStyle w:val="ListParagraph"/>
        <w:widowControl w:val="0"/>
        <w:numPr>
          <w:ilvl w:val="0"/>
          <w:numId w:val="6"/>
        </w:numPr>
        <w:adjustRightInd w:val="0"/>
        <w:snapToGrid w:val="0"/>
        <w:spacing w:after="0" w:line="480" w:lineRule="auto"/>
        <w:ind w:hanging="731"/>
        <w:contextualSpacing w:val="0"/>
        <w:jc w:val="both"/>
        <w:rPr>
          <w:rFonts w:ascii="Book Antiqua" w:hAnsi="Book Antiqua"/>
          <w:sz w:val="24"/>
          <w:szCs w:val="24"/>
          <w:lang w:val="es-ES_tradnl"/>
        </w:rPr>
      </w:pPr>
      <w:r w:rsidRPr="00A45BF9">
        <w:rPr>
          <w:rFonts w:ascii="Book Antiqua" w:hAnsi="Book Antiqua"/>
          <w:sz w:val="24"/>
          <w:szCs w:val="24"/>
          <w:lang w:val="es-ES_tradnl"/>
        </w:rPr>
        <w:t>aceptar o mantener un empleo, contrato, relación de negocio o responsabilidades adicionales</w:t>
      </w:r>
      <w:r w:rsidR="00313D9A" w:rsidRPr="00A45BF9">
        <w:rPr>
          <w:rFonts w:ascii="Book Antiqua" w:hAnsi="Book Antiqua"/>
          <w:sz w:val="24"/>
          <w:szCs w:val="24"/>
          <w:lang w:val="es-ES_tradnl"/>
        </w:rPr>
        <w:t>, remunerado o no remunerado,</w:t>
      </w:r>
      <w:r w:rsidRPr="00A45BF9">
        <w:rPr>
          <w:rFonts w:ascii="Book Antiqua" w:hAnsi="Book Antiqua"/>
          <w:sz w:val="24"/>
          <w:szCs w:val="24"/>
          <w:lang w:val="es-ES_tradnl"/>
        </w:rPr>
        <w:t xml:space="preserve"> a las de su empleo, designación o cargo público, ya sea en el Gobierno o en la esfera privada</w:t>
      </w:r>
      <w:r w:rsidR="00C32AD8" w:rsidRPr="00A45BF9">
        <w:rPr>
          <w:rFonts w:ascii="Book Antiqua" w:hAnsi="Book Antiqua"/>
          <w:sz w:val="24"/>
          <w:szCs w:val="24"/>
          <w:lang w:val="es-ES_tradnl"/>
        </w:rPr>
        <w:t>.</w:t>
      </w:r>
      <w:r w:rsidRPr="00A45BF9">
        <w:rPr>
          <w:rFonts w:ascii="Book Antiqua" w:hAnsi="Book Antiqua"/>
          <w:sz w:val="24"/>
          <w:szCs w:val="24"/>
          <w:lang w:val="es-ES_tradnl"/>
        </w:rPr>
        <w:t xml:space="preserve"> </w:t>
      </w:r>
      <w:r w:rsidR="00C32AD8" w:rsidRPr="00A45BF9">
        <w:rPr>
          <w:rFonts w:ascii="Book Antiqua" w:hAnsi="Book Antiqua"/>
          <w:sz w:val="24"/>
          <w:szCs w:val="24"/>
          <w:lang w:val="es-ES_tradnl"/>
        </w:rPr>
        <w:t xml:space="preserve"> Todo servidor público que tenga la intención de asumir un empleo o rela</w:t>
      </w:r>
      <w:r w:rsidR="005C0C90" w:rsidRPr="00A45BF9">
        <w:rPr>
          <w:rFonts w:ascii="Book Antiqua" w:hAnsi="Book Antiqua"/>
          <w:sz w:val="24"/>
          <w:szCs w:val="24"/>
          <w:lang w:val="es-ES_tradnl"/>
        </w:rPr>
        <w:t>ción contractual adicional a su</w:t>
      </w:r>
      <w:r w:rsidR="00C32AD8" w:rsidRPr="00A45BF9">
        <w:rPr>
          <w:rFonts w:ascii="Book Antiqua" w:hAnsi="Book Antiqua"/>
          <w:sz w:val="24"/>
          <w:szCs w:val="24"/>
          <w:lang w:val="es-ES_tradnl"/>
        </w:rPr>
        <w:t xml:space="preserve"> empleo en </w:t>
      </w:r>
      <w:r w:rsidR="00870A69" w:rsidRPr="00A45BF9">
        <w:rPr>
          <w:rFonts w:ascii="Book Antiqua" w:hAnsi="Book Antiqua"/>
          <w:sz w:val="24"/>
          <w:szCs w:val="24"/>
          <w:lang w:val="es-ES_tradnl"/>
        </w:rPr>
        <w:t>entidad gubernamental</w:t>
      </w:r>
      <w:r w:rsidR="00CE30DA" w:rsidRPr="00A45BF9">
        <w:rPr>
          <w:rFonts w:ascii="Book Antiqua" w:hAnsi="Book Antiqua"/>
          <w:sz w:val="24"/>
          <w:szCs w:val="24"/>
          <w:lang w:val="es-ES_tradnl"/>
        </w:rPr>
        <w:t xml:space="preserve"> para la cual trabaja</w:t>
      </w:r>
      <w:r w:rsidR="00836006" w:rsidRPr="00A45BF9">
        <w:rPr>
          <w:rFonts w:ascii="Book Antiqua" w:hAnsi="Book Antiqua"/>
          <w:sz w:val="24"/>
          <w:szCs w:val="24"/>
          <w:lang w:val="es-ES_tradnl"/>
        </w:rPr>
        <w:t xml:space="preserve"> </w:t>
      </w:r>
      <w:r w:rsidR="00C32AD8" w:rsidRPr="00A45BF9">
        <w:rPr>
          <w:rFonts w:ascii="Book Antiqua" w:hAnsi="Book Antiqua"/>
          <w:sz w:val="24"/>
          <w:szCs w:val="24"/>
          <w:lang w:val="es-ES_tradnl"/>
        </w:rPr>
        <w:t>deberá solicitar</w:t>
      </w:r>
      <w:r w:rsidR="00B07709" w:rsidRPr="00A45BF9">
        <w:rPr>
          <w:rFonts w:ascii="Book Antiqua" w:hAnsi="Book Antiqua"/>
          <w:sz w:val="24"/>
          <w:szCs w:val="24"/>
          <w:lang w:val="es-ES_tradnl"/>
        </w:rPr>
        <w:t xml:space="preserve"> al jefe de su entidad gubernamental</w:t>
      </w:r>
      <w:r w:rsidR="00836006" w:rsidRPr="00A45BF9">
        <w:rPr>
          <w:rFonts w:ascii="Book Antiqua" w:hAnsi="Book Antiqua"/>
          <w:sz w:val="24"/>
          <w:szCs w:val="24"/>
          <w:lang w:val="es-ES_tradnl"/>
        </w:rPr>
        <w:t>,</w:t>
      </w:r>
      <w:r w:rsidR="00C32AD8" w:rsidRPr="00A45BF9">
        <w:rPr>
          <w:rFonts w:ascii="Book Antiqua" w:hAnsi="Book Antiqua"/>
          <w:sz w:val="24"/>
          <w:szCs w:val="24"/>
          <w:lang w:val="es-ES_tradnl"/>
        </w:rPr>
        <w:t xml:space="preserve"> mediante dispensa</w:t>
      </w:r>
      <w:r w:rsidR="009163D8" w:rsidRPr="00A45BF9">
        <w:rPr>
          <w:rFonts w:ascii="Book Antiqua" w:hAnsi="Book Antiqua"/>
          <w:sz w:val="24"/>
          <w:szCs w:val="24"/>
          <w:lang w:val="es-ES_tradnl"/>
        </w:rPr>
        <w:t xml:space="preserve"> bajo juramento</w:t>
      </w:r>
      <w:r w:rsidR="00C32AD8" w:rsidRPr="00A45BF9">
        <w:rPr>
          <w:rFonts w:ascii="Book Antiqua" w:hAnsi="Book Antiqua"/>
          <w:sz w:val="24"/>
          <w:szCs w:val="24"/>
          <w:lang w:val="es-ES_tradnl"/>
        </w:rPr>
        <w:t xml:space="preserve"> </w:t>
      </w:r>
      <w:r w:rsidR="00836006" w:rsidRPr="00A45BF9">
        <w:rPr>
          <w:rFonts w:ascii="Book Antiqua" w:hAnsi="Book Antiqua"/>
          <w:sz w:val="24"/>
          <w:szCs w:val="24"/>
          <w:lang w:val="es-ES_tradnl"/>
        </w:rPr>
        <w:t xml:space="preserve">que describa el empleo o la relación </w:t>
      </w:r>
      <w:r w:rsidR="00836006" w:rsidRPr="00A45BF9">
        <w:rPr>
          <w:rFonts w:ascii="Book Antiqua" w:hAnsi="Book Antiqua"/>
          <w:sz w:val="24"/>
          <w:szCs w:val="24"/>
          <w:lang w:val="es-ES_tradnl"/>
        </w:rPr>
        <w:lastRenderedPageBreak/>
        <w:t xml:space="preserve">contractual incluyendo el tiempo que invertirá </w:t>
      </w:r>
      <w:r w:rsidR="00E11A64" w:rsidRPr="00A45BF9">
        <w:rPr>
          <w:rFonts w:ascii="Book Antiqua" w:hAnsi="Book Antiqua"/>
          <w:sz w:val="24"/>
          <w:szCs w:val="24"/>
          <w:lang w:val="es-ES_tradnl"/>
        </w:rPr>
        <w:t xml:space="preserve">en el otro empleo </w:t>
      </w:r>
      <w:r w:rsidR="00836006" w:rsidRPr="00A45BF9">
        <w:rPr>
          <w:rFonts w:ascii="Book Antiqua" w:hAnsi="Book Antiqua"/>
          <w:sz w:val="24"/>
          <w:szCs w:val="24"/>
          <w:lang w:val="es-ES_tradnl"/>
        </w:rPr>
        <w:t>y la remuneración</w:t>
      </w:r>
      <w:r w:rsidR="00E11A64" w:rsidRPr="00A45BF9">
        <w:rPr>
          <w:rFonts w:ascii="Book Antiqua" w:hAnsi="Book Antiqua"/>
          <w:sz w:val="24"/>
          <w:szCs w:val="24"/>
          <w:lang w:val="es-ES_tradnl"/>
        </w:rPr>
        <w:t xml:space="preserve"> que recibirá.</w:t>
      </w:r>
      <w:r w:rsidR="00836006" w:rsidRPr="00A45BF9">
        <w:rPr>
          <w:rFonts w:ascii="Book Antiqua" w:hAnsi="Book Antiqua"/>
          <w:sz w:val="24"/>
          <w:szCs w:val="24"/>
          <w:lang w:val="es-ES_tradnl"/>
        </w:rPr>
        <w:t xml:space="preserve"> </w:t>
      </w:r>
      <w:r w:rsidR="00E11A64" w:rsidRPr="00A45BF9">
        <w:rPr>
          <w:rFonts w:ascii="Book Antiqua" w:hAnsi="Book Antiqua"/>
          <w:sz w:val="24"/>
          <w:szCs w:val="24"/>
          <w:lang w:val="es-ES_tradnl"/>
        </w:rPr>
        <w:t xml:space="preserve">El </w:t>
      </w:r>
      <w:r w:rsidR="00C32AD8" w:rsidRPr="00A45BF9">
        <w:rPr>
          <w:rFonts w:ascii="Book Antiqua" w:hAnsi="Book Antiqua"/>
          <w:sz w:val="24"/>
          <w:szCs w:val="24"/>
          <w:lang w:val="es-ES_tradnl"/>
        </w:rPr>
        <w:t xml:space="preserve">jefe de su </w:t>
      </w:r>
      <w:r w:rsidR="00870A69" w:rsidRPr="00A45BF9">
        <w:rPr>
          <w:rFonts w:ascii="Book Antiqua" w:hAnsi="Book Antiqua"/>
          <w:sz w:val="24"/>
          <w:szCs w:val="24"/>
          <w:lang w:val="es-ES_tradnl"/>
        </w:rPr>
        <w:t>entidad gubernamental</w:t>
      </w:r>
      <w:r w:rsidR="00C32AD8" w:rsidRPr="00A45BF9">
        <w:rPr>
          <w:rFonts w:ascii="Book Antiqua" w:hAnsi="Book Antiqua"/>
          <w:sz w:val="24"/>
          <w:szCs w:val="24"/>
          <w:lang w:val="es-ES_tradnl"/>
        </w:rPr>
        <w:t xml:space="preserve"> autorizará dicha intención siempre y cuando </w:t>
      </w:r>
      <w:r w:rsidR="003112FE" w:rsidRPr="00A45BF9">
        <w:rPr>
          <w:rFonts w:ascii="Book Antiqua" w:hAnsi="Book Antiqua"/>
          <w:sz w:val="24"/>
          <w:szCs w:val="24"/>
          <w:lang w:val="es-ES_tradnl"/>
        </w:rPr>
        <w:t>el otro empleo, contrato, relación de negocio o responsabilidades adicionales</w:t>
      </w:r>
      <w:r w:rsidR="00E11A64" w:rsidRPr="00A45BF9">
        <w:rPr>
          <w:rFonts w:ascii="Book Antiqua" w:hAnsi="Book Antiqua"/>
          <w:sz w:val="24"/>
          <w:szCs w:val="24"/>
          <w:lang w:val="es-ES_tradnl"/>
        </w:rPr>
        <w:t xml:space="preserve"> </w:t>
      </w:r>
      <w:r w:rsidR="003112FE" w:rsidRPr="00A45BF9">
        <w:rPr>
          <w:rFonts w:ascii="Book Antiqua" w:hAnsi="Book Antiqua"/>
          <w:sz w:val="24"/>
          <w:szCs w:val="24"/>
          <w:lang w:val="es-ES_tradnl"/>
        </w:rPr>
        <w:t>cumplan con los siguientes criterios</w:t>
      </w:r>
      <w:r w:rsidR="00E11A64" w:rsidRPr="00A45BF9">
        <w:rPr>
          <w:rFonts w:ascii="Book Antiqua" w:hAnsi="Book Antiqua"/>
          <w:sz w:val="24"/>
          <w:szCs w:val="24"/>
          <w:lang w:val="es-ES_tradnl"/>
        </w:rPr>
        <w:t>:</w:t>
      </w:r>
      <w:r w:rsidR="00C32AD8" w:rsidRPr="00A45BF9">
        <w:rPr>
          <w:rFonts w:ascii="Book Antiqua" w:hAnsi="Book Antiqua"/>
          <w:sz w:val="24"/>
          <w:szCs w:val="24"/>
          <w:lang w:val="es-ES_tradnl"/>
        </w:rPr>
        <w:t xml:space="preserve"> </w:t>
      </w:r>
    </w:p>
    <w:p w14:paraId="1AAE8949" w14:textId="6E3F0860" w:rsidR="00C32AD8" w:rsidRPr="00A45BF9"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que </w:t>
      </w:r>
      <w:r w:rsidR="00C32AD8" w:rsidRPr="00A45BF9">
        <w:rPr>
          <w:rFonts w:ascii="Book Antiqua" w:hAnsi="Book Antiqua"/>
          <w:sz w:val="24"/>
          <w:szCs w:val="24"/>
          <w:lang w:val="es-ES_tradnl"/>
        </w:rPr>
        <w:t>no conflija con sus labores o emple</w:t>
      </w:r>
      <w:r w:rsidR="00E11A64" w:rsidRPr="00A45BF9">
        <w:rPr>
          <w:rFonts w:ascii="Book Antiqua" w:hAnsi="Book Antiqua"/>
          <w:sz w:val="24"/>
          <w:szCs w:val="24"/>
          <w:lang w:val="es-ES_tradnl"/>
        </w:rPr>
        <w:t>o;</w:t>
      </w:r>
    </w:p>
    <w:p w14:paraId="2E65B967" w14:textId="16F334C9" w:rsidR="00C32AD8" w:rsidRPr="00A45BF9"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que </w:t>
      </w:r>
      <w:r w:rsidR="00651B4D" w:rsidRPr="00A45BF9">
        <w:rPr>
          <w:rFonts w:ascii="Book Antiqua" w:hAnsi="Book Antiqua"/>
          <w:sz w:val="24"/>
          <w:szCs w:val="24"/>
          <w:lang w:val="es-ES_tradnl"/>
        </w:rPr>
        <w:t xml:space="preserve">no conflija con las </w:t>
      </w:r>
      <w:r w:rsidR="00C32AD8" w:rsidRPr="00A45BF9">
        <w:rPr>
          <w:rFonts w:ascii="Book Antiqua" w:hAnsi="Book Antiqua"/>
          <w:sz w:val="24"/>
          <w:szCs w:val="24"/>
          <w:lang w:val="es-ES_tradnl"/>
        </w:rPr>
        <w:t>regulaciones laborales ni éticas</w:t>
      </w:r>
      <w:r w:rsidR="00E11A64" w:rsidRPr="00A45BF9">
        <w:rPr>
          <w:rFonts w:ascii="Book Antiqua" w:hAnsi="Book Antiqua"/>
          <w:sz w:val="24"/>
          <w:szCs w:val="24"/>
          <w:lang w:val="es-ES_tradnl"/>
        </w:rPr>
        <w:t>;</w:t>
      </w:r>
    </w:p>
    <w:p w14:paraId="644889D3" w14:textId="2281BB8C" w:rsidR="009B2270" w:rsidRPr="00A45BF9"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que </w:t>
      </w:r>
      <w:r w:rsidR="00651B4D" w:rsidRPr="00A45BF9">
        <w:rPr>
          <w:rFonts w:ascii="Book Antiqua" w:hAnsi="Book Antiqua"/>
          <w:sz w:val="24"/>
          <w:szCs w:val="24"/>
          <w:lang w:val="es-ES_tradnl"/>
        </w:rPr>
        <w:t xml:space="preserve">no </w:t>
      </w:r>
      <w:r w:rsidR="00A2148D" w:rsidRPr="00A45BF9">
        <w:rPr>
          <w:rFonts w:ascii="Book Antiqua" w:hAnsi="Book Antiqua"/>
          <w:sz w:val="24"/>
          <w:szCs w:val="24"/>
          <w:lang w:val="es-ES_tradnl"/>
        </w:rPr>
        <w:t>constituya un conflicto de intereses</w:t>
      </w:r>
      <w:r w:rsidR="00E11A64" w:rsidRPr="00A45BF9">
        <w:rPr>
          <w:rFonts w:ascii="Book Antiqua" w:hAnsi="Book Antiqua"/>
          <w:sz w:val="24"/>
          <w:szCs w:val="24"/>
          <w:lang w:val="es-ES_tradnl"/>
        </w:rPr>
        <w:t>;</w:t>
      </w:r>
    </w:p>
    <w:p w14:paraId="4DDC4941" w14:textId="649F41E2" w:rsidR="00A2148D" w:rsidRPr="00A45BF9" w:rsidRDefault="003112FE" w:rsidP="009135DC">
      <w:pPr>
        <w:pStyle w:val="ListParagraph"/>
        <w:widowControl w:val="0"/>
        <w:numPr>
          <w:ilvl w:val="0"/>
          <w:numId w:val="7"/>
        </w:numPr>
        <w:adjustRightInd w:val="0"/>
        <w:snapToGrid w:val="0"/>
        <w:spacing w:after="0" w:line="480" w:lineRule="auto"/>
        <w:ind w:left="1985" w:hanging="425"/>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que </w:t>
      </w:r>
      <w:r w:rsidR="00651B4D" w:rsidRPr="00A45BF9">
        <w:rPr>
          <w:rFonts w:ascii="Book Antiqua" w:hAnsi="Book Antiqua"/>
          <w:sz w:val="24"/>
          <w:szCs w:val="24"/>
          <w:lang w:val="es-ES_tradnl"/>
        </w:rPr>
        <w:t xml:space="preserve">no </w:t>
      </w:r>
      <w:r w:rsidR="00A2148D" w:rsidRPr="00A45BF9">
        <w:rPr>
          <w:rFonts w:ascii="Book Antiqua" w:hAnsi="Book Antiqua"/>
          <w:sz w:val="24"/>
          <w:szCs w:val="24"/>
          <w:lang w:val="es-ES_tradnl"/>
        </w:rPr>
        <w:t>menoscabe el desempeño de sus funciones oficiales</w:t>
      </w:r>
      <w:r w:rsidR="00C32AD8" w:rsidRPr="00A45BF9">
        <w:rPr>
          <w:rFonts w:ascii="Book Antiqua" w:hAnsi="Book Antiqua"/>
          <w:sz w:val="24"/>
          <w:szCs w:val="24"/>
          <w:lang w:val="es-ES_tradnl"/>
        </w:rPr>
        <w:t>.</w:t>
      </w:r>
    </w:p>
    <w:p w14:paraId="3FFCE41F" w14:textId="409EEBC0" w:rsidR="00407A84" w:rsidRPr="00A45BF9" w:rsidRDefault="00407A84" w:rsidP="009135DC">
      <w:pPr>
        <w:widowControl w:val="0"/>
        <w:adjustRightInd w:val="0"/>
        <w:snapToGrid w:val="0"/>
        <w:spacing w:after="0" w:line="480" w:lineRule="auto"/>
        <w:ind w:left="1418" w:firstLine="425"/>
        <w:jc w:val="both"/>
        <w:rPr>
          <w:rFonts w:ascii="Book Antiqua" w:hAnsi="Book Antiqua"/>
          <w:sz w:val="24"/>
          <w:szCs w:val="24"/>
          <w:lang w:val="es-ES_tradnl"/>
        </w:rPr>
      </w:pPr>
      <w:r w:rsidRPr="00A45BF9">
        <w:rPr>
          <w:rFonts w:ascii="Book Antiqua" w:hAnsi="Book Antiqua"/>
          <w:sz w:val="24"/>
          <w:szCs w:val="24"/>
          <w:lang w:val="es-ES_tradnl"/>
        </w:rPr>
        <w:t>El servidor público que cometa una violación</w:t>
      </w:r>
      <w:r w:rsidR="002E74A6" w:rsidRPr="00A45BF9">
        <w:rPr>
          <w:rFonts w:ascii="Book Antiqua" w:hAnsi="Book Antiqua"/>
          <w:sz w:val="24"/>
          <w:szCs w:val="24"/>
          <w:lang w:val="es-ES_tradnl"/>
        </w:rPr>
        <w:t xml:space="preserve"> al inciso (a)1. y (a)2.</w:t>
      </w:r>
      <w:r w:rsidRPr="00A45BF9">
        <w:rPr>
          <w:rFonts w:ascii="Book Antiqua" w:hAnsi="Book Antiqua"/>
          <w:sz w:val="24"/>
          <w:szCs w:val="24"/>
          <w:lang w:val="es-ES_tradnl"/>
        </w:rPr>
        <w:t xml:space="preserve"> incurrirá en una falta ética sancionada con una multa de mil (1,000) dólares más el equivalente a tres (3) veces la cantidad de la </w:t>
      </w:r>
      <w:r w:rsidR="002E74A6" w:rsidRPr="00A45BF9">
        <w:rPr>
          <w:rFonts w:ascii="Book Antiqua" w:hAnsi="Book Antiqua"/>
          <w:sz w:val="24"/>
          <w:szCs w:val="24"/>
          <w:lang w:val="es-ES_tradnl"/>
        </w:rPr>
        <w:t>remuneración</w:t>
      </w:r>
      <w:r w:rsidRPr="00A45BF9">
        <w:rPr>
          <w:rFonts w:ascii="Book Antiqua" w:hAnsi="Book Antiqua"/>
          <w:sz w:val="24"/>
          <w:szCs w:val="24"/>
          <w:lang w:val="es-ES_tradnl"/>
        </w:rPr>
        <w:t xml:space="preserve"> económica </w:t>
      </w:r>
      <w:r w:rsidR="002E74A6" w:rsidRPr="00A45BF9">
        <w:rPr>
          <w:rFonts w:ascii="Book Antiqua" w:hAnsi="Book Antiqua"/>
          <w:sz w:val="24"/>
          <w:szCs w:val="24"/>
          <w:lang w:val="es-ES_tradnl"/>
        </w:rPr>
        <w:t>recibida indebidamente</w:t>
      </w:r>
      <w:r w:rsidRPr="00A45BF9">
        <w:rPr>
          <w:rFonts w:ascii="Book Antiqua" w:hAnsi="Book Antiqua"/>
          <w:sz w:val="24"/>
          <w:szCs w:val="24"/>
          <w:lang w:val="es-ES_tradnl"/>
        </w:rPr>
        <w:t>.</w:t>
      </w:r>
    </w:p>
    <w:p w14:paraId="1970DB28" w14:textId="25A5D2F5" w:rsidR="00407A84" w:rsidRPr="00A45BF9" w:rsidRDefault="002E74A6" w:rsidP="009135DC">
      <w:pPr>
        <w:widowControl w:val="0"/>
        <w:adjustRightInd w:val="0"/>
        <w:snapToGrid w:val="0"/>
        <w:spacing w:after="0" w:line="480" w:lineRule="auto"/>
        <w:ind w:left="1418" w:firstLine="425"/>
        <w:jc w:val="both"/>
        <w:rPr>
          <w:rFonts w:ascii="Book Antiqua" w:hAnsi="Book Antiqua"/>
          <w:sz w:val="24"/>
          <w:szCs w:val="24"/>
          <w:lang w:val="es-ES_tradnl"/>
        </w:rPr>
      </w:pPr>
      <w:r w:rsidRPr="00A45BF9">
        <w:rPr>
          <w:rFonts w:ascii="Book Antiqua" w:hAnsi="Book Antiqua"/>
          <w:sz w:val="24"/>
          <w:szCs w:val="24"/>
          <w:lang w:val="es-ES_tradnl"/>
        </w:rPr>
        <w:t>El servidor público que cometa una violación al inciso (a)3. y (a)4. incurrirá en una falta ética sancionada con una multa de diez mil (10,000) dólares más el equivalente a tres (3) veces la cantidad de la remuneración económica recibida indebidamente.</w:t>
      </w:r>
    </w:p>
    <w:p w14:paraId="592CDF7F" w14:textId="2A2CCB9E" w:rsidR="006A74FC" w:rsidRPr="00A45BF9" w:rsidRDefault="00A2148D" w:rsidP="009135DC">
      <w:pPr>
        <w:pStyle w:val="ListParagraph"/>
        <w:widowControl w:val="0"/>
        <w:numPr>
          <w:ilvl w:val="0"/>
          <w:numId w:val="6"/>
        </w:numPr>
        <w:adjustRightInd w:val="0"/>
        <w:snapToGrid w:val="0"/>
        <w:spacing w:after="0" w:line="480" w:lineRule="auto"/>
        <w:contextualSpacing w:val="0"/>
        <w:jc w:val="both"/>
        <w:rPr>
          <w:rFonts w:ascii="Book Antiqua" w:hAnsi="Book Antiqua"/>
          <w:sz w:val="24"/>
          <w:szCs w:val="24"/>
          <w:lang w:val="es-ES_tradnl"/>
        </w:rPr>
      </w:pPr>
      <w:r w:rsidRPr="00A45BF9">
        <w:rPr>
          <w:rFonts w:ascii="Book Antiqua" w:hAnsi="Book Antiqua"/>
          <w:sz w:val="24"/>
          <w:szCs w:val="24"/>
          <w:lang w:val="es-ES_tradnl"/>
        </w:rPr>
        <w:t>recomendar, autorizar</w:t>
      </w:r>
      <w:r w:rsidR="00B95854" w:rsidRPr="00A45BF9">
        <w:rPr>
          <w:rFonts w:ascii="Book Antiqua" w:hAnsi="Book Antiqua"/>
          <w:sz w:val="24"/>
          <w:szCs w:val="24"/>
          <w:lang w:val="es-ES_tradnl"/>
        </w:rPr>
        <w:t xml:space="preserve">, otorgar o perfeccionar </w:t>
      </w:r>
      <w:r w:rsidRPr="00A45BF9">
        <w:rPr>
          <w:rFonts w:ascii="Book Antiqua" w:hAnsi="Book Antiqua"/>
          <w:sz w:val="24"/>
          <w:szCs w:val="24"/>
          <w:lang w:val="es-ES_tradnl"/>
        </w:rPr>
        <w:t xml:space="preserve">un contrato </w:t>
      </w:r>
      <w:r w:rsidR="005C031D" w:rsidRPr="00A45BF9">
        <w:rPr>
          <w:rFonts w:ascii="Book Antiqua" w:hAnsi="Book Antiqua"/>
          <w:sz w:val="24"/>
          <w:szCs w:val="24"/>
          <w:lang w:val="es-ES_tradnl"/>
        </w:rPr>
        <w:t xml:space="preserve">gubernamental </w:t>
      </w:r>
      <w:r w:rsidR="0056543D" w:rsidRPr="00A45BF9">
        <w:rPr>
          <w:rFonts w:ascii="Book Antiqua" w:hAnsi="Book Antiqua"/>
          <w:sz w:val="24"/>
          <w:szCs w:val="24"/>
          <w:lang w:val="es-ES_tradnl"/>
        </w:rPr>
        <w:t>a</w:t>
      </w:r>
      <w:r w:rsidRPr="00A45BF9">
        <w:rPr>
          <w:rFonts w:ascii="Book Antiqua" w:hAnsi="Book Antiqua"/>
          <w:sz w:val="24"/>
          <w:szCs w:val="24"/>
          <w:lang w:val="es-ES_tradnl"/>
        </w:rPr>
        <w:t xml:space="preserve"> una persona, con conocimiento de que ésta representa </w:t>
      </w:r>
      <w:r w:rsidR="0056543D" w:rsidRPr="00A45BF9">
        <w:rPr>
          <w:rFonts w:ascii="Book Antiqua" w:hAnsi="Book Antiqua"/>
          <w:sz w:val="24"/>
          <w:szCs w:val="24"/>
          <w:lang w:val="es-ES_tradnl"/>
        </w:rPr>
        <w:t>o aparenta representar</w:t>
      </w:r>
      <w:r w:rsidRPr="00A45BF9">
        <w:rPr>
          <w:rFonts w:ascii="Book Antiqua" w:hAnsi="Book Antiqua"/>
          <w:sz w:val="24"/>
          <w:szCs w:val="24"/>
          <w:lang w:val="es-ES_tradnl"/>
        </w:rPr>
        <w:t xml:space="preserve"> un conflicto de intereses con la </w:t>
      </w:r>
      <w:r w:rsidR="00870A69" w:rsidRPr="00A45BF9">
        <w:rPr>
          <w:rFonts w:ascii="Book Antiqua" w:hAnsi="Book Antiqua"/>
          <w:sz w:val="24"/>
          <w:szCs w:val="24"/>
          <w:lang w:val="es-ES_tradnl"/>
        </w:rPr>
        <w:t>entidad gubernamental</w:t>
      </w:r>
      <w:r w:rsidR="006E14EA" w:rsidRPr="00A45BF9">
        <w:rPr>
          <w:rFonts w:ascii="Book Antiqua" w:hAnsi="Book Antiqua"/>
          <w:sz w:val="24"/>
          <w:szCs w:val="24"/>
          <w:lang w:val="es-ES_tradnl"/>
        </w:rPr>
        <w:t xml:space="preserve"> o su persona</w:t>
      </w:r>
      <w:r w:rsidRPr="00A45BF9">
        <w:rPr>
          <w:rFonts w:ascii="Book Antiqua" w:hAnsi="Book Antiqua"/>
          <w:sz w:val="24"/>
          <w:szCs w:val="24"/>
          <w:lang w:val="es-ES_tradnl"/>
        </w:rPr>
        <w:t>.</w:t>
      </w:r>
      <w:r w:rsidR="006E14EA" w:rsidRPr="00A45BF9">
        <w:rPr>
          <w:rFonts w:ascii="Book Antiqua" w:hAnsi="Book Antiqua"/>
          <w:sz w:val="24"/>
          <w:szCs w:val="24"/>
          <w:lang w:val="es-ES_tradnl"/>
        </w:rPr>
        <w:t xml:space="preserve"> </w:t>
      </w:r>
      <w:r w:rsidR="006A74FC" w:rsidRPr="00A45BF9">
        <w:rPr>
          <w:rFonts w:ascii="Book Antiqua" w:hAnsi="Book Antiqua"/>
          <w:i/>
          <w:iCs/>
          <w:sz w:val="24"/>
          <w:szCs w:val="24"/>
          <w:u w:val="single"/>
          <w:lang w:val="es-ES_tradnl"/>
        </w:rPr>
        <w:t xml:space="preserve">El servidor público que </w:t>
      </w:r>
      <w:proofErr w:type="gramStart"/>
      <w:r w:rsidR="006A74FC" w:rsidRPr="00A45BF9">
        <w:rPr>
          <w:rFonts w:ascii="Book Antiqua" w:hAnsi="Book Antiqua"/>
          <w:i/>
          <w:iCs/>
          <w:sz w:val="24"/>
          <w:szCs w:val="24"/>
          <w:u w:val="single"/>
          <w:lang w:val="es-ES_tradnl"/>
        </w:rPr>
        <w:t>recomiende,</w:t>
      </w:r>
      <w:proofErr w:type="gramEnd"/>
      <w:r w:rsidR="006A74FC" w:rsidRPr="00A45BF9">
        <w:rPr>
          <w:rFonts w:ascii="Book Antiqua" w:hAnsi="Book Antiqua"/>
          <w:i/>
          <w:iCs/>
          <w:sz w:val="24"/>
          <w:szCs w:val="24"/>
          <w:u w:val="single"/>
          <w:lang w:val="es-ES_tradnl"/>
        </w:rPr>
        <w:t xml:space="preserve"> autorice u otorgue el contrato </w:t>
      </w:r>
      <w:r w:rsidR="00584EF2" w:rsidRPr="00A45BF9">
        <w:rPr>
          <w:rFonts w:ascii="Book Antiqua" w:hAnsi="Book Antiqua"/>
          <w:i/>
          <w:iCs/>
          <w:sz w:val="24"/>
          <w:szCs w:val="24"/>
          <w:u w:val="single"/>
          <w:lang w:val="es-ES_tradnl"/>
        </w:rPr>
        <w:t>en violación a lo aquí dispuesto</w:t>
      </w:r>
      <w:r w:rsidR="006A74FC" w:rsidRPr="00A45BF9">
        <w:rPr>
          <w:rFonts w:ascii="Book Antiqua" w:hAnsi="Book Antiqua"/>
          <w:i/>
          <w:iCs/>
          <w:sz w:val="24"/>
          <w:szCs w:val="24"/>
          <w:u w:val="single"/>
          <w:lang w:val="es-ES_tradnl"/>
        </w:rPr>
        <w:t xml:space="preserve">, incurrirá en una falta administrativa que conllevará </w:t>
      </w:r>
      <w:r w:rsidR="006A74FC" w:rsidRPr="00A45BF9">
        <w:rPr>
          <w:rFonts w:ascii="Book Antiqua" w:hAnsi="Book Antiqua"/>
          <w:i/>
          <w:iCs/>
          <w:sz w:val="24"/>
          <w:szCs w:val="24"/>
          <w:u w:val="single"/>
          <w:lang w:val="es-ES_tradnl"/>
        </w:rPr>
        <w:lastRenderedPageBreak/>
        <w:t xml:space="preserve">como sanción una multa no menor de </w:t>
      </w:r>
      <w:r w:rsidR="00584EF2" w:rsidRPr="00A45BF9">
        <w:rPr>
          <w:rFonts w:ascii="Book Antiqua" w:hAnsi="Book Antiqua"/>
          <w:i/>
          <w:iCs/>
          <w:sz w:val="24"/>
          <w:szCs w:val="24"/>
          <w:u w:val="single"/>
          <w:lang w:val="es-ES_tradnl"/>
        </w:rPr>
        <w:t>tres</w:t>
      </w:r>
      <w:r w:rsidR="006A74FC" w:rsidRPr="00A45BF9">
        <w:rPr>
          <w:rFonts w:ascii="Book Antiqua" w:hAnsi="Book Antiqua"/>
          <w:i/>
          <w:iCs/>
          <w:sz w:val="24"/>
          <w:szCs w:val="24"/>
          <w:u w:val="single"/>
          <w:lang w:val="es-ES_tradnl"/>
        </w:rPr>
        <w:t xml:space="preserve"> mil (</w:t>
      </w:r>
      <w:r w:rsidR="00584EF2" w:rsidRPr="00A45BF9">
        <w:rPr>
          <w:rFonts w:ascii="Book Antiqua" w:hAnsi="Book Antiqua"/>
          <w:i/>
          <w:iCs/>
          <w:sz w:val="24"/>
          <w:szCs w:val="24"/>
          <w:u w:val="single"/>
          <w:lang w:val="es-ES_tradnl"/>
        </w:rPr>
        <w:t>5</w:t>
      </w:r>
      <w:r w:rsidR="006A74FC" w:rsidRPr="00A45BF9">
        <w:rPr>
          <w:rFonts w:ascii="Book Antiqua" w:hAnsi="Book Antiqua"/>
          <w:i/>
          <w:iCs/>
          <w:sz w:val="24"/>
          <w:szCs w:val="24"/>
          <w:u w:val="single"/>
          <w:lang w:val="es-ES_tradnl"/>
        </w:rPr>
        <w:t xml:space="preserve">,000) dólares ni mayor de </w:t>
      </w:r>
      <w:r w:rsidR="00584EF2" w:rsidRPr="00A45BF9">
        <w:rPr>
          <w:rFonts w:ascii="Book Antiqua" w:hAnsi="Book Antiqua"/>
          <w:i/>
          <w:iCs/>
          <w:sz w:val="24"/>
          <w:szCs w:val="24"/>
          <w:u w:val="single"/>
          <w:lang w:val="es-ES_tradnl"/>
        </w:rPr>
        <w:t>diez</w:t>
      </w:r>
      <w:r w:rsidR="006A74FC" w:rsidRPr="00A45BF9">
        <w:rPr>
          <w:rFonts w:ascii="Book Antiqua" w:hAnsi="Book Antiqua"/>
          <w:i/>
          <w:iCs/>
          <w:sz w:val="24"/>
          <w:szCs w:val="24"/>
          <w:u w:val="single"/>
          <w:lang w:val="es-ES_tradnl"/>
        </w:rPr>
        <w:t xml:space="preserve"> mil (</w:t>
      </w:r>
      <w:r w:rsidR="00584EF2" w:rsidRPr="00A45BF9">
        <w:rPr>
          <w:rFonts w:ascii="Book Antiqua" w:hAnsi="Book Antiqua"/>
          <w:i/>
          <w:iCs/>
          <w:sz w:val="24"/>
          <w:szCs w:val="24"/>
          <w:u w:val="single"/>
          <w:lang w:val="es-ES_tradnl"/>
        </w:rPr>
        <w:t>10</w:t>
      </w:r>
      <w:r w:rsidR="006A74FC" w:rsidRPr="00A45BF9">
        <w:rPr>
          <w:rFonts w:ascii="Book Antiqua" w:hAnsi="Book Antiqua"/>
          <w:i/>
          <w:iCs/>
          <w:sz w:val="24"/>
          <w:szCs w:val="24"/>
          <w:u w:val="single"/>
          <w:lang w:val="es-ES_tradnl"/>
        </w:rPr>
        <w:t xml:space="preserve">,000) dólares, o el </w:t>
      </w:r>
      <w:r w:rsidR="00584EF2" w:rsidRPr="00A45BF9">
        <w:rPr>
          <w:rFonts w:ascii="Book Antiqua" w:hAnsi="Book Antiqua"/>
          <w:i/>
          <w:iCs/>
          <w:sz w:val="24"/>
          <w:szCs w:val="24"/>
          <w:u w:val="single"/>
          <w:lang w:val="es-ES_tradnl"/>
        </w:rPr>
        <w:t>treinta</w:t>
      </w:r>
      <w:r w:rsidR="006A74FC" w:rsidRPr="00A45BF9">
        <w:rPr>
          <w:rFonts w:ascii="Book Antiqua" w:hAnsi="Book Antiqua"/>
          <w:i/>
          <w:iCs/>
          <w:sz w:val="24"/>
          <w:szCs w:val="24"/>
          <w:u w:val="single"/>
          <w:lang w:val="es-ES_tradnl"/>
        </w:rPr>
        <w:t xml:space="preserve"> por ciento (</w:t>
      </w:r>
      <w:r w:rsidR="00584EF2" w:rsidRPr="00A45BF9">
        <w:rPr>
          <w:rFonts w:ascii="Book Antiqua" w:hAnsi="Book Antiqua"/>
          <w:i/>
          <w:iCs/>
          <w:sz w:val="24"/>
          <w:szCs w:val="24"/>
          <w:u w:val="single"/>
          <w:lang w:val="es-ES_tradnl"/>
        </w:rPr>
        <w:t>30</w:t>
      </w:r>
      <w:r w:rsidR="006A74FC" w:rsidRPr="00A45BF9">
        <w:rPr>
          <w:rFonts w:ascii="Book Antiqua" w:hAnsi="Book Antiqua"/>
          <w:i/>
          <w:iCs/>
          <w:sz w:val="24"/>
          <w:szCs w:val="24"/>
          <w:u w:val="single"/>
          <w:lang w:val="es-ES_tradnl"/>
        </w:rPr>
        <w:t>%) de la suma total del contrato, la que sea mayor, pero dicha suma no excederá cien mil (100,000) dólares.</w:t>
      </w:r>
      <w:r w:rsidR="006A74FC" w:rsidRPr="00A45BF9">
        <w:rPr>
          <w:rFonts w:ascii="Book Antiqua" w:hAnsi="Book Antiqua"/>
          <w:sz w:val="24"/>
          <w:szCs w:val="24"/>
          <w:lang w:val="es-ES_tradnl"/>
        </w:rPr>
        <w:t xml:space="preserve"> </w:t>
      </w:r>
    </w:p>
    <w:p w14:paraId="0B7753A8" w14:textId="3F642F7D" w:rsidR="00A2148D" w:rsidRPr="00A45BF9" w:rsidRDefault="00A2148D" w:rsidP="006A74FC">
      <w:pPr>
        <w:pStyle w:val="ListParagraph"/>
        <w:widowControl w:val="0"/>
        <w:adjustRightInd w:val="0"/>
        <w:snapToGrid w:val="0"/>
        <w:spacing w:after="0" w:line="480" w:lineRule="auto"/>
        <w:ind w:left="1440"/>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Se incluirá una cláusula en el contrato, en la </w:t>
      </w:r>
      <w:r w:rsidR="00542666" w:rsidRPr="00A45BF9">
        <w:rPr>
          <w:rFonts w:ascii="Book Antiqua" w:hAnsi="Book Antiqua"/>
          <w:sz w:val="24"/>
          <w:szCs w:val="24"/>
          <w:lang w:val="es-ES_tradnl"/>
        </w:rPr>
        <w:t>cual</w:t>
      </w:r>
      <w:r w:rsidRPr="00A45BF9">
        <w:rPr>
          <w:rFonts w:ascii="Book Antiqua" w:hAnsi="Book Antiqua"/>
          <w:sz w:val="24"/>
          <w:szCs w:val="24"/>
          <w:lang w:val="es-ES_tradnl"/>
        </w:rPr>
        <w:t xml:space="preserve"> el contratista certifica que </w:t>
      </w:r>
      <w:r w:rsidR="00542666" w:rsidRPr="00A45BF9">
        <w:rPr>
          <w:rFonts w:ascii="Book Antiqua" w:hAnsi="Book Antiqua"/>
          <w:sz w:val="24"/>
          <w:szCs w:val="24"/>
          <w:lang w:val="es-ES_tradnl"/>
        </w:rPr>
        <w:t xml:space="preserve">dicho contrato no representa para el contratista </w:t>
      </w:r>
      <w:r w:rsidRPr="00A45BF9">
        <w:rPr>
          <w:rFonts w:ascii="Book Antiqua" w:hAnsi="Book Antiqua"/>
          <w:sz w:val="24"/>
          <w:szCs w:val="24"/>
          <w:lang w:val="es-ES_tradnl"/>
        </w:rPr>
        <w:t>un conflicto de intereses.</w:t>
      </w:r>
      <w:r w:rsidR="00CD3FD8" w:rsidRPr="00A45BF9">
        <w:rPr>
          <w:rFonts w:ascii="Book Antiqua" w:hAnsi="Book Antiqua"/>
          <w:sz w:val="24"/>
          <w:szCs w:val="24"/>
          <w:lang w:val="es-ES_tradnl"/>
        </w:rPr>
        <w:t xml:space="preserve"> De resultar falsa dicha </w:t>
      </w:r>
      <w:r w:rsidR="00477AB8" w:rsidRPr="00A45BF9">
        <w:rPr>
          <w:rFonts w:ascii="Book Antiqua" w:hAnsi="Book Antiqua"/>
          <w:sz w:val="24"/>
          <w:szCs w:val="24"/>
          <w:lang w:val="es-ES_tradnl"/>
        </w:rPr>
        <w:t>certificación el contratista deberá pagar el monto total de</w:t>
      </w:r>
      <w:r w:rsidR="00CE30DA" w:rsidRPr="00A45BF9">
        <w:rPr>
          <w:rFonts w:ascii="Book Antiqua" w:hAnsi="Book Antiqua"/>
          <w:sz w:val="24"/>
          <w:szCs w:val="24"/>
          <w:lang w:val="es-ES_tradnl"/>
        </w:rPr>
        <w:t xml:space="preserve"> </w:t>
      </w:r>
      <w:r w:rsidR="00CE30DA" w:rsidRPr="00A45BF9">
        <w:rPr>
          <w:rFonts w:ascii="Book Antiqua" w:hAnsi="Book Antiqua"/>
          <w:strike/>
          <w:sz w:val="24"/>
          <w:szCs w:val="24"/>
          <w:lang w:val="es-ES_tradnl"/>
        </w:rPr>
        <w:t>los</w:t>
      </w:r>
      <w:r w:rsidR="00CE30DA" w:rsidRPr="00A45BF9">
        <w:rPr>
          <w:rFonts w:ascii="Book Antiqua" w:hAnsi="Book Antiqua"/>
          <w:sz w:val="24"/>
          <w:szCs w:val="24"/>
          <w:lang w:val="es-ES_tradnl"/>
        </w:rPr>
        <w:t xml:space="preserve"> </w:t>
      </w:r>
      <w:r w:rsidR="000E326D" w:rsidRPr="00A45BF9">
        <w:rPr>
          <w:rFonts w:ascii="Book Antiqua" w:hAnsi="Book Antiqua"/>
          <w:i/>
          <w:iCs/>
          <w:sz w:val="24"/>
          <w:szCs w:val="24"/>
          <w:u w:val="single"/>
          <w:lang w:val="es-ES_tradnl"/>
        </w:rPr>
        <w:t>lo</w:t>
      </w:r>
      <w:r w:rsidR="000E326D" w:rsidRPr="00A45BF9">
        <w:rPr>
          <w:rFonts w:ascii="Book Antiqua" w:hAnsi="Book Antiqua"/>
          <w:sz w:val="24"/>
          <w:szCs w:val="24"/>
          <w:lang w:val="es-ES_tradnl"/>
        </w:rPr>
        <w:t xml:space="preserve"> </w:t>
      </w:r>
      <w:r w:rsidR="00CE30DA" w:rsidRPr="00A45BF9">
        <w:rPr>
          <w:rFonts w:ascii="Book Antiqua" w:hAnsi="Book Antiqua"/>
          <w:sz w:val="24"/>
          <w:szCs w:val="24"/>
          <w:lang w:val="es-ES_tradnl"/>
        </w:rPr>
        <w:t xml:space="preserve">facturado y cobrado en virtud del contrato, más </w:t>
      </w:r>
      <w:r w:rsidR="006A74FC" w:rsidRPr="00A45BF9">
        <w:rPr>
          <w:rFonts w:ascii="Book Antiqua" w:hAnsi="Book Antiqua"/>
          <w:sz w:val="24"/>
          <w:szCs w:val="24"/>
          <w:lang w:val="es-ES_tradnl"/>
        </w:rPr>
        <w:t xml:space="preserve">un </w:t>
      </w:r>
      <w:r w:rsidR="006A74FC" w:rsidRPr="00A45BF9">
        <w:rPr>
          <w:rFonts w:ascii="Book Antiqua" w:hAnsi="Book Antiqua"/>
          <w:strike/>
          <w:sz w:val="24"/>
          <w:szCs w:val="24"/>
          <w:lang w:val="es-ES_tradnl"/>
        </w:rPr>
        <w:t xml:space="preserve"> </w:t>
      </w:r>
      <w:r w:rsidR="006A74FC" w:rsidRPr="00A45BF9">
        <w:rPr>
          <w:rFonts w:ascii="Book Antiqua" w:hAnsi="Book Antiqua"/>
          <w:sz w:val="24"/>
          <w:szCs w:val="24"/>
          <w:lang w:val="es-ES_tradnl"/>
        </w:rPr>
        <w:t xml:space="preserve"> diez</w:t>
      </w:r>
      <w:r w:rsidR="00477AB8" w:rsidRPr="00A45BF9">
        <w:rPr>
          <w:rFonts w:ascii="Book Antiqua" w:hAnsi="Book Antiqua"/>
          <w:sz w:val="24"/>
          <w:szCs w:val="24"/>
          <w:lang w:val="es-ES_tradnl"/>
        </w:rPr>
        <w:t xml:space="preserve"> (10) porciento</w:t>
      </w:r>
      <w:r w:rsidR="00CE30DA" w:rsidRPr="00A45BF9">
        <w:rPr>
          <w:rFonts w:ascii="Book Antiqua" w:hAnsi="Book Antiqua"/>
          <w:sz w:val="24"/>
          <w:szCs w:val="24"/>
          <w:lang w:val="es-ES_tradnl"/>
        </w:rPr>
        <w:t xml:space="preserve"> de dicha suma</w:t>
      </w:r>
      <w:r w:rsidR="00477AB8" w:rsidRPr="00A45BF9">
        <w:rPr>
          <w:rFonts w:ascii="Book Antiqua" w:hAnsi="Book Antiqua"/>
          <w:sz w:val="24"/>
          <w:szCs w:val="24"/>
          <w:lang w:val="es-ES_tradnl"/>
        </w:rPr>
        <w:t xml:space="preserve">. </w:t>
      </w:r>
      <w:r w:rsidR="00477AB8" w:rsidRPr="00A45BF9">
        <w:rPr>
          <w:rFonts w:ascii="Book Antiqua" w:hAnsi="Book Antiqua"/>
          <w:strike/>
          <w:sz w:val="24"/>
          <w:szCs w:val="24"/>
          <w:lang w:val="es-ES_tradnl"/>
        </w:rPr>
        <w:t xml:space="preserve">El servidor público que </w:t>
      </w:r>
      <w:proofErr w:type="gramStart"/>
      <w:r w:rsidR="00C05A0E" w:rsidRPr="00A45BF9">
        <w:rPr>
          <w:rFonts w:ascii="Book Antiqua" w:hAnsi="Book Antiqua"/>
          <w:strike/>
          <w:sz w:val="24"/>
          <w:szCs w:val="24"/>
          <w:lang w:val="es-ES_tradnl"/>
        </w:rPr>
        <w:t>recomiende,</w:t>
      </w:r>
      <w:proofErr w:type="gramEnd"/>
      <w:r w:rsidR="002A67CF" w:rsidRPr="00A45BF9">
        <w:rPr>
          <w:rFonts w:ascii="Book Antiqua" w:hAnsi="Book Antiqua"/>
          <w:strike/>
          <w:sz w:val="24"/>
          <w:szCs w:val="24"/>
          <w:lang w:val="es-ES_tradnl"/>
        </w:rPr>
        <w:t xml:space="preserve"> autorice u otorgue el contrato con conocimiento de que</w:t>
      </w:r>
      <w:r w:rsidR="00CE30DA" w:rsidRPr="00A45BF9">
        <w:rPr>
          <w:rFonts w:ascii="Book Antiqua" w:hAnsi="Book Antiqua"/>
          <w:strike/>
          <w:sz w:val="24"/>
          <w:szCs w:val="24"/>
          <w:lang w:val="es-ES_tradnl"/>
        </w:rPr>
        <w:t xml:space="preserve"> existe</w:t>
      </w:r>
      <w:r w:rsidR="002A67CF" w:rsidRPr="00A45BF9">
        <w:rPr>
          <w:rFonts w:ascii="Book Antiqua" w:hAnsi="Book Antiqua"/>
          <w:strike/>
          <w:sz w:val="24"/>
          <w:szCs w:val="24"/>
          <w:lang w:val="es-ES_tradnl"/>
        </w:rPr>
        <w:t xml:space="preserve"> un conflicto de interés con la </w:t>
      </w:r>
      <w:r w:rsidR="00870A69" w:rsidRPr="00A45BF9">
        <w:rPr>
          <w:rFonts w:ascii="Book Antiqua" w:hAnsi="Book Antiqua"/>
          <w:strike/>
          <w:sz w:val="24"/>
          <w:szCs w:val="24"/>
          <w:lang w:val="es-ES_tradnl"/>
        </w:rPr>
        <w:t>entidad gubernamental</w:t>
      </w:r>
      <w:r w:rsidR="002A67CF" w:rsidRPr="00A45BF9">
        <w:rPr>
          <w:rFonts w:ascii="Book Antiqua" w:hAnsi="Book Antiqua"/>
          <w:strike/>
          <w:sz w:val="24"/>
          <w:szCs w:val="24"/>
          <w:lang w:val="es-ES_tradnl"/>
        </w:rPr>
        <w:t>,</w:t>
      </w:r>
      <w:r w:rsidR="006A74FC" w:rsidRPr="00A45BF9">
        <w:rPr>
          <w:rFonts w:ascii="Book Antiqua" w:hAnsi="Book Antiqua"/>
          <w:strike/>
          <w:sz w:val="24"/>
          <w:szCs w:val="24"/>
          <w:lang w:val="es-ES_tradnl"/>
        </w:rPr>
        <w:t xml:space="preserve"> </w:t>
      </w:r>
      <w:r w:rsidR="002A67CF" w:rsidRPr="00A45BF9">
        <w:rPr>
          <w:rFonts w:ascii="Book Antiqua" w:hAnsi="Book Antiqua"/>
          <w:strike/>
          <w:sz w:val="24"/>
          <w:szCs w:val="24"/>
          <w:lang w:val="es-ES_tradnl"/>
        </w:rPr>
        <w:t xml:space="preserve">incurrirá en una </w:t>
      </w:r>
      <w:r w:rsidR="00975B10" w:rsidRPr="00A45BF9">
        <w:rPr>
          <w:rFonts w:ascii="Book Antiqua" w:hAnsi="Book Antiqua"/>
          <w:strike/>
          <w:sz w:val="24"/>
          <w:szCs w:val="24"/>
          <w:lang w:val="es-ES_tradnl"/>
        </w:rPr>
        <w:t>falta</w:t>
      </w:r>
      <w:r w:rsidR="002A67CF" w:rsidRPr="00A45BF9">
        <w:rPr>
          <w:rFonts w:ascii="Book Antiqua" w:hAnsi="Book Antiqua"/>
          <w:strike/>
          <w:sz w:val="24"/>
          <w:szCs w:val="24"/>
          <w:lang w:val="es-ES_tradnl"/>
        </w:rPr>
        <w:t xml:space="preserve"> administrativa que conllevará </w:t>
      </w:r>
      <w:r w:rsidR="00975B10" w:rsidRPr="00A45BF9">
        <w:rPr>
          <w:rFonts w:ascii="Book Antiqua" w:hAnsi="Book Antiqua"/>
          <w:strike/>
          <w:sz w:val="24"/>
          <w:szCs w:val="24"/>
          <w:lang w:val="es-ES_tradnl"/>
        </w:rPr>
        <w:t xml:space="preserve">como sanción </w:t>
      </w:r>
      <w:r w:rsidR="002A67CF" w:rsidRPr="00A45BF9">
        <w:rPr>
          <w:rFonts w:ascii="Book Antiqua" w:hAnsi="Book Antiqua"/>
          <w:strike/>
          <w:sz w:val="24"/>
          <w:szCs w:val="24"/>
          <w:lang w:val="es-ES_tradnl"/>
        </w:rPr>
        <w:t xml:space="preserve">la remoción de su empleo y una multa no menor de </w:t>
      </w:r>
      <w:r w:rsidR="00975B10" w:rsidRPr="00A45BF9">
        <w:rPr>
          <w:rFonts w:ascii="Book Antiqua" w:hAnsi="Book Antiqua"/>
          <w:strike/>
          <w:sz w:val="24"/>
          <w:szCs w:val="24"/>
          <w:lang w:val="es-ES_tradnl"/>
        </w:rPr>
        <w:t>diez mil (10,000) dólares ni mayor de veinticinco mil (25,000) dólares, o el cincuenta por</w:t>
      </w:r>
      <w:r w:rsidR="00CE30DA" w:rsidRPr="00A45BF9">
        <w:rPr>
          <w:rFonts w:ascii="Book Antiqua" w:hAnsi="Book Antiqua"/>
          <w:strike/>
          <w:sz w:val="24"/>
          <w:szCs w:val="24"/>
          <w:lang w:val="es-ES_tradnl"/>
        </w:rPr>
        <w:t xml:space="preserve"> </w:t>
      </w:r>
      <w:r w:rsidR="00975B10" w:rsidRPr="00A45BF9">
        <w:rPr>
          <w:rFonts w:ascii="Book Antiqua" w:hAnsi="Book Antiqua"/>
          <w:strike/>
          <w:sz w:val="24"/>
          <w:szCs w:val="24"/>
          <w:lang w:val="es-ES_tradnl"/>
        </w:rPr>
        <w:t xml:space="preserve">ciento </w:t>
      </w:r>
      <w:r w:rsidR="00CE30DA" w:rsidRPr="00A45BF9">
        <w:rPr>
          <w:rFonts w:ascii="Book Antiqua" w:hAnsi="Book Antiqua"/>
          <w:strike/>
          <w:sz w:val="24"/>
          <w:szCs w:val="24"/>
          <w:lang w:val="es-ES_tradnl"/>
        </w:rPr>
        <w:t xml:space="preserve">(50%) </w:t>
      </w:r>
      <w:r w:rsidR="00975B10" w:rsidRPr="00A45BF9">
        <w:rPr>
          <w:rFonts w:ascii="Book Antiqua" w:hAnsi="Book Antiqua"/>
          <w:strike/>
          <w:sz w:val="24"/>
          <w:szCs w:val="24"/>
          <w:lang w:val="es-ES_tradnl"/>
        </w:rPr>
        <w:t xml:space="preserve">de la suma total del contrato, </w:t>
      </w:r>
      <w:r w:rsidR="00502669" w:rsidRPr="00A45BF9">
        <w:rPr>
          <w:rFonts w:ascii="Book Antiqua" w:hAnsi="Book Antiqua"/>
          <w:strike/>
          <w:sz w:val="24"/>
          <w:szCs w:val="24"/>
          <w:lang w:val="es-ES_tradnl"/>
        </w:rPr>
        <w:t>la que sea mayor</w:t>
      </w:r>
      <w:r w:rsidR="00CE30DA" w:rsidRPr="00A45BF9">
        <w:rPr>
          <w:rFonts w:ascii="Book Antiqua" w:hAnsi="Book Antiqua"/>
          <w:strike/>
          <w:sz w:val="24"/>
          <w:szCs w:val="24"/>
          <w:lang w:val="es-ES_tradnl"/>
        </w:rPr>
        <w:t>,</w:t>
      </w:r>
      <w:r w:rsidR="00502669" w:rsidRPr="00A45BF9">
        <w:rPr>
          <w:rFonts w:ascii="Book Antiqua" w:hAnsi="Book Antiqua"/>
          <w:strike/>
          <w:sz w:val="24"/>
          <w:szCs w:val="24"/>
          <w:lang w:val="es-ES_tradnl"/>
        </w:rPr>
        <w:t xml:space="preserve"> pero </w:t>
      </w:r>
      <w:r w:rsidR="00A165DB" w:rsidRPr="00A45BF9">
        <w:rPr>
          <w:rFonts w:ascii="Book Antiqua" w:hAnsi="Book Antiqua"/>
          <w:strike/>
          <w:sz w:val="24"/>
          <w:szCs w:val="24"/>
          <w:lang w:val="es-ES_tradnl"/>
        </w:rPr>
        <w:t>dicha suma no excederá cien mil (100,000) dólares.</w:t>
      </w:r>
      <w:r w:rsidR="00A165DB" w:rsidRPr="00A45BF9">
        <w:rPr>
          <w:rFonts w:ascii="Book Antiqua" w:hAnsi="Book Antiqua"/>
          <w:sz w:val="24"/>
          <w:szCs w:val="24"/>
          <w:lang w:val="es-ES_tradnl"/>
        </w:rPr>
        <w:t xml:space="preserve"> </w:t>
      </w:r>
    </w:p>
    <w:p w14:paraId="7E99A764" w14:textId="0C88C128" w:rsidR="00C47F95" w:rsidRPr="00A45BF9" w:rsidRDefault="00C47F95" w:rsidP="009135DC">
      <w:pPr>
        <w:pStyle w:val="ListParagraph"/>
        <w:widowControl w:val="0"/>
        <w:numPr>
          <w:ilvl w:val="0"/>
          <w:numId w:val="6"/>
        </w:numPr>
        <w:adjustRightInd w:val="0"/>
        <w:snapToGrid w:val="0"/>
        <w:spacing w:after="0" w:line="480" w:lineRule="auto"/>
        <w:contextualSpacing w:val="0"/>
        <w:jc w:val="both"/>
        <w:rPr>
          <w:rFonts w:ascii="Book Antiqua" w:hAnsi="Book Antiqua"/>
          <w:sz w:val="24"/>
          <w:szCs w:val="24"/>
          <w:lang w:val="es-ES_tradnl"/>
        </w:rPr>
      </w:pPr>
      <w:r w:rsidRPr="00A45BF9">
        <w:rPr>
          <w:rFonts w:ascii="Book Antiqua" w:hAnsi="Book Antiqua"/>
          <w:sz w:val="24"/>
          <w:szCs w:val="24"/>
          <w:lang w:val="es-ES_tradnl"/>
        </w:rPr>
        <w:t>recomendar, autorizar</w:t>
      </w:r>
      <w:r w:rsidR="00874154" w:rsidRPr="00A45BF9">
        <w:rPr>
          <w:rFonts w:ascii="Book Antiqua" w:hAnsi="Book Antiqua"/>
          <w:sz w:val="24"/>
          <w:szCs w:val="24"/>
          <w:lang w:val="es-ES_tradnl"/>
        </w:rPr>
        <w:t xml:space="preserve"> u</w:t>
      </w:r>
      <w:r w:rsidRPr="00A45BF9">
        <w:rPr>
          <w:rFonts w:ascii="Book Antiqua" w:hAnsi="Book Antiqua"/>
          <w:sz w:val="24"/>
          <w:szCs w:val="24"/>
          <w:lang w:val="es-ES_tradnl"/>
        </w:rPr>
        <w:t xml:space="preserve"> otorgar un </w:t>
      </w:r>
      <w:r w:rsidR="00874154" w:rsidRPr="00A45BF9">
        <w:rPr>
          <w:rFonts w:ascii="Book Antiqua" w:hAnsi="Book Antiqua"/>
          <w:sz w:val="24"/>
          <w:szCs w:val="24"/>
          <w:lang w:val="es-ES_tradnl"/>
        </w:rPr>
        <w:t>empleo</w:t>
      </w:r>
      <w:r w:rsidRPr="00A45BF9">
        <w:rPr>
          <w:rFonts w:ascii="Book Antiqua" w:hAnsi="Book Antiqua"/>
          <w:sz w:val="24"/>
          <w:szCs w:val="24"/>
          <w:lang w:val="es-ES_tradnl"/>
        </w:rPr>
        <w:t xml:space="preserve"> gubernamental a una persona, con conocimiento de que</w:t>
      </w:r>
      <w:r w:rsidR="00CE30DA" w:rsidRPr="00A45BF9">
        <w:rPr>
          <w:rFonts w:ascii="Book Antiqua" w:hAnsi="Book Antiqua"/>
          <w:sz w:val="24"/>
          <w:szCs w:val="24"/>
          <w:lang w:val="es-ES_tradnl"/>
        </w:rPr>
        <w:t xml:space="preserve"> existe un conflicto de intereses en la contratación</w:t>
      </w:r>
      <w:r w:rsidRPr="00A45BF9">
        <w:rPr>
          <w:rFonts w:ascii="Book Antiqua" w:hAnsi="Book Antiqua"/>
          <w:sz w:val="24"/>
          <w:szCs w:val="24"/>
          <w:lang w:val="es-ES_tradnl"/>
        </w:rPr>
        <w:t xml:space="preserve"> con la </w:t>
      </w:r>
      <w:r w:rsidR="00870A69" w:rsidRPr="00A45BF9">
        <w:rPr>
          <w:rFonts w:ascii="Book Antiqua" w:hAnsi="Book Antiqua"/>
          <w:sz w:val="24"/>
          <w:szCs w:val="24"/>
          <w:lang w:val="es-ES_tradnl"/>
        </w:rPr>
        <w:t>entidad gubernamental</w:t>
      </w:r>
      <w:r w:rsidR="0039237B" w:rsidRPr="00A45BF9">
        <w:rPr>
          <w:rFonts w:ascii="Book Antiqua" w:hAnsi="Book Antiqua"/>
          <w:sz w:val="24"/>
          <w:szCs w:val="24"/>
          <w:lang w:val="es-ES_tradnl"/>
        </w:rPr>
        <w:t xml:space="preserve"> o con su persona</w:t>
      </w:r>
      <w:r w:rsidRPr="00A45BF9">
        <w:rPr>
          <w:rFonts w:ascii="Book Antiqua" w:hAnsi="Book Antiqua"/>
          <w:sz w:val="24"/>
          <w:szCs w:val="24"/>
          <w:lang w:val="es-ES_tradnl"/>
        </w:rPr>
        <w:t xml:space="preserve">. El servidor público que </w:t>
      </w:r>
      <w:proofErr w:type="gramStart"/>
      <w:r w:rsidR="00C05A0E" w:rsidRPr="00A45BF9">
        <w:rPr>
          <w:rFonts w:ascii="Book Antiqua" w:hAnsi="Book Antiqua"/>
          <w:sz w:val="24"/>
          <w:szCs w:val="24"/>
          <w:lang w:val="es-ES_tradnl"/>
        </w:rPr>
        <w:t>recomiende,</w:t>
      </w:r>
      <w:proofErr w:type="gramEnd"/>
      <w:r w:rsidRPr="00A45BF9">
        <w:rPr>
          <w:rFonts w:ascii="Book Antiqua" w:hAnsi="Book Antiqua"/>
          <w:sz w:val="24"/>
          <w:szCs w:val="24"/>
          <w:lang w:val="es-ES_tradnl"/>
        </w:rPr>
        <w:t xml:space="preserve"> autorice u otorgue el contrato con conocimiento de que</w:t>
      </w:r>
      <w:r w:rsidR="00CE30DA" w:rsidRPr="00A45BF9">
        <w:rPr>
          <w:rFonts w:ascii="Book Antiqua" w:hAnsi="Book Antiqua"/>
          <w:sz w:val="24"/>
          <w:szCs w:val="24"/>
          <w:lang w:val="es-ES_tradnl"/>
        </w:rPr>
        <w:t xml:space="preserve"> existe</w:t>
      </w:r>
      <w:r w:rsidRPr="00A45BF9">
        <w:rPr>
          <w:rFonts w:ascii="Book Antiqua" w:hAnsi="Book Antiqua"/>
          <w:sz w:val="24"/>
          <w:szCs w:val="24"/>
          <w:lang w:val="es-ES_tradnl"/>
        </w:rPr>
        <w:t xml:space="preserve"> un conflicto de interés con </w:t>
      </w:r>
      <w:r w:rsidR="006069A6" w:rsidRPr="00A45BF9">
        <w:rPr>
          <w:rFonts w:ascii="Book Antiqua" w:hAnsi="Book Antiqua"/>
          <w:sz w:val="24"/>
          <w:szCs w:val="24"/>
          <w:lang w:val="es-ES_tradnl"/>
        </w:rPr>
        <w:t>su persona</w:t>
      </w:r>
      <w:r w:rsidR="00CE30DA" w:rsidRPr="00A45BF9">
        <w:rPr>
          <w:rFonts w:ascii="Book Antiqua" w:hAnsi="Book Antiqua"/>
          <w:sz w:val="24"/>
          <w:szCs w:val="24"/>
          <w:lang w:val="es-ES_tradnl"/>
        </w:rPr>
        <w:t xml:space="preserve"> o la entidad gubernamental</w:t>
      </w:r>
      <w:r w:rsidRPr="00A45BF9">
        <w:rPr>
          <w:rFonts w:ascii="Book Antiqua" w:hAnsi="Book Antiqua"/>
          <w:sz w:val="24"/>
          <w:szCs w:val="24"/>
          <w:lang w:val="es-ES_tradnl"/>
        </w:rPr>
        <w:t>, incurrirá en una falta administrativa que conllevará una multa no menor de diez mil (10,000) dólares ni mayor de veinticinco mil (25,000) dólares, o el cincuenta por</w:t>
      </w:r>
      <w:r w:rsidR="00CE30DA"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ciento </w:t>
      </w:r>
      <w:r w:rsidR="00CE30DA" w:rsidRPr="00A45BF9">
        <w:rPr>
          <w:rFonts w:ascii="Book Antiqua" w:hAnsi="Book Antiqua"/>
          <w:sz w:val="24"/>
          <w:szCs w:val="24"/>
          <w:lang w:val="es-ES_tradnl"/>
        </w:rPr>
        <w:t xml:space="preserve">(50%) </w:t>
      </w:r>
      <w:r w:rsidRPr="00A45BF9">
        <w:rPr>
          <w:rFonts w:ascii="Book Antiqua" w:hAnsi="Book Antiqua"/>
          <w:sz w:val="24"/>
          <w:szCs w:val="24"/>
          <w:lang w:val="es-ES_tradnl"/>
        </w:rPr>
        <w:t xml:space="preserve">de la suma total del contrato, </w:t>
      </w:r>
      <w:r w:rsidR="00502669" w:rsidRPr="00A45BF9">
        <w:rPr>
          <w:rFonts w:ascii="Book Antiqua" w:hAnsi="Book Antiqua"/>
          <w:sz w:val="24"/>
          <w:szCs w:val="24"/>
          <w:lang w:val="es-ES_tradnl"/>
        </w:rPr>
        <w:t xml:space="preserve">la que sea mayor pero dicha </w:t>
      </w:r>
      <w:r w:rsidR="00502669" w:rsidRPr="00A45BF9">
        <w:rPr>
          <w:rFonts w:ascii="Book Antiqua" w:hAnsi="Book Antiqua"/>
          <w:sz w:val="24"/>
          <w:szCs w:val="24"/>
          <w:lang w:val="es-ES_tradnl"/>
        </w:rPr>
        <w:lastRenderedPageBreak/>
        <w:t>suma no excederá cien mil (100,000) dólares.</w:t>
      </w:r>
    </w:p>
    <w:p w14:paraId="7BD102C8" w14:textId="041B33A9" w:rsidR="00A2148D" w:rsidRPr="00A45BF9" w:rsidRDefault="00A2148D" w:rsidP="009135DC">
      <w:pPr>
        <w:pStyle w:val="ListParagraph"/>
        <w:widowControl w:val="0"/>
        <w:numPr>
          <w:ilvl w:val="0"/>
          <w:numId w:val="6"/>
        </w:numPr>
        <w:adjustRightInd w:val="0"/>
        <w:snapToGrid w:val="0"/>
        <w:spacing w:after="0" w:line="480" w:lineRule="auto"/>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recibir </w:t>
      </w:r>
      <w:r w:rsidR="00267E5A" w:rsidRPr="00A45BF9">
        <w:rPr>
          <w:rFonts w:ascii="Book Antiqua" w:hAnsi="Book Antiqua"/>
          <w:sz w:val="24"/>
          <w:szCs w:val="24"/>
          <w:lang w:val="es-ES_tradnl"/>
        </w:rPr>
        <w:t xml:space="preserve">ninguno de los siguientes beneficios: </w:t>
      </w:r>
      <w:r w:rsidRPr="00A45BF9">
        <w:rPr>
          <w:rFonts w:ascii="Book Antiqua" w:hAnsi="Book Antiqua"/>
          <w:sz w:val="24"/>
          <w:szCs w:val="24"/>
          <w:lang w:val="es-ES_tradnl"/>
        </w:rPr>
        <w:t>regalo, bienes de valor monetario, contribuciones, gratificaciones, favores, servicios, donativos, préstamos, o participación en alguna entidad mercantil o negocio jurídico</w:t>
      </w:r>
      <w:r w:rsidR="00210A1C" w:rsidRPr="00A45BF9">
        <w:rPr>
          <w:rFonts w:ascii="Book Antiqua" w:hAnsi="Book Antiqua"/>
          <w:sz w:val="24"/>
          <w:szCs w:val="24"/>
          <w:lang w:val="es-ES_tradnl"/>
        </w:rPr>
        <w:t xml:space="preserve"> o cualquier otro beneficio personal o privado</w:t>
      </w:r>
      <w:r w:rsidR="00267E5A" w:rsidRPr="00A45BF9">
        <w:rPr>
          <w:rFonts w:ascii="Book Antiqua" w:hAnsi="Book Antiqua"/>
          <w:sz w:val="24"/>
          <w:szCs w:val="24"/>
          <w:lang w:val="es-ES_tradnl"/>
        </w:rPr>
        <w:t>,</w:t>
      </w:r>
      <w:r w:rsidR="00210A1C" w:rsidRPr="00A45BF9">
        <w:rPr>
          <w:rFonts w:ascii="Book Antiqua" w:hAnsi="Book Antiqua"/>
          <w:sz w:val="24"/>
          <w:szCs w:val="24"/>
          <w:lang w:val="es-ES_tradnl"/>
        </w:rPr>
        <w:t xml:space="preserve"> para </w:t>
      </w:r>
      <w:r w:rsidR="00C14837" w:rsidRPr="00A45BF9">
        <w:rPr>
          <w:rFonts w:ascii="Book Antiqua" w:hAnsi="Book Antiqua"/>
          <w:sz w:val="24"/>
          <w:szCs w:val="24"/>
          <w:lang w:val="es-ES_tradnl"/>
        </w:rPr>
        <w:t>é</w:t>
      </w:r>
      <w:r w:rsidR="00210A1C" w:rsidRPr="00A45BF9">
        <w:rPr>
          <w:rFonts w:ascii="Book Antiqua" w:hAnsi="Book Antiqua"/>
          <w:sz w:val="24"/>
          <w:szCs w:val="24"/>
          <w:lang w:val="es-ES_tradnl"/>
        </w:rPr>
        <w:t>l como para sus</w:t>
      </w:r>
      <w:r w:rsidRPr="00A45BF9">
        <w:rPr>
          <w:rFonts w:ascii="Book Antiqua" w:hAnsi="Book Antiqua"/>
          <w:sz w:val="24"/>
          <w:szCs w:val="24"/>
          <w:lang w:val="es-ES_tradnl"/>
        </w:rPr>
        <w:t xml:space="preserve"> </w:t>
      </w:r>
      <w:r w:rsidR="00417DC1" w:rsidRPr="00A45BF9">
        <w:rPr>
          <w:rFonts w:ascii="Book Antiqua" w:hAnsi="Book Antiqua"/>
          <w:sz w:val="24"/>
          <w:szCs w:val="24"/>
          <w:lang w:val="es-ES_tradnl"/>
        </w:rPr>
        <w:t>parientes</w:t>
      </w:r>
      <w:r w:rsidR="00210A1C" w:rsidRPr="00A45BF9">
        <w:rPr>
          <w:rFonts w:ascii="Book Antiqua" w:hAnsi="Book Antiqua"/>
          <w:sz w:val="24"/>
          <w:szCs w:val="24"/>
          <w:lang w:val="es-ES_tradnl"/>
        </w:rPr>
        <w:t xml:space="preserve">, personas con las cuales comparta su </w:t>
      </w:r>
      <w:r w:rsidR="005D4BB1" w:rsidRPr="00A45BF9">
        <w:rPr>
          <w:rFonts w:ascii="Book Antiqua" w:hAnsi="Book Antiqua"/>
          <w:sz w:val="24"/>
          <w:szCs w:val="24"/>
          <w:lang w:val="es-ES_tradnl"/>
        </w:rPr>
        <w:t>residencia</w:t>
      </w:r>
      <w:r w:rsidR="00210A1C" w:rsidRPr="00A45BF9">
        <w:rPr>
          <w:rFonts w:ascii="Book Antiqua" w:hAnsi="Book Antiqua"/>
          <w:sz w:val="24"/>
          <w:szCs w:val="24"/>
          <w:lang w:val="es-ES_tradnl"/>
        </w:rPr>
        <w:t xml:space="preserve">, socios </w:t>
      </w:r>
      <w:r w:rsidRPr="00A45BF9">
        <w:rPr>
          <w:rFonts w:ascii="Book Antiqua" w:hAnsi="Book Antiqua"/>
          <w:sz w:val="24"/>
          <w:szCs w:val="24"/>
          <w:lang w:val="es-ES_tradnl"/>
        </w:rPr>
        <w:t>y las personas con las que interese establecer, o haya establecido, una relación contractual, comercial o financiera, directa o indirectamente</w:t>
      </w:r>
      <w:r w:rsidR="00C930C4" w:rsidRPr="00A45BF9">
        <w:rPr>
          <w:rFonts w:ascii="Book Antiqua" w:hAnsi="Book Antiqua"/>
          <w:i/>
          <w:iCs/>
          <w:sz w:val="24"/>
          <w:szCs w:val="24"/>
          <w:u w:val="single"/>
          <w:lang w:val="es-ES_tradnl"/>
        </w:rPr>
        <w:t xml:space="preserve"> de persona alguna que no sea sus parientes</w:t>
      </w:r>
      <w:r w:rsidRPr="00A45BF9">
        <w:rPr>
          <w:rFonts w:ascii="Book Antiqua" w:hAnsi="Book Antiqua"/>
          <w:sz w:val="24"/>
          <w:szCs w:val="24"/>
          <w:lang w:val="es-ES_tradnl"/>
        </w:rPr>
        <w:t>.</w:t>
      </w:r>
    </w:p>
    <w:p w14:paraId="1C64C00C" w14:textId="043FFF7B" w:rsidR="00A2148D" w:rsidRPr="00A45BF9" w:rsidRDefault="006B3F61" w:rsidP="009135DC">
      <w:pPr>
        <w:pStyle w:val="ListParagraph"/>
        <w:widowControl w:val="0"/>
        <w:adjustRightInd w:val="0"/>
        <w:snapToGrid w:val="0"/>
        <w:spacing w:after="0" w:line="480" w:lineRule="auto"/>
        <w:ind w:left="1440"/>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Esta </w:t>
      </w:r>
      <w:r w:rsidR="00A2148D" w:rsidRPr="00A45BF9">
        <w:rPr>
          <w:rFonts w:ascii="Book Antiqua" w:hAnsi="Book Antiqua"/>
          <w:sz w:val="24"/>
          <w:szCs w:val="24"/>
          <w:lang w:val="es-ES_tradnl"/>
        </w:rPr>
        <w:t xml:space="preserve">prohibición </w:t>
      </w:r>
      <w:r w:rsidR="008013B3" w:rsidRPr="00A45BF9">
        <w:rPr>
          <w:rFonts w:ascii="Book Antiqua" w:hAnsi="Book Antiqua"/>
          <w:sz w:val="24"/>
          <w:szCs w:val="24"/>
          <w:lang w:val="es-ES_tradnl"/>
        </w:rPr>
        <w:t xml:space="preserve">también </w:t>
      </w:r>
      <w:proofErr w:type="gramStart"/>
      <w:r w:rsidRPr="00A45BF9">
        <w:rPr>
          <w:rFonts w:ascii="Book Antiqua" w:hAnsi="Book Antiqua"/>
          <w:sz w:val="24"/>
          <w:szCs w:val="24"/>
          <w:lang w:val="es-ES_tradnl"/>
        </w:rPr>
        <w:t>será de aplicación</w:t>
      </w:r>
      <w:proofErr w:type="gramEnd"/>
      <w:r w:rsidRPr="00A45BF9">
        <w:rPr>
          <w:rFonts w:ascii="Book Antiqua" w:hAnsi="Book Antiqua"/>
          <w:sz w:val="24"/>
          <w:szCs w:val="24"/>
          <w:lang w:val="es-ES_tradnl"/>
        </w:rPr>
        <w:t xml:space="preserve"> a los exservidores públicos y </w:t>
      </w:r>
      <w:r w:rsidR="00A2148D" w:rsidRPr="00A45BF9">
        <w:rPr>
          <w:rFonts w:ascii="Book Antiqua" w:hAnsi="Book Antiqua"/>
          <w:sz w:val="24"/>
          <w:szCs w:val="24"/>
          <w:lang w:val="es-ES_tradnl"/>
        </w:rPr>
        <w:t>se extenderá por tres (3) año</w:t>
      </w:r>
      <w:r w:rsidR="00160FB9" w:rsidRPr="00A45BF9">
        <w:rPr>
          <w:rFonts w:ascii="Book Antiqua" w:hAnsi="Book Antiqua"/>
          <w:sz w:val="24"/>
          <w:szCs w:val="24"/>
          <w:lang w:val="es-ES_tradnl"/>
        </w:rPr>
        <w:t>s</w:t>
      </w:r>
      <w:r w:rsidR="00A2148D" w:rsidRPr="00A45BF9">
        <w:rPr>
          <w:rFonts w:ascii="Book Antiqua" w:hAnsi="Book Antiqua"/>
          <w:sz w:val="24"/>
          <w:szCs w:val="24"/>
          <w:lang w:val="es-ES_tradnl"/>
        </w:rPr>
        <w:t xml:space="preserve"> a partir del cese de sus funciones en la </w:t>
      </w:r>
      <w:r w:rsidR="00870A69" w:rsidRPr="00A45BF9">
        <w:rPr>
          <w:rFonts w:ascii="Book Antiqua" w:hAnsi="Book Antiqua"/>
          <w:sz w:val="24"/>
          <w:szCs w:val="24"/>
          <w:lang w:val="es-ES_tradnl"/>
        </w:rPr>
        <w:t>entidad gubernamental</w:t>
      </w:r>
      <w:r w:rsidR="00A2148D" w:rsidRPr="00A45BF9">
        <w:rPr>
          <w:rFonts w:ascii="Book Antiqua" w:hAnsi="Book Antiqua"/>
          <w:sz w:val="24"/>
          <w:szCs w:val="24"/>
          <w:lang w:val="es-ES_tradnl"/>
        </w:rPr>
        <w:t xml:space="preserve">. </w:t>
      </w:r>
    </w:p>
    <w:p w14:paraId="48A981A1" w14:textId="5E9DA2E9" w:rsidR="006D7406" w:rsidRPr="00A45BF9" w:rsidRDefault="006D7406" w:rsidP="009135DC">
      <w:pPr>
        <w:widowControl w:val="0"/>
        <w:adjustRightInd w:val="0"/>
        <w:snapToGrid w:val="0"/>
        <w:spacing w:after="0" w:line="480" w:lineRule="auto"/>
        <w:ind w:left="1440"/>
        <w:jc w:val="both"/>
        <w:rPr>
          <w:rFonts w:ascii="Book Antiqua" w:hAnsi="Book Antiqua"/>
          <w:sz w:val="24"/>
          <w:szCs w:val="24"/>
          <w:lang w:val="es-ES_tradnl"/>
        </w:rPr>
      </w:pPr>
      <w:r w:rsidRPr="00A45BF9">
        <w:rPr>
          <w:rFonts w:ascii="Book Antiqua" w:hAnsi="Book Antiqua"/>
          <w:sz w:val="24"/>
          <w:szCs w:val="24"/>
          <w:lang w:val="es-ES_tradnl"/>
        </w:rPr>
        <w:t xml:space="preserve">En caso </w:t>
      </w:r>
      <w:r w:rsidR="007E1649" w:rsidRPr="00A45BF9">
        <w:rPr>
          <w:rFonts w:ascii="Book Antiqua" w:hAnsi="Book Antiqua"/>
          <w:sz w:val="24"/>
          <w:szCs w:val="24"/>
          <w:lang w:val="es-ES_tradnl"/>
        </w:rPr>
        <w:t xml:space="preserve">en que un servidor </w:t>
      </w:r>
      <w:r w:rsidR="00297DF0" w:rsidRPr="00A45BF9">
        <w:rPr>
          <w:rFonts w:ascii="Book Antiqua" w:hAnsi="Book Antiqua"/>
          <w:sz w:val="24"/>
          <w:szCs w:val="24"/>
          <w:lang w:val="es-ES_tradnl"/>
        </w:rPr>
        <w:t>público</w:t>
      </w:r>
      <w:r w:rsidR="007E1649" w:rsidRPr="00A45BF9">
        <w:rPr>
          <w:rFonts w:ascii="Book Antiqua" w:hAnsi="Book Antiqua"/>
          <w:sz w:val="24"/>
          <w:szCs w:val="24"/>
          <w:lang w:val="es-ES_tradnl"/>
        </w:rPr>
        <w:t xml:space="preserve"> obtenga </w:t>
      </w:r>
      <w:r w:rsidR="00E11E00" w:rsidRPr="00A45BF9">
        <w:rPr>
          <w:rFonts w:ascii="Book Antiqua" w:hAnsi="Book Antiqua"/>
          <w:sz w:val="24"/>
          <w:szCs w:val="24"/>
          <w:lang w:val="es-ES_tradnl"/>
        </w:rPr>
        <w:t>alguno</w:t>
      </w:r>
      <w:r w:rsidR="007E1649" w:rsidRPr="00A45BF9">
        <w:rPr>
          <w:rFonts w:ascii="Book Antiqua" w:hAnsi="Book Antiqua"/>
          <w:sz w:val="24"/>
          <w:szCs w:val="24"/>
          <w:lang w:val="es-ES_tradnl"/>
        </w:rPr>
        <w:t xml:space="preserve"> de los </w:t>
      </w:r>
      <w:r w:rsidR="00B824CB" w:rsidRPr="00A45BF9">
        <w:rPr>
          <w:rFonts w:ascii="Book Antiqua" w:hAnsi="Book Antiqua"/>
          <w:sz w:val="24"/>
          <w:szCs w:val="24"/>
          <w:lang w:val="es-ES_tradnl"/>
        </w:rPr>
        <w:t>beneficio</w:t>
      </w:r>
      <w:r w:rsidR="007E1649" w:rsidRPr="00A45BF9">
        <w:rPr>
          <w:rFonts w:ascii="Book Antiqua" w:hAnsi="Book Antiqua"/>
          <w:sz w:val="24"/>
          <w:szCs w:val="24"/>
          <w:lang w:val="es-ES_tradnl"/>
        </w:rPr>
        <w:t>s</w:t>
      </w:r>
      <w:r w:rsidRPr="00A45BF9">
        <w:rPr>
          <w:rFonts w:ascii="Book Antiqua" w:hAnsi="Book Antiqua"/>
          <w:sz w:val="24"/>
          <w:szCs w:val="24"/>
          <w:lang w:val="es-ES_tradnl"/>
        </w:rPr>
        <w:t xml:space="preserve"> </w:t>
      </w:r>
      <w:r w:rsidR="007E1649" w:rsidRPr="00A45BF9">
        <w:rPr>
          <w:rFonts w:ascii="Book Antiqua" w:hAnsi="Book Antiqua"/>
          <w:sz w:val="24"/>
          <w:szCs w:val="24"/>
          <w:lang w:val="es-ES_tradnl"/>
        </w:rPr>
        <w:t>aquí establecidos y este</w:t>
      </w:r>
      <w:r w:rsidRPr="00A45BF9">
        <w:rPr>
          <w:rFonts w:ascii="Book Antiqua" w:hAnsi="Book Antiqua"/>
          <w:sz w:val="24"/>
          <w:szCs w:val="24"/>
          <w:lang w:val="es-ES_tradnl"/>
        </w:rPr>
        <w:t xml:space="preserve"> </w:t>
      </w:r>
      <w:r w:rsidR="00F83E9A" w:rsidRPr="00A45BF9">
        <w:rPr>
          <w:rFonts w:ascii="Book Antiqua" w:hAnsi="Book Antiqua"/>
          <w:sz w:val="24"/>
          <w:szCs w:val="24"/>
          <w:lang w:val="es-ES_tradnl"/>
        </w:rPr>
        <w:t>tenga</w:t>
      </w:r>
      <w:r w:rsidRPr="00A45BF9">
        <w:rPr>
          <w:rFonts w:ascii="Book Antiqua" w:hAnsi="Book Antiqua"/>
          <w:sz w:val="24"/>
          <w:szCs w:val="24"/>
          <w:lang w:val="es-ES_tradnl"/>
        </w:rPr>
        <w:t xml:space="preserve"> un valor de </w:t>
      </w:r>
      <w:r w:rsidR="00F83E9A" w:rsidRPr="00A45BF9">
        <w:rPr>
          <w:rFonts w:ascii="Book Antiqua" w:hAnsi="Book Antiqua"/>
          <w:sz w:val="24"/>
          <w:szCs w:val="24"/>
          <w:lang w:val="es-ES_tradnl"/>
        </w:rPr>
        <w:t>cien</w:t>
      </w:r>
      <w:r w:rsidRPr="00A45BF9">
        <w:rPr>
          <w:rFonts w:ascii="Book Antiqua" w:hAnsi="Book Antiqua"/>
          <w:sz w:val="24"/>
          <w:szCs w:val="24"/>
          <w:lang w:val="es-ES_tradnl"/>
        </w:rPr>
        <w:t xml:space="preserve"> (1</w:t>
      </w:r>
      <w:r w:rsidR="00B824CB" w:rsidRPr="00A45BF9">
        <w:rPr>
          <w:rFonts w:ascii="Book Antiqua" w:hAnsi="Book Antiqua"/>
          <w:sz w:val="24"/>
          <w:szCs w:val="24"/>
          <w:lang w:val="es-ES_tradnl"/>
        </w:rPr>
        <w:t>00</w:t>
      </w:r>
      <w:r w:rsidR="00A77B57" w:rsidRPr="00A45BF9">
        <w:rPr>
          <w:rFonts w:ascii="Book Antiqua" w:hAnsi="Book Antiqua"/>
          <w:sz w:val="24"/>
          <w:szCs w:val="24"/>
          <w:lang w:val="es-ES_tradnl"/>
        </w:rPr>
        <w:t xml:space="preserve">) dólares </w:t>
      </w:r>
      <w:r w:rsidR="00F83E9A" w:rsidRPr="00A45BF9">
        <w:rPr>
          <w:rFonts w:ascii="Book Antiqua" w:hAnsi="Book Antiqua"/>
          <w:sz w:val="24"/>
          <w:szCs w:val="24"/>
          <w:lang w:val="es-ES_tradnl"/>
        </w:rPr>
        <w:t xml:space="preserve">o </w:t>
      </w:r>
      <w:r w:rsidR="0018663E" w:rsidRPr="00A45BF9">
        <w:rPr>
          <w:rFonts w:ascii="Book Antiqua" w:hAnsi="Book Antiqua"/>
          <w:sz w:val="24"/>
          <w:szCs w:val="24"/>
          <w:lang w:val="es-ES_tradnl"/>
        </w:rPr>
        <w:t>menos,</w:t>
      </w:r>
      <w:r w:rsidR="00F83E9A" w:rsidRPr="00A45BF9">
        <w:rPr>
          <w:rFonts w:ascii="Book Antiqua" w:hAnsi="Book Antiqua"/>
          <w:sz w:val="24"/>
          <w:szCs w:val="24"/>
          <w:lang w:val="es-ES_tradnl"/>
        </w:rPr>
        <w:t xml:space="preserve"> </w:t>
      </w:r>
      <w:r w:rsidR="00A77B57" w:rsidRPr="00A45BF9">
        <w:rPr>
          <w:rFonts w:ascii="Book Antiqua" w:hAnsi="Book Antiqua"/>
          <w:sz w:val="24"/>
          <w:szCs w:val="24"/>
          <w:lang w:val="es-ES_tradnl"/>
        </w:rPr>
        <w:t xml:space="preserve">incurrirá en una falta ética </w:t>
      </w:r>
      <w:r w:rsidRPr="00A45BF9">
        <w:rPr>
          <w:rFonts w:ascii="Book Antiqua" w:hAnsi="Book Antiqua"/>
          <w:sz w:val="24"/>
          <w:szCs w:val="24"/>
          <w:lang w:val="es-ES_tradnl"/>
        </w:rPr>
        <w:t xml:space="preserve">y será sancionado con </w:t>
      </w:r>
      <w:r w:rsidR="00A77B57" w:rsidRPr="00A45BF9">
        <w:rPr>
          <w:rFonts w:ascii="Book Antiqua" w:hAnsi="Book Antiqua"/>
          <w:sz w:val="24"/>
          <w:szCs w:val="24"/>
          <w:lang w:val="es-ES_tradnl"/>
        </w:rPr>
        <w:t>multa de mil (1,000) dólares</w:t>
      </w:r>
      <w:r w:rsidRPr="00A45BF9">
        <w:rPr>
          <w:rFonts w:ascii="Book Antiqua" w:hAnsi="Book Antiqua"/>
          <w:sz w:val="24"/>
          <w:szCs w:val="24"/>
          <w:lang w:val="es-ES_tradnl"/>
        </w:rPr>
        <w:t xml:space="preserve">. </w:t>
      </w:r>
    </w:p>
    <w:p w14:paraId="580B3468" w14:textId="2B3F05D8" w:rsidR="006D7406" w:rsidRPr="00A45BF9" w:rsidRDefault="00297DF0" w:rsidP="009135DC">
      <w:pPr>
        <w:widowControl w:val="0"/>
        <w:adjustRightInd w:val="0"/>
        <w:snapToGrid w:val="0"/>
        <w:spacing w:after="0" w:line="480" w:lineRule="auto"/>
        <w:ind w:left="1440"/>
        <w:jc w:val="both"/>
        <w:rPr>
          <w:rFonts w:ascii="Book Antiqua" w:hAnsi="Book Antiqua"/>
          <w:sz w:val="24"/>
          <w:szCs w:val="24"/>
          <w:lang w:val="es-ES_tradnl"/>
        </w:rPr>
      </w:pPr>
      <w:r w:rsidRPr="00A45BF9">
        <w:rPr>
          <w:rFonts w:ascii="Book Antiqua" w:hAnsi="Book Antiqua"/>
          <w:sz w:val="24"/>
          <w:szCs w:val="24"/>
          <w:lang w:val="es-ES_tradnl"/>
        </w:rPr>
        <w:t>En caso de que</w:t>
      </w:r>
      <w:r w:rsidR="006D7406" w:rsidRPr="00A45BF9">
        <w:rPr>
          <w:rFonts w:ascii="Book Antiqua" w:hAnsi="Book Antiqua"/>
          <w:sz w:val="24"/>
          <w:szCs w:val="24"/>
          <w:lang w:val="es-ES_tradnl"/>
        </w:rPr>
        <w:t xml:space="preserve"> el beneficio obtenido </w:t>
      </w:r>
      <w:r w:rsidR="00F83E9A" w:rsidRPr="00A45BF9">
        <w:rPr>
          <w:rFonts w:ascii="Book Antiqua" w:hAnsi="Book Antiqua"/>
          <w:sz w:val="24"/>
          <w:szCs w:val="24"/>
          <w:lang w:val="es-ES_tradnl"/>
        </w:rPr>
        <w:t>tenga</w:t>
      </w:r>
      <w:r w:rsidR="006D7406" w:rsidRPr="00A45BF9">
        <w:rPr>
          <w:rFonts w:ascii="Book Antiqua" w:hAnsi="Book Antiqua"/>
          <w:sz w:val="24"/>
          <w:szCs w:val="24"/>
          <w:lang w:val="es-ES_tradnl"/>
        </w:rPr>
        <w:t xml:space="preserve"> u</w:t>
      </w:r>
      <w:r w:rsidR="00F83E9A" w:rsidRPr="00A45BF9">
        <w:rPr>
          <w:rFonts w:ascii="Book Antiqua" w:hAnsi="Book Antiqua"/>
          <w:sz w:val="24"/>
          <w:szCs w:val="24"/>
          <w:lang w:val="es-ES_tradnl"/>
        </w:rPr>
        <w:t>n valor mayor de cien (10</w:t>
      </w:r>
      <w:r w:rsidR="006D7406" w:rsidRPr="00A45BF9">
        <w:rPr>
          <w:rFonts w:ascii="Book Antiqua" w:hAnsi="Book Antiqua"/>
          <w:sz w:val="24"/>
          <w:szCs w:val="24"/>
          <w:lang w:val="es-ES_tradnl"/>
        </w:rPr>
        <w:t xml:space="preserve">0) </w:t>
      </w:r>
      <w:r w:rsidRPr="00A45BF9">
        <w:rPr>
          <w:rFonts w:ascii="Book Antiqua" w:hAnsi="Book Antiqua"/>
          <w:sz w:val="24"/>
          <w:szCs w:val="24"/>
          <w:lang w:val="es-ES_tradnl"/>
        </w:rPr>
        <w:t>dólares,</w:t>
      </w:r>
      <w:r w:rsidR="00F83E9A" w:rsidRPr="00A45BF9">
        <w:rPr>
          <w:rFonts w:ascii="Book Antiqua" w:hAnsi="Book Antiqua"/>
          <w:sz w:val="24"/>
          <w:szCs w:val="24"/>
          <w:lang w:val="es-ES_tradnl"/>
        </w:rPr>
        <w:t xml:space="preserve"> pero </w:t>
      </w:r>
      <w:r w:rsidR="00EC0723" w:rsidRPr="00A45BF9">
        <w:rPr>
          <w:rFonts w:ascii="Book Antiqua" w:hAnsi="Book Antiqua"/>
          <w:sz w:val="24"/>
          <w:szCs w:val="24"/>
          <w:lang w:val="es-ES_tradnl"/>
        </w:rPr>
        <w:t xml:space="preserve">menor o igual </w:t>
      </w:r>
      <w:r w:rsidR="00F83E9A" w:rsidRPr="00A45BF9">
        <w:rPr>
          <w:rFonts w:ascii="Book Antiqua" w:hAnsi="Book Antiqua"/>
          <w:sz w:val="24"/>
          <w:szCs w:val="24"/>
          <w:lang w:val="es-ES_tradnl"/>
        </w:rPr>
        <w:t>de mil (1,000) dólares,</w:t>
      </w:r>
      <w:r w:rsidR="006D7406" w:rsidRPr="00A45BF9">
        <w:rPr>
          <w:rFonts w:ascii="Book Antiqua" w:hAnsi="Book Antiqua"/>
          <w:sz w:val="24"/>
          <w:szCs w:val="24"/>
          <w:lang w:val="es-ES_tradnl"/>
        </w:rPr>
        <w:t xml:space="preserve"> </w:t>
      </w:r>
      <w:r w:rsidR="00A77B57" w:rsidRPr="00A45BF9">
        <w:rPr>
          <w:rFonts w:ascii="Book Antiqua" w:hAnsi="Book Antiqua"/>
          <w:sz w:val="24"/>
          <w:szCs w:val="24"/>
          <w:lang w:val="es-ES_tradnl"/>
        </w:rPr>
        <w:t xml:space="preserve">incurrirá en una falta ética y será sancionado con multa de </w:t>
      </w:r>
      <w:r w:rsidR="00EC0723" w:rsidRPr="00A45BF9">
        <w:rPr>
          <w:rFonts w:ascii="Book Antiqua" w:hAnsi="Book Antiqua"/>
          <w:sz w:val="24"/>
          <w:szCs w:val="24"/>
          <w:lang w:val="es-ES_tradnl"/>
        </w:rPr>
        <w:t xml:space="preserve">cinco </w:t>
      </w:r>
      <w:r w:rsidR="00A77B57" w:rsidRPr="00A45BF9">
        <w:rPr>
          <w:rFonts w:ascii="Book Antiqua" w:hAnsi="Book Antiqua"/>
          <w:sz w:val="24"/>
          <w:szCs w:val="24"/>
          <w:lang w:val="es-ES_tradnl"/>
        </w:rPr>
        <w:t>mil (</w:t>
      </w:r>
      <w:r w:rsidR="00EC0723" w:rsidRPr="00A45BF9">
        <w:rPr>
          <w:rFonts w:ascii="Book Antiqua" w:hAnsi="Book Antiqua"/>
          <w:sz w:val="24"/>
          <w:szCs w:val="24"/>
          <w:lang w:val="es-ES_tradnl"/>
        </w:rPr>
        <w:t>5</w:t>
      </w:r>
      <w:r w:rsidR="00A77B57" w:rsidRPr="00A45BF9">
        <w:rPr>
          <w:rFonts w:ascii="Book Antiqua" w:hAnsi="Book Antiqua"/>
          <w:sz w:val="24"/>
          <w:szCs w:val="24"/>
          <w:lang w:val="es-ES_tradnl"/>
        </w:rPr>
        <w:t>,000) dólares.</w:t>
      </w:r>
    </w:p>
    <w:p w14:paraId="042F78BC" w14:textId="07368DEC" w:rsidR="00F83E9A" w:rsidRPr="00A45BF9" w:rsidRDefault="00F83E9A" w:rsidP="009135DC">
      <w:pPr>
        <w:widowControl w:val="0"/>
        <w:adjustRightInd w:val="0"/>
        <w:snapToGrid w:val="0"/>
        <w:spacing w:after="0" w:line="480" w:lineRule="auto"/>
        <w:ind w:left="1440"/>
        <w:jc w:val="both"/>
        <w:rPr>
          <w:rFonts w:ascii="Book Antiqua" w:hAnsi="Book Antiqua"/>
          <w:sz w:val="24"/>
          <w:szCs w:val="24"/>
          <w:lang w:val="es-ES_tradnl"/>
        </w:rPr>
      </w:pPr>
      <w:r w:rsidRPr="00A45BF9">
        <w:rPr>
          <w:rFonts w:ascii="Book Antiqua" w:hAnsi="Book Antiqua"/>
          <w:sz w:val="24"/>
          <w:szCs w:val="24"/>
          <w:lang w:val="es-ES_tradnl"/>
        </w:rPr>
        <w:t xml:space="preserve">En caso </w:t>
      </w:r>
      <w:r w:rsidR="007E1649" w:rsidRPr="00A45BF9">
        <w:rPr>
          <w:rFonts w:ascii="Book Antiqua" w:hAnsi="Book Antiqua"/>
          <w:sz w:val="24"/>
          <w:szCs w:val="24"/>
          <w:lang w:val="es-ES_tradnl"/>
        </w:rPr>
        <w:t>en que el</w:t>
      </w:r>
      <w:r w:rsidRPr="00A45BF9">
        <w:rPr>
          <w:rFonts w:ascii="Book Antiqua" w:hAnsi="Book Antiqua"/>
          <w:sz w:val="24"/>
          <w:szCs w:val="24"/>
          <w:lang w:val="es-ES_tradnl"/>
        </w:rPr>
        <w:t xml:space="preserve"> beneficio obtenido </w:t>
      </w:r>
      <w:r w:rsidR="00267E5A" w:rsidRPr="00A45BF9">
        <w:rPr>
          <w:rFonts w:ascii="Book Antiqua" w:hAnsi="Book Antiqua"/>
          <w:sz w:val="24"/>
          <w:szCs w:val="24"/>
          <w:lang w:val="es-ES_tradnl"/>
        </w:rPr>
        <w:t>tenga</w:t>
      </w:r>
      <w:r w:rsidRPr="00A45BF9">
        <w:rPr>
          <w:rFonts w:ascii="Book Antiqua" w:hAnsi="Book Antiqua"/>
          <w:sz w:val="24"/>
          <w:szCs w:val="24"/>
          <w:lang w:val="es-ES_tradnl"/>
        </w:rPr>
        <w:t xml:space="preserve"> un valor mayor de mil (1,000) </w:t>
      </w:r>
      <w:r w:rsidR="00297DF0" w:rsidRPr="00A45BF9">
        <w:rPr>
          <w:rFonts w:ascii="Book Antiqua" w:hAnsi="Book Antiqua"/>
          <w:sz w:val="24"/>
          <w:szCs w:val="24"/>
          <w:lang w:val="es-ES_tradnl"/>
        </w:rPr>
        <w:t>dólares,</w:t>
      </w:r>
      <w:r w:rsidR="00EC0723" w:rsidRPr="00A45BF9">
        <w:rPr>
          <w:rFonts w:ascii="Book Antiqua" w:hAnsi="Book Antiqua"/>
          <w:sz w:val="24"/>
          <w:szCs w:val="24"/>
          <w:lang w:val="es-ES_tradnl"/>
        </w:rPr>
        <w:t xml:space="preserve"> pero menor o igual a diez mil (10,000) dólares</w:t>
      </w:r>
      <w:r w:rsidRPr="00A45BF9">
        <w:rPr>
          <w:rFonts w:ascii="Book Antiqua" w:hAnsi="Book Antiqua"/>
          <w:sz w:val="24"/>
          <w:szCs w:val="24"/>
          <w:lang w:val="es-ES_tradnl"/>
        </w:rPr>
        <w:t xml:space="preserve">, incurrirá en una falta ética y será sancionado con multa de </w:t>
      </w:r>
      <w:r w:rsidR="00EC0723" w:rsidRPr="00A45BF9">
        <w:rPr>
          <w:rFonts w:ascii="Book Antiqua" w:hAnsi="Book Antiqua"/>
          <w:sz w:val="24"/>
          <w:szCs w:val="24"/>
          <w:lang w:val="es-ES_tradnl"/>
        </w:rPr>
        <w:t>quince mil (15</w:t>
      </w:r>
      <w:r w:rsidRPr="00A45BF9">
        <w:rPr>
          <w:rFonts w:ascii="Book Antiqua" w:hAnsi="Book Antiqua"/>
          <w:sz w:val="24"/>
          <w:szCs w:val="24"/>
          <w:lang w:val="es-ES_tradnl"/>
        </w:rPr>
        <w:t>,000) dólares</w:t>
      </w:r>
      <w:r w:rsidR="007E1649" w:rsidRPr="00A45BF9">
        <w:rPr>
          <w:rFonts w:ascii="Book Antiqua" w:hAnsi="Book Antiqua"/>
          <w:sz w:val="24"/>
          <w:szCs w:val="24"/>
          <w:lang w:val="es-ES_tradnl"/>
        </w:rPr>
        <w:t xml:space="preserve"> o de la totalidad del valor del beneficio m</w:t>
      </w:r>
      <w:r w:rsidR="0018663E" w:rsidRPr="00A45BF9">
        <w:rPr>
          <w:rFonts w:ascii="Book Antiqua" w:hAnsi="Book Antiqua"/>
          <w:sz w:val="24"/>
          <w:szCs w:val="24"/>
          <w:lang w:val="es-ES_tradnl"/>
        </w:rPr>
        <w:t xml:space="preserve">ás el quince (15) porciento de su valor, </w:t>
      </w:r>
      <w:r w:rsidR="0018663E" w:rsidRPr="00A45BF9">
        <w:rPr>
          <w:rFonts w:ascii="Book Antiqua" w:hAnsi="Book Antiqua"/>
          <w:sz w:val="24"/>
          <w:szCs w:val="24"/>
          <w:lang w:val="es-ES_tradnl"/>
        </w:rPr>
        <w:lastRenderedPageBreak/>
        <w:t>lo que sea mayor</w:t>
      </w:r>
      <w:r w:rsidRPr="00A45BF9">
        <w:rPr>
          <w:rFonts w:ascii="Book Antiqua" w:hAnsi="Book Antiqua"/>
          <w:sz w:val="24"/>
          <w:szCs w:val="24"/>
          <w:lang w:val="es-ES_tradnl"/>
        </w:rPr>
        <w:t>.</w:t>
      </w:r>
    </w:p>
    <w:p w14:paraId="5B0DAE35" w14:textId="4F82789F" w:rsidR="00EC0723" w:rsidRPr="00A45BF9" w:rsidRDefault="00EC0723" w:rsidP="009135DC">
      <w:pPr>
        <w:widowControl w:val="0"/>
        <w:adjustRightInd w:val="0"/>
        <w:snapToGrid w:val="0"/>
        <w:spacing w:after="0" w:line="480" w:lineRule="auto"/>
        <w:ind w:left="1440"/>
        <w:jc w:val="both"/>
        <w:rPr>
          <w:rFonts w:ascii="Book Antiqua" w:hAnsi="Book Antiqua"/>
          <w:strike/>
          <w:sz w:val="24"/>
          <w:szCs w:val="24"/>
          <w:lang w:val="es-ES_tradnl"/>
        </w:rPr>
      </w:pPr>
      <w:r w:rsidRPr="00A45BF9">
        <w:rPr>
          <w:rFonts w:ascii="Book Antiqua" w:hAnsi="Book Antiqua"/>
          <w:strike/>
          <w:sz w:val="24"/>
          <w:szCs w:val="24"/>
          <w:lang w:val="es-ES_tradnl"/>
        </w:rPr>
        <w:t xml:space="preserve">En caso en que el beneficio obtenido tenga un valor mayor de mil (1,000) </w:t>
      </w:r>
      <w:r w:rsidR="00297DF0" w:rsidRPr="00A45BF9">
        <w:rPr>
          <w:rFonts w:ascii="Book Antiqua" w:hAnsi="Book Antiqua"/>
          <w:strike/>
          <w:sz w:val="24"/>
          <w:szCs w:val="24"/>
          <w:lang w:val="es-ES_tradnl"/>
        </w:rPr>
        <w:t>dólares,</w:t>
      </w:r>
      <w:r w:rsidRPr="00A45BF9">
        <w:rPr>
          <w:rFonts w:ascii="Book Antiqua" w:hAnsi="Book Antiqua"/>
          <w:strike/>
          <w:sz w:val="24"/>
          <w:szCs w:val="24"/>
          <w:lang w:val="es-ES_tradnl"/>
        </w:rPr>
        <w:t xml:space="preserve"> pero menor o igual a diez mil (10,000) dólares, incurrirá en una falta ética y será sancionado con multa de quince mil (15,000) dólares.</w:t>
      </w:r>
    </w:p>
    <w:p w14:paraId="2E9A17C5" w14:textId="2AC4B135" w:rsidR="00EC0723" w:rsidRPr="00A45BF9" w:rsidRDefault="00EC0723" w:rsidP="009135DC">
      <w:pPr>
        <w:widowControl w:val="0"/>
        <w:adjustRightInd w:val="0"/>
        <w:snapToGrid w:val="0"/>
        <w:spacing w:after="0" w:line="480" w:lineRule="auto"/>
        <w:ind w:left="1440"/>
        <w:jc w:val="both"/>
        <w:rPr>
          <w:rFonts w:ascii="Book Antiqua" w:hAnsi="Book Antiqua"/>
          <w:sz w:val="24"/>
          <w:szCs w:val="24"/>
          <w:lang w:val="es-ES_tradnl"/>
        </w:rPr>
      </w:pPr>
      <w:r w:rsidRPr="00A45BF9">
        <w:rPr>
          <w:rFonts w:ascii="Book Antiqua" w:hAnsi="Book Antiqua"/>
          <w:sz w:val="24"/>
          <w:szCs w:val="24"/>
          <w:lang w:val="es-ES_tradnl"/>
        </w:rPr>
        <w:t>En caso en que el beneficio obtenido tenga un valor mayor de mil (10,000) dólares</w:t>
      </w:r>
      <w:r w:rsidR="000F40A0" w:rsidRPr="00A45BF9">
        <w:rPr>
          <w:rFonts w:ascii="Book Antiqua" w:hAnsi="Book Antiqua"/>
          <w:sz w:val="24"/>
          <w:szCs w:val="24"/>
          <w:lang w:val="es-ES_tradnl"/>
        </w:rPr>
        <w:t>, incurrirá en una falta ética,</w:t>
      </w:r>
      <w:r w:rsidRPr="00A45BF9">
        <w:rPr>
          <w:rFonts w:ascii="Book Antiqua" w:hAnsi="Book Antiqua"/>
          <w:sz w:val="24"/>
          <w:szCs w:val="24"/>
          <w:lang w:val="es-ES_tradnl"/>
        </w:rPr>
        <w:t xml:space="preserve"> será</w:t>
      </w:r>
      <w:r w:rsidR="000F40A0" w:rsidRPr="00A45BF9">
        <w:rPr>
          <w:rFonts w:ascii="Book Antiqua" w:hAnsi="Book Antiqua"/>
          <w:sz w:val="24"/>
          <w:szCs w:val="24"/>
          <w:lang w:val="es-ES_tradnl"/>
        </w:rPr>
        <w:t xml:space="preserve"> destituido de su puesto y</w:t>
      </w:r>
      <w:r w:rsidRPr="00A45BF9">
        <w:rPr>
          <w:rFonts w:ascii="Book Antiqua" w:hAnsi="Book Antiqua"/>
          <w:sz w:val="24"/>
          <w:szCs w:val="24"/>
          <w:lang w:val="es-ES_tradnl"/>
        </w:rPr>
        <w:t xml:space="preserve"> sancionado con multa de veinticinco mil (25,000) dólares o de la totalidad del valor del beneficio más el quince (15) porciento de su valor, lo que sea mayor.</w:t>
      </w:r>
    </w:p>
    <w:p w14:paraId="60285CE8" w14:textId="77777777" w:rsidR="00A2148D" w:rsidRPr="00A45BF9" w:rsidRDefault="00A2148D" w:rsidP="009135DC">
      <w:pPr>
        <w:widowControl w:val="0"/>
        <w:numPr>
          <w:ilvl w:val="0"/>
          <w:numId w:val="13"/>
        </w:numPr>
        <w:adjustRightInd w:val="0"/>
        <w:snapToGrid w:val="0"/>
        <w:spacing w:after="0" w:line="480" w:lineRule="auto"/>
        <w:ind w:left="0" w:firstLine="709"/>
        <w:jc w:val="both"/>
        <w:rPr>
          <w:rFonts w:ascii="Book Antiqua" w:hAnsi="Book Antiqua"/>
          <w:b/>
          <w:sz w:val="24"/>
          <w:szCs w:val="24"/>
          <w:lang w:val="es-ES_tradnl"/>
        </w:rPr>
      </w:pPr>
      <w:r w:rsidRPr="00A45BF9">
        <w:rPr>
          <w:rFonts w:ascii="Book Antiqua" w:hAnsi="Book Antiqua"/>
          <w:b/>
          <w:sz w:val="24"/>
          <w:szCs w:val="24"/>
          <w:lang w:val="es-ES_tradnl"/>
        </w:rPr>
        <w:t xml:space="preserve">Prohibiciones relacionadas con los conflictos </w:t>
      </w:r>
      <w:r w:rsidR="006B3F61" w:rsidRPr="00A45BF9">
        <w:rPr>
          <w:rFonts w:ascii="Book Antiqua" w:hAnsi="Book Antiqua"/>
          <w:b/>
          <w:sz w:val="24"/>
          <w:szCs w:val="24"/>
          <w:lang w:val="es-ES_tradnl"/>
        </w:rPr>
        <w:t xml:space="preserve">de </w:t>
      </w:r>
      <w:r w:rsidR="00C14837" w:rsidRPr="00A45BF9">
        <w:rPr>
          <w:rFonts w:ascii="Book Antiqua" w:hAnsi="Book Antiqua"/>
          <w:b/>
          <w:sz w:val="24"/>
          <w:szCs w:val="24"/>
          <w:lang w:val="es-ES_tradnl"/>
        </w:rPr>
        <w:t>i</w:t>
      </w:r>
      <w:r w:rsidR="006B3F61" w:rsidRPr="00A45BF9">
        <w:rPr>
          <w:rFonts w:ascii="Book Antiqua" w:hAnsi="Book Antiqua"/>
          <w:b/>
          <w:sz w:val="24"/>
          <w:szCs w:val="24"/>
          <w:lang w:val="es-ES_tradnl"/>
        </w:rPr>
        <w:t>nterés.</w:t>
      </w:r>
    </w:p>
    <w:p w14:paraId="0781143D" w14:textId="2638C264" w:rsidR="00A2148D" w:rsidRPr="00A45BF9"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Con relación a </w:t>
      </w:r>
      <w:r w:rsidR="005C790E" w:rsidRPr="00A45BF9">
        <w:rPr>
          <w:rFonts w:ascii="Book Antiqua" w:hAnsi="Book Antiqua"/>
          <w:sz w:val="24"/>
          <w:szCs w:val="24"/>
          <w:lang w:val="es-ES_tradnl"/>
        </w:rPr>
        <w:t>los</w:t>
      </w:r>
      <w:r w:rsidRPr="00A45BF9">
        <w:rPr>
          <w:rFonts w:ascii="Book Antiqua" w:hAnsi="Book Antiqua"/>
          <w:sz w:val="24"/>
          <w:szCs w:val="24"/>
          <w:lang w:val="es-ES_tradnl"/>
        </w:rPr>
        <w:t xml:space="preserve"> intereses privados </w:t>
      </w:r>
      <w:r w:rsidR="0052638E" w:rsidRPr="00A45BF9">
        <w:rPr>
          <w:rFonts w:ascii="Book Antiqua" w:hAnsi="Book Antiqua"/>
          <w:sz w:val="24"/>
          <w:szCs w:val="24"/>
          <w:lang w:val="es-ES_tradnl"/>
        </w:rPr>
        <w:t xml:space="preserve">que </w:t>
      </w:r>
      <w:r w:rsidR="005D4BB1" w:rsidRPr="00A45BF9">
        <w:rPr>
          <w:rFonts w:ascii="Book Antiqua" w:hAnsi="Book Antiqua"/>
          <w:sz w:val="24"/>
          <w:szCs w:val="24"/>
          <w:lang w:val="es-ES_tradnl"/>
        </w:rPr>
        <w:t>conflija</w:t>
      </w:r>
      <w:r w:rsidR="0052638E" w:rsidRPr="00A45BF9">
        <w:rPr>
          <w:rFonts w:ascii="Book Antiqua" w:hAnsi="Book Antiqua"/>
          <w:sz w:val="24"/>
          <w:szCs w:val="24"/>
          <w:lang w:val="es-ES_tradnl"/>
        </w:rPr>
        <w:t>n</w:t>
      </w:r>
      <w:r w:rsidR="005D4BB1" w:rsidRPr="00A45BF9">
        <w:rPr>
          <w:rFonts w:ascii="Book Antiqua" w:hAnsi="Book Antiqua"/>
          <w:sz w:val="24"/>
          <w:szCs w:val="24"/>
          <w:lang w:val="es-ES_tradnl"/>
        </w:rPr>
        <w:t xml:space="preserve"> o aparenten </w:t>
      </w:r>
      <w:r w:rsidR="0052638E" w:rsidRPr="00A45BF9">
        <w:rPr>
          <w:rFonts w:ascii="Book Antiqua" w:hAnsi="Book Antiqua"/>
          <w:sz w:val="24"/>
          <w:szCs w:val="24"/>
          <w:lang w:val="es-ES_tradnl"/>
        </w:rPr>
        <w:t xml:space="preserve">confligir </w:t>
      </w:r>
      <w:r w:rsidRPr="00A45BF9">
        <w:rPr>
          <w:rFonts w:ascii="Book Antiqua" w:hAnsi="Book Antiqua"/>
          <w:sz w:val="24"/>
          <w:szCs w:val="24"/>
          <w:lang w:val="es-ES_tradnl"/>
        </w:rPr>
        <w:t>con las funciones oficiales, un servidor público no puede:</w:t>
      </w:r>
    </w:p>
    <w:p w14:paraId="7DF22779" w14:textId="64CAEC6C" w:rsidR="00A2148D" w:rsidRPr="00A45BF9" w:rsidRDefault="00573BA2" w:rsidP="009135DC">
      <w:pPr>
        <w:widowControl w:val="0"/>
        <w:numPr>
          <w:ilvl w:val="0"/>
          <w:numId w:val="4"/>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participar</w:t>
      </w:r>
      <w:r w:rsidR="00A2148D" w:rsidRPr="00A45BF9">
        <w:rPr>
          <w:rFonts w:ascii="Book Antiqua" w:hAnsi="Book Antiqua"/>
          <w:sz w:val="24"/>
          <w:szCs w:val="24"/>
          <w:lang w:val="es-ES_tradnl"/>
        </w:rPr>
        <w:t xml:space="preserve">, directa o indirectamente, </w:t>
      </w:r>
      <w:r w:rsidRPr="00A45BF9">
        <w:rPr>
          <w:rFonts w:ascii="Book Antiqua" w:hAnsi="Book Antiqua"/>
          <w:sz w:val="24"/>
          <w:szCs w:val="24"/>
          <w:lang w:val="es-ES_tradnl"/>
        </w:rPr>
        <w:t>en los procesos relacionados a</w:t>
      </w:r>
      <w:r w:rsidR="00A2148D" w:rsidRPr="00A45BF9">
        <w:rPr>
          <w:rFonts w:ascii="Book Antiqua" w:hAnsi="Book Antiqua"/>
          <w:sz w:val="24"/>
          <w:szCs w:val="24"/>
          <w:lang w:val="es-ES_tradnl"/>
        </w:rPr>
        <w:t xml:space="preserve"> una acción oficial, </w:t>
      </w:r>
      <w:r w:rsidR="005C790E" w:rsidRPr="00A45BF9">
        <w:rPr>
          <w:rFonts w:ascii="Book Antiqua" w:hAnsi="Book Antiqua"/>
          <w:sz w:val="24"/>
          <w:szCs w:val="24"/>
          <w:lang w:val="es-ES_tradnl"/>
        </w:rPr>
        <w:t xml:space="preserve">dirigida a una persona </w:t>
      </w:r>
      <w:r w:rsidR="00BE71EC" w:rsidRPr="00A45BF9">
        <w:rPr>
          <w:rFonts w:ascii="Book Antiqua" w:hAnsi="Book Antiqua"/>
          <w:sz w:val="24"/>
          <w:szCs w:val="24"/>
          <w:lang w:val="es-ES_tradnl"/>
        </w:rPr>
        <w:t>cuando sea</w:t>
      </w:r>
      <w:r w:rsidR="005D4BB1" w:rsidRPr="00A45BF9">
        <w:rPr>
          <w:rFonts w:ascii="Book Antiqua" w:hAnsi="Book Antiqua"/>
          <w:sz w:val="24"/>
          <w:szCs w:val="24"/>
          <w:lang w:val="es-ES_tradnl"/>
        </w:rPr>
        <w:t xml:space="preserve"> </w:t>
      </w:r>
      <w:r w:rsidR="00A2148D" w:rsidRPr="00A45BF9">
        <w:rPr>
          <w:rFonts w:ascii="Book Antiqua" w:hAnsi="Book Antiqua"/>
          <w:sz w:val="24"/>
          <w:szCs w:val="24"/>
          <w:lang w:val="es-ES_tradnl"/>
        </w:rPr>
        <w:t xml:space="preserve">su </w:t>
      </w:r>
      <w:r w:rsidR="00417DC1" w:rsidRPr="00A45BF9">
        <w:rPr>
          <w:rFonts w:ascii="Book Antiqua" w:hAnsi="Book Antiqua"/>
          <w:sz w:val="24"/>
          <w:szCs w:val="24"/>
          <w:lang w:val="es-ES_tradnl"/>
        </w:rPr>
        <w:t>pariente</w:t>
      </w:r>
      <w:r w:rsidR="00A2148D" w:rsidRPr="00A45BF9">
        <w:rPr>
          <w:rFonts w:ascii="Book Antiqua" w:hAnsi="Book Antiqua"/>
          <w:sz w:val="24"/>
          <w:szCs w:val="24"/>
          <w:lang w:val="es-ES_tradnl"/>
        </w:rPr>
        <w:t xml:space="preserve">, </w:t>
      </w:r>
      <w:r w:rsidR="009B41B4" w:rsidRPr="00A45BF9">
        <w:rPr>
          <w:rFonts w:ascii="Book Antiqua" w:hAnsi="Book Antiqua"/>
          <w:sz w:val="24"/>
          <w:szCs w:val="24"/>
          <w:lang w:val="es-ES_tradnl"/>
        </w:rPr>
        <w:t>socio,</w:t>
      </w:r>
      <w:r w:rsidR="00A2148D" w:rsidRPr="00A45BF9">
        <w:rPr>
          <w:rFonts w:ascii="Book Antiqua" w:hAnsi="Book Antiqua"/>
          <w:sz w:val="24"/>
          <w:szCs w:val="24"/>
          <w:lang w:val="es-ES_tradnl"/>
        </w:rPr>
        <w:t xml:space="preserve"> una persona que comparte su residencia, </w:t>
      </w:r>
      <w:r w:rsidR="009B41B4" w:rsidRPr="00A45BF9">
        <w:rPr>
          <w:rFonts w:ascii="Book Antiqua" w:hAnsi="Book Antiqua"/>
          <w:sz w:val="24"/>
          <w:szCs w:val="24"/>
          <w:lang w:val="es-ES_tradnl"/>
        </w:rPr>
        <w:t xml:space="preserve">o una persona que </w:t>
      </w:r>
      <w:r w:rsidR="00A2148D" w:rsidRPr="00A45BF9">
        <w:rPr>
          <w:rFonts w:ascii="Book Antiqua" w:hAnsi="Book Antiqua"/>
          <w:sz w:val="24"/>
          <w:szCs w:val="24"/>
          <w:lang w:val="es-ES_tradnl"/>
        </w:rPr>
        <w:t xml:space="preserve">ha participado, participará o probablemente participe en la disposición de esa acción oficial; </w:t>
      </w:r>
    </w:p>
    <w:p w14:paraId="7BDB6491" w14:textId="4DAC029D" w:rsidR="004F5B7D" w:rsidRPr="00A45BF9" w:rsidRDefault="00952FCD" w:rsidP="009135DC">
      <w:pPr>
        <w:widowControl w:val="0"/>
        <w:numPr>
          <w:ilvl w:val="0"/>
          <w:numId w:val="4"/>
        </w:numPr>
        <w:adjustRightInd w:val="0"/>
        <w:snapToGrid w:val="0"/>
        <w:spacing w:after="0" w:line="480" w:lineRule="auto"/>
        <w:ind w:left="1440" w:hanging="720"/>
        <w:jc w:val="both"/>
        <w:rPr>
          <w:rFonts w:ascii="Book Antiqua" w:hAnsi="Book Antiqua"/>
          <w:sz w:val="24"/>
          <w:szCs w:val="24"/>
          <w:lang w:val="es-ES_tradnl"/>
        </w:rPr>
      </w:pPr>
      <w:bookmarkStart w:id="2" w:name="_Hlk148103503"/>
      <w:r w:rsidRPr="00A45BF9">
        <w:rPr>
          <w:rFonts w:ascii="Book Antiqua" w:hAnsi="Book Antiqua"/>
          <w:sz w:val="24"/>
          <w:szCs w:val="24"/>
          <w:lang w:val="es-ES_tradnl"/>
        </w:rPr>
        <w:t>intervenir por</w:t>
      </w:r>
      <w:r w:rsidR="00A2148D" w:rsidRPr="00A45BF9">
        <w:rPr>
          <w:rFonts w:ascii="Book Antiqua" w:hAnsi="Book Antiqua"/>
          <w:sz w:val="24"/>
          <w:szCs w:val="24"/>
          <w:lang w:val="es-ES_tradnl"/>
        </w:rPr>
        <w:t xml:space="preserve"> una persona</w:t>
      </w:r>
      <w:r w:rsidRPr="00A45BF9">
        <w:rPr>
          <w:rFonts w:ascii="Book Antiqua" w:hAnsi="Book Antiqua"/>
          <w:sz w:val="24"/>
          <w:szCs w:val="24"/>
          <w:lang w:val="es-ES_tradnl"/>
        </w:rPr>
        <w:t>, que sea su pariente, su socio o una persona que comparte su residencia,</w:t>
      </w:r>
      <w:r w:rsidR="00A2148D" w:rsidRPr="00A45BF9">
        <w:rPr>
          <w:rFonts w:ascii="Book Antiqua" w:hAnsi="Book Antiqua"/>
          <w:sz w:val="24"/>
          <w:szCs w:val="24"/>
          <w:lang w:val="es-ES_tradnl"/>
        </w:rPr>
        <w:t xml:space="preserve"> ante una </w:t>
      </w:r>
      <w:r w:rsidR="00870A69" w:rsidRPr="00A45BF9">
        <w:rPr>
          <w:rFonts w:ascii="Book Antiqua" w:hAnsi="Book Antiqua"/>
          <w:sz w:val="24"/>
          <w:szCs w:val="24"/>
          <w:lang w:val="es-ES_tradnl"/>
        </w:rPr>
        <w:t>entidad gubernamental</w:t>
      </w:r>
      <w:r w:rsidR="00A2148D" w:rsidRPr="00A45BF9">
        <w:rPr>
          <w:rFonts w:ascii="Book Antiqua" w:hAnsi="Book Antiqua"/>
          <w:sz w:val="24"/>
          <w:szCs w:val="24"/>
          <w:lang w:val="es-ES_tradnl"/>
        </w:rPr>
        <w:t>, con relación a cualquier acción oficial</w:t>
      </w:r>
      <w:r w:rsidR="004F5B7D" w:rsidRPr="00A45BF9">
        <w:rPr>
          <w:rFonts w:ascii="Book Antiqua" w:hAnsi="Book Antiqua"/>
          <w:sz w:val="24"/>
          <w:szCs w:val="24"/>
          <w:lang w:val="es-ES_tradnl"/>
        </w:rPr>
        <w:t>.</w:t>
      </w:r>
    </w:p>
    <w:bookmarkEnd w:id="2"/>
    <w:p w14:paraId="10375F17" w14:textId="3B30C9BD" w:rsidR="004F5B7D" w:rsidRPr="00A45BF9" w:rsidRDefault="004F5B7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servidor público que cometa una violación a las disposiciones de este artículo incurrirá en una falta ética </w:t>
      </w:r>
      <w:r w:rsidR="00162209" w:rsidRPr="00A45BF9">
        <w:rPr>
          <w:rFonts w:ascii="Book Antiqua" w:hAnsi="Book Antiqua"/>
          <w:sz w:val="24"/>
          <w:szCs w:val="24"/>
          <w:lang w:val="es-ES_tradnl"/>
        </w:rPr>
        <w:t xml:space="preserve">y será </w:t>
      </w:r>
      <w:r w:rsidRPr="00A45BF9">
        <w:rPr>
          <w:rFonts w:ascii="Book Antiqua" w:hAnsi="Book Antiqua"/>
          <w:sz w:val="24"/>
          <w:szCs w:val="24"/>
          <w:lang w:val="es-ES_tradnl"/>
        </w:rPr>
        <w:t>sanciona</w:t>
      </w:r>
      <w:r w:rsidR="00162209" w:rsidRPr="00A45BF9">
        <w:rPr>
          <w:rFonts w:ascii="Book Antiqua" w:hAnsi="Book Antiqua"/>
          <w:sz w:val="24"/>
          <w:szCs w:val="24"/>
          <w:lang w:val="es-ES_tradnl"/>
        </w:rPr>
        <w:t>do</w:t>
      </w:r>
      <w:r w:rsidRPr="00A45BF9">
        <w:rPr>
          <w:rFonts w:ascii="Book Antiqua" w:hAnsi="Book Antiqua"/>
          <w:sz w:val="24"/>
          <w:szCs w:val="24"/>
          <w:lang w:val="es-ES_tradnl"/>
        </w:rPr>
        <w:t xml:space="preserve"> con una multa de diez mil (10,000) dólares </w:t>
      </w:r>
      <w:r w:rsidRPr="00A45BF9">
        <w:rPr>
          <w:rFonts w:ascii="Book Antiqua" w:hAnsi="Book Antiqua"/>
          <w:sz w:val="24"/>
          <w:szCs w:val="24"/>
          <w:lang w:val="es-ES_tradnl"/>
        </w:rPr>
        <w:lastRenderedPageBreak/>
        <w:t xml:space="preserve">y será suspendido de empleo y sueldo por un periodo de seis (6) meses. </w:t>
      </w:r>
    </w:p>
    <w:p w14:paraId="4DE13974" w14:textId="60A514D2" w:rsidR="00A2148D" w:rsidRPr="00A45BF9" w:rsidRDefault="004F5B7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servidor público que reincida en violaciones a este </w:t>
      </w:r>
      <w:r w:rsidR="00297DF0" w:rsidRPr="00A45BF9">
        <w:rPr>
          <w:rFonts w:ascii="Book Antiqua" w:hAnsi="Book Antiqua"/>
          <w:sz w:val="24"/>
          <w:szCs w:val="24"/>
          <w:lang w:val="es-ES_tradnl"/>
        </w:rPr>
        <w:t>artículo</w:t>
      </w:r>
      <w:r w:rsidRPr="00A45BF9">
        <w:rPr>
          <w:rFonts w:ascii="Book Antiqua" w:hAnsi="Book Antiqua"/>
          <w:sz w:val="24"/>
          <w:szCs w:val="24"/>
          <w:lang w:val="es-ES_tradnl"/>
        </w:rPr>
        <w:t xml:space="preserve"> </w:t>
      </w:r>
      <w:r w:rsidR="00162209" w:rsidRPr="00A45BF9">
        <w:rPr>
          <w:rFonts w:ascii="Book Antiqua" w:hAnsi="Book Antiqua"/>
          <w:sz w:val="24"/>
          <w:szCs w:val="24"/>
          <w:lang w:val="es-ES_tradnl"/>
        </w:rPr>
        <w:t>incurrirá en una falta ética y será sancionado con una multa de veinte mil (20,000) dólares y será destituido de su cargo.</w:t>
      </w:r>
    </w:p>
    <w:p w14:paraId="01406014" w14:textId="77777777" w:rsidR="00A2148D" w:rsidRPr="00A45BF9" w:rsidRDefault="008F4D1E" w:rsidP="009135DC">
      <w:pPr>
        <w:widowControl w:val="0"/>
        <w:numPr>
          <w:ilvl w:val="0"/>
          <w:numId w:val="13"/>
        </w:numPr>
        <w:adjustRightInd w:val="0"/>
        <w:snapToGrid w:val="0"/>
        <w:spacing w:after="0" w:line="480" w:lineRule="auto"/>
        <w:ind w:left="0" w:firstLine="709"/>
        <w:jc w:val="both"/>
        <w:rPr>
          <w:rFonts w:ascii="Book Antiqua" w:hAnsi="Book Antiqua"/>
          <w:b/>
          <w:sz w:val="24"/>
          <w:szCs w:val="24"/>
          <w:lang w:val="es-ES_tradnl"/>
        </w:rPr>
      </w:pPr>
      <w:r w:rsidRPr="00A45BF9">
        <w:rPr>
          <w:rFonts w:ascii="Book Antiqua" w:hAnsi="Book Antiqua"/>
          <w:b/>
          <w:sz w:val="24"/>
          <w:szCs w:val="24"/>
          <w:lang w:val="es-ES_tradnl"/>
        </w:rPr>
        <w:t>Deber de I</w:t>
      </w:r>
      <w:r w:rsidR="00A2148D" w:rsidRPr="00A45BF9">
        <w:rPr>
          <w:rFonts w:ascii="Book Antiqua" w:hAnsi="Book Antiqua"/>
          <w:b/>
          <w:sz w:val="24"/>
          <w:szCs w:val="24"/>
          <w:lang w:val="es-ES_tradnl"/>
        </w:rPr>
        <w:t xml:space="preserve">nformar sobre </w:t>
      </w:r>
      <w:r w:rsidRPr="00A45BF9">
        <w:rPr>
          <w:rFonts w:ascii="Book Antiqua" w:hAnsi="Book Antiqua"/>
          <w:b/>
          <w:sz w:val="24"/>
          <w:szCs w:val="24"/>
          <w:lang w:val="es-ES_tradnl"/>
        </w:rPr>
        <w:t>Posibles Violaciones a las Normas Éticas.</w:t>
      </w:r>
    </w:p>
    <w:p w14:paraId="1DB28A21" w14:textId="28F08CF6" w:rsidR="00A2148D" w:rsidRPr="00A45BF9" w:rsidRDefault="00A2148D" w:rsidP="009135DC">
      <w:pPr>
        <w:widowControl w:val="0"/>
        <w:adjustRightInd w:val="0"/>
        <w:snapToGrid w:val="0"/>
        <w:spacing w:after="0" w:line="480" w:lineRule="auto"/>
        <w:ind w:firstLine="720"/>
        <w:jc w:val="both"/>
        <w:rPr>
          <w:rFonts w:ascii="Book Antiqua" w:hAnsi="Book Antiqua"/>
          <w:strike/>
          <w:sz w:val="24"/>
          <w:szCs w:val="24"/>
          <w:lang w:val="es-ES_tradnl"/>
        </w:rPr>
      </w:pPr>
      <w:r w:rsidRPr="00A45BF9">
        <w:rPr>
          <w:rFonts w:ascii="Book Antiqua" w:hAnsi="Book Antiqua"/>
          <w:sz w:val="24"/>
          <w:szCs w:val="24"/>
          <w:lang w:val="es-ES_tradnl"/>
        </w:rPr>
        <w:t xml:space="preserve">Todo servidor público </w:t>
      </w:r>
      <w:r w:rsidR="00CA778D" w:rsidRPr="00A45BF9">
        <w:rPr>
          <w:rFonts w:ascii="Book Antiqua" w:hAnsi="Book Antiqua"/>
          <w:sz w:val="24"/>
          <w:szCs w:val="24"/>
          <w:lang w:val="es-ES_tradnl"/>
        </w:rPr>
        <w:t xml:space="preserve">solicitará inhibirse de intervenir </w:t>
      </w:r>
      <w:r w:rsidR="007722C5" w:rsidRPr="00A45BF9">
        <w:rPr>
          <w:rFonts w:ascii="Book Antiqua" w:hAnsi="Book Antiqua"/>
          <w:sz w:val="24"/>
          <w:szCs w:val="24"/>
          <w:lang w:val="es-ES_tradnl"/>
        </w:rPr>
        <w:t>en</w:t>
      </w:r>
      <w:r w:rsidR="00CA778D" w:rsidRPr="00A45BF9">
        <w:rPr>
          <w:rFonts w:ascii="Book Antiqua" w:hAnsi="Book Antiqua"/>
          <w:sz w:val="24"/>
          <w:szCs w:val="24"/>
          <w:lang w:val="es-ES_tradnl"/>
        </w:rPr>
        <w:t xml:space="preserve"> cualquier </w:t>
      </w:r>
      <w:r w:rsidRPr="00A45BF9">
        <w:rPr>
          <w:rFonts w:ascii="Book Antiqua" w:hAnsi="Book Antiqua"/>
          <w:sz w:val="24"/>
          <w:szCs w:val="24"/>
          <w:lang w:val="es-ES_tradnl"/>
        </w:rPr>
        <w:t xml:space="preserve">acción oficial que pueda constituir una violación a las prohibiciones establecidas en los </w:t>
      </w:r>
      <w:r w:rsidR="00751774" w:rsidRPr="00A45BF9">
        <w:rPr>
          <w:rFonts w:ascii="Book Antiqua" w:hAnsi="Book Antiqua"/>
          <w:sz w:val="24"/>
          <w:szCs w:val="24"/>
          <w:lang w:val="es-ES_tradnl"/>
        </w:rPr>
        <w:t>Artículos 3.2, 3.3 y 3.4 de este Código</w:t>
      </w:r>
      <w:r w:rsidRPr="00A45BF9">
        <w:rPr>
          <w:rFonts w:ascii="Book Antiqua" w:hAnsi="Book Antiqua"/>
          <w:sz w:val="24"/>
          <w:szCs w:val="24"/>
          <w:lang w:val="es-ES_tradnl"/>
        </w:rPr>
        <w:t xml:space="preserve">. </w:t>
      </w:r>
      <w:r w:rsidR="00B957AB" w:rsidRPr="00A45BF9">
        <w:rPr>
          <w:rFonts w:ascii="Book Antiqua" w:hAnsi="Book Antiqua"/>
          <w:sz w:val="24"/>
          <w:szCs w:val="24"/>
          <w:lang w:val="es-ES_tradnl"/>
        </w:rPr>
        <w:t>D</w:t>
      </w:r>
      <w:r w:rsidRPr="00A45BF9">
        <w:rPr>
          <w:rFonts w:ascii="Book Antiqua" w:hAnsi="Book Antiqua"/>
          <w:sz w:val="24"/>
          <w:szCs w:val="24"/>
          <w:lang w:val="es-ES_tradnl"/>
        </w:rPr>
        <w:t xml:space="preserve">escribirá </w:t>
      </w:r>
      <w:r w:rsidR="008F4D1E" w:rsidRPr="00A45BF9">
        <w:rPr>
          <w:rFonts w:ascii="Book Antiqua" w:hAnsi="Book Antiqua"/>
          <w:sz w:val="24"/>
          <w:szCs w:val="24"/>
          <w:lang w:val="es-ES_tradnl"/>
        </w:rPr>
        <w:t>detalladamente</w:t>
      </w:r>
      <w:r w:rsidR="00B957AB" w:rsidRPr="00A45BF9">
        <w:rPr>
          <w:rFonts w:ascii="Book Antiqua" w:hAnsi="Book Antiqua"/>
          <w:sz w:val="24"/>
          <w:szCs w:val="24"/>
          <w:lang w:val="es-ES_tradnl"/>
        </w:rPr>
        <w:t>, mediante comunicación escrita,</w:t>
      </w:r>
      <w:r w:rsidR="008F4D1E"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la posible violación con el propósito de que la Oficina la evalúe. </w:t>
      </w:r>
      <w:r w:rsidR="001D7327" w:rsidRPr="00A45BF9">
        <w:rPr>
          <w:rFonts w:ascii="Book Antiqua" w:hAnsi="Book Antiqua"/>
          <w:sz w:val="24"/>
          <w:szCs w:val="24"/>
          <w:lang w:val="es-ES_tradnl"/>
        </w:rPr>
        <w:t xml:space="preserve">El servidor público </w:t>
      </w:r>
      <w:r w:rsidRPr="00A45BF9">
        <w:rPr>
          <w:rFonts w:ascii="Book Antiqua" w:hAnsi="Book Antiqua"/>
          <w:sz w:val="24"/>
          <w:szCs w:val="24"/>
          <w:lang w:val="es-ES_tradnl"/>
        </w:rPr>
        <w:t>se abstendrá de actuar hasta que reciba la respuesta de la Oficina.</w:t>
      </w:r>
      <w:r w:rsidR="008F4D1E" w:rsidRPr="00A45BF9">
        <w:rPr>
          <w:rFonts w:ascii="Book Antiqua" w:hAnsi="Book Antiqua"/>
          <w:sz w:val="24"/>
          <w:szCs w:val="24"/>
          <w:lang w:val="es-ES_tradnl"/>
        </w:rPr>
        <w:t xml:space="preserve"> La Oficina</w:t>
      </w:r>
      <w:r w:rsidR="00CA778D" w:rsidRPr="00A45BF9">
        <w:rPr>
          <w:rFonts w:ascii="Book Antiqua" w:hAnsi="Book Antiqua"/>
          <w:sz w:val="24"/>
          <w:szCs w:val="24"/>
          <w:lang w:val="es-ES_tradnl"/>
        </w:rPr>
        <w:t xml:space="preserve"> le concederá plena deferencia a esta solicitud y</w:t>
      </w:r>
      <w:r w:rsidR="008F4D1E" w:rsidRPr="00A45BF9">
        <w:rPr>
          <w:rFonts w:ascii="Book Antiqua" w:hAnsi="Book Antiqua"/>
          <w:sz w:val="24"/>
          <w:szCs w:val="24"/>
          <w:lang w:val="es-ES_tradnl"/>
        </w:rPr>
        <w:t xml:space="preserve"> tendrá un término de hasta quince (15) días para evaluar </w:t>
      </w:r>
      <w:r w:rsidR="00FE0D90" w:rsidRPr="00A45BF9">
        <w:rPr>
          <w:rFonts w:ascii="Book Antiqua" w:hAnsi="Book Antiqua"/>
          <w:sz w:val="24"/>
          <w:szCs w:val="24"/>
          <w:lang w:val="es-ES_tradnl"/>
        </w:rPr>
        <w:t>la posible violación.</w:t>
      </w:r>
    </w:p>
    <w:p w14:paraId="6569C391" w14:textId="77777777" w:rsidR="00A2148D" w:rsidRPr="00A45BF9"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Una vez evaluada la situación, la Oficina notificará al servidor público su determinación.  De ser necesario, la Oficina le requerirá que presente un mecanismo de inhibición, constituya un fideicomiso o adopte cualquier otra medida cautelar para evitar la violación a los referidos artículos.</w:t>
      </w:r>
    </w:p>
    <w:p w14:paraId="25808421" w14:textId="77777777" w:rsidR="00A2148D" w:rsidRPr="00A45BF9"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servidor público entregará a la Oficina el original de la medida cautelar o cualquier otra medida que corresponda.  La Oficina evaluará si la medida o las medidas presentadas cumplen </w:t>
      </w:r>
      <w:r w:rsidR="0052638E" w:rsidRPr="00A45BF9">
        <w:rPr>
          <w:rFonts w:ascii="Book Antiqua" w:hAnsi="Book Antiqua"/>
          <w:sz w:val="24"/>
          <w:szCs w:val="24"/>
          <w:lang w:val="es-ES_tradnl"/>
        </w:rPr>
        <w:t xml:space="preserve">o </w:t>
      </w:r>
      <w:r w:rsidR="007D16B5" w:rsidRPr="00A45BF9">
        <w:rPr>
          <w:rFonts w:ascii="Book Antiqua" w:hAnsi="Book Antiqua"/>
          <w:sz w:val="24"/>
          <w:szCs w:val="24"/>
          <w:lang w:val="es-ES_tradnl"/>
        </w:rPr>
        <w:t xml:space="preserve">están acorde a las normas y prohibiciones éticas y legales establecidas en este Código y </w:t>
      </w:r>
      <w:r w:rsidRPr="00A45BF9">
        <w:rPr>
          <w:rFonts w:ascii="Book Antiqua" w:hAnsi="Book Antiqua"/>
          <w:sz w:val="24"/>
          <w:szCs w:val="24"/>
          <w:lang w:val="es-ES_tradnl"/>
        </w:rPr>
        <w:t xml:space="preserve">con los parámetros </w:t>
      </w:r>
      <w:r w:rsidR="007D16B5" w:rsidRPr="00A45BF9">
        <w:rPr>
          <w:rFonts w:ascii="Book Antiqua" w:hAnsi="Book Antiqua"/>
          <w:sz w:val="24"/>
          <w:szCs w:val="24"/>
          <w:lang w:val="es-ES_tradnl"/>
        </w:rPr>
        <w:t xml:space="preserve">previamente establecidos mediante reglamentación por la Oficina </w:t>
      </w:r>
      <w:r w:rsidRPr="00A45BF9">
        <w:rPr>
          <w:rFonts w:ascii="Book Antiqua" w:hAnsi="Book Antiqua"/>
          <w:sz w:val="24"/>
          <w:szCs w:val="24"/>
          <w:lang w:val="es-ES_tradnl"/>
        </w:rPr>
        <w:t xml:space="preserve">para que se incorporen al Registro de Mecanismos de Inhibición, al Registro de Fideicomisos o a cualquier otro Registro establecido por la </w:t>
      </w:r>
      <w:r w:rsidRPr="00A45BF9">
        <w:rPr>
          <w:rFonts w:ascii="Book Antiqua" w:hAnsi="Book Antiqua"/>
          <w:sz w:val="24"/>
          <w:szCs w:val="24"/>
          <w:lang w:val="es-ES_tradnl"/>
        </w:rPr>
        <w:lastRenderedPageBreak/>
        <w:t>Oficina.  La determinación de la Oficina se notificará al servidor público y a su autoridad nominadora.  El servidor público no puede incumplir con el mecanismo de inhibición, ni con el fideicomiso aprobado por la Oficina.</w:t>
      </w:r>
    </w:p>
    <w:p w14:paraId="4E59BE1A" w14:textId="57E67D5E" w:rsidR="00A2148D" w:rsidRPr="00A45BF9" w:rsidRDefault="00A2148D" w:rsidP="009135DC">
      <w:pPr>
        <w:widowControl w:val="0"/>
        <w:numPr>
          <w:ilvl w:val="0"/>
          <w:numId w:val="13"/>
        </w:numPr>
        <w:adjustRightInd w:val="0"/>
        <w:snapToGrid w:val="0"/>
        <w:spacing w:after="0" w:line="480" w:lineRule="auto"/>
        <w:ind w:left="0" w:firstLine="709"/>
        <w:jc w:val="both"/>
        <w:rPr>
          <w:rFonts w:ascii="Book Antiqua" w:hAnsi="Book Antiqua"/>
          <w:b/>
          <w:sz w:val="24"/>
          <w:szCs w:val="24"/>
          <w:lang w:val="es-ES_tradnl"/>
        </w:rPr>
      </w:pPr>
      <w:r w:rsidRPr="00A45BF9">
        <w:rPr>
          <w:rFonts w:ascii="Book Antiqua" w:hAnsi="Book Antiqua"/>
          <w:b/>
          <w:sz w:val="24"/>
          <w:szCs w:val="24"/>
          <w:lang w:val="es-ES_tradnl"/>
        </w:rPr>
        <w:t>Restricciones para las actuaciones de los exservidores públicos.</w:t>
      </w:r>
    </w:p>
    <w:p w14:paraId="63DEDCA9" w14:textId="3D7957FF" w:rsidR="00A2148D" w:rsidRPr="00A45BF9" w:rsidRDefault="00A2148D" w:rsidP="009135DC">
      <w:pPr>
        <w:widowControl w:val="0"/>
        <w:adjustRightInd w:val="0"/>
        <w:snapToGrid w:val="0"/>
        <w:spacing w:after="0" w:line="480" w:lineRule="auto"/>
        <w:jc w:val="both"/>
        <w:rPr>
          <w:rFonts w:ascii="Book Antiqua" w:hAnsi="Book Antiqua"/>
          <w:b/>
          <w:sz w:val="24"/>
          <w:szCs w:val="24"/>
          <w:lang w:val="es-ES_tradnl"/>
        </w:rPr>
      </w:pPr>
      <w:r w:rsidRPr="00A45BF9">
        <w:rPr>
          <w:rFonts w:ascii="Book Antiqua" w:hAnsi="Book Antiqua"/>
          <w:b/>
          <w:sz w:val="24"/>
          <w:szCs w:val="24"/>
          <w:lang w:val="es-ES_tradnl"/>
        </w:rPr>
        <w:tab/>
      </w:r>
      <w:r w:rsidRPr="00A45BF9">
        <w:rPr>
          <w:rFonts w:ascii="Book Antiqua" w:hAnsi="Book Antiqua"/>
          <w:sz w:val="24"/>
          <w:szCs w:val="24"/>
          <w:lang w:val="es-ES_tradnl"/>
        </w:rPr>
        <w:t>Un exservidor público no puede:</w:t>
      </w:r>
    </w:p>
    <w:p w14:paraId="029ACE83" w14:textId="5C03718B" w:rsidR="00022469" w:rsidRPr="00A45BF9" w:rsidRDefault="00A2148D"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ofrecer información, cooperar, asesorar o representar</w:t>
      </w:r>
      <w:r w:rsidR="00A0172C" w:rsidRPr="00A45BF9">
        <w:rPr>
          <w:rFonts w:ascii="Book Antiqua" w:hAnsi="Book Antiqua"/>
          <w:sz w:val="24"/>
          <w:szCs w:val="24"/>
          <w:lang w:val="es-ES_tradnl"/>
        </w:rPr>
        <w:t xml:space="preserve"> o cualquier otro tipo de intervención directa o indirecta</w:t>
      </w:r>
      <w:r w:rsidRPr="00A45BF9">
        <w:rPr>
          <w:rFonts w:ascii="Book Antiqua" w:hAnsi="Book Antiqua"/>
          <w:sz w:val="24"/>
          <w:szCs w:val="24"/>
          <w:lang w:val="es-ES_tradnl"/>
        </w:rPr>
        <w:t xml:space="preserve"> </w:t>
      </w:r>
      <w:r w:rsidR="00D05052" w:rsidRPr="00A45BF9">
        <w:rPr>
          <w:rFonts w:ascii="Book Antiqua" w:hAnsi="Book Antiqua"/>
          <w:sz w:val="24"/>
          <w:szCs w:val="24"/>
          <w:lang w:val="es-ES_tradnl"/>
        </w:rPr>
        <w:t>con</w:t>
      </w:r>
      <w:r w:rsidRPr="00A45BF9">
        <w:rPr>
          <w:rFonts w:ascii="Book Antiqua" w:hAnsi="Book Antiqua"/>
          <w:sz w:val="24"/>
          <w:szCs w:val="24"/>
          <w:lang w:val="es-ES_tradnl"/>
        </w:rPr>
        <w:t xml:space="preserve"> una </w:t>
      </w:r>
      <w:r w:rsidR="00870A69" w:rsidRPr="00A45BF9">
        <w:rPr>
          <w:rFonts w:ascii="Book Antiqua" w:hAnsi="Book Antiqua"/>
          <w:sz w:val="24"/>
          <w:szCs w:val="24"/>
          <w:lang w:val="es-ES_tradnl"/>
        </w:rPr>
        <w:t>entidad gubernamental</w:t>
      </w:r>
      <w:r w:rsidRPr="00A45BF9">
        <w:rPr>
          <w:rFonts w:ascii="Book Antiqua" w:hAnsi="Book Antiqua"/>
          <w:sz w:val="24"/>
          <w:szCs w:val="24"/>
          <w:lang w:val="es-ES_tradnl"/>
        </w:rPr>
        <w:t xml:space="preserve"> o persona, sobre aquellas acciones oficiales o asuntos en los que intervino mientras trabajó como servidor público sin importar cuanto tiempo haya transcurrido</w:t>
      </w:r>
      <w:r w:rsidR="007722C5" w:rsidRPr="00A45BF9">
        <w:rPr>
          <w:rFonts w:ascii="Book Antiqua" w:hAnsi="Book Antiqua"/>
          <w:sz w:val="24"/>
          <w:szCs w:val="24"/>
          <w:lang w:val="es-ES_tradnl"/>
        </w:rPr>
        <w:t xml:space="preserve">, salvo </w:t>
      </w:r>
      <w:r w:rsidR="007722C5" w:rsidRPr="00A45BF9">
        <w:rPr>
          <w:rFonts w:ascii="Book Antiqua" w:eastAsia="Times New Roman" w:hAnsi="Book Antiqua" w:cs="Helvetica Neue"/>
          <w:color w:val="000000"/>
          <w:sz w:val="24"/>
          <w:szCs w:val="24"/>
          <w:lang w:val="es-ES_tradnl"/>
        </w:rPr>
        <w:t>cuando la participación del exservidor público sea en calidad de testigo del Ministerio Público</w:t>
      </w:r>
      <w:r w:rsidR="008F2187" w:rsidRPr="00A45BF9">
        <w:rPr>
          <w:rFonts w:ascii="Book Antiqua" w:eastAsia="Times New Roman" w:hAnsi="Book Antiqua" w:cs="Helvetica Neue"/>
          <w:color w:val="000000"/>
          <w:sz w:val="24"/>
          <w:szCs w:val="24"/>
          <w:lang w:val="es-ES_tradnl"/>
        </w:rPr>
        <w:t xml:space="preserve"> u Oficina</w:t>
      </w:r>
      <w:r w:rsidR="007722C5" w:rsidRPr="00A45BF9">
        <w:rPr>
          <w:rFonts w:ascii="Book Antiqua" w:eastAsia="Times New Roman" w:hAnsi="Book Antiqua" w:cs="Helvetica Neue"/>
          <w:color w:val="000000"/>
          <w:sz w:val="24"/>
          <w:szCs w:val="24"/>
          <w:lang w:val="es-ES_tradnl"/>
        </w:rPr>
        <w:t xml:space="preserve"> o en cumplimiento de la Sección 11 del Artículo II de la Constitución de Puerto Rico, la cual establece la comparecencia compulsaría de testigos</w:t>
      </w:r>
      <w:r w:rsidR="000A2B2A" w:rsidRPr="00A45BF9">
        <w:rPr>
          <w:rFonts w:ascii="Book Antiqua" w:eastAsia="Times New Roman" w:hAnsi="Book Antiqua" w:cs="Helvetica Neue"/>
          <w:color w:val="000000"/>
          <w:sz w:val="24"/>
          <w:szCs w:val="24"/>
          <w:lang w:val="es-ES_tradnl"/>
        </w:rPr>
        <w:t xml:space="preserve">. </w:t>
      </w:r>
      <w:r w:rsidR="000A2B2A" w:rsidRPr="00A45BF9">
        <w:rPr>
          <w:rFonts w:ascii="Book Antiqua" w:hAnsi="Book Antiqua"/>
          <w:sz w:val="24"/>
          <w:szCs w:val="24"/>
          <w:lang w:val="es-ES_tradnl"/>
        </w:rPr>
        <w:t>Una violación a este inciso constituirá una falta ética sancionada con un</w:t>
      </w:r>
      <w:r w:rsidR="00490D5F" w:rsidRPr="00A45BF9">
        <w:rPr>
          <w:rFonts w:ascii="Book Antiqua" w:hAnsi="Book Antiqua"/>
          <w:sz w:val="24"/>
          <w:szCs w:val="24"/>
          <w:lang w:val="es-ES_tradnl"/>
        </w:rPr>
        <w:t>a multa no menor de dos mil (2</w:t>
      </w:r>
      <w:r w:rsidR="000A2B2A" w:rsidRPr="00A45BF9">
        <w:rPr>
          <w:rFonts w:ascii="Book Antiqua" w:hAnsi="Book Antiqua"/>
          <w:sz w:val="24"/>
          <w:szCs w:val="24"/>
          <w:lang w:val="es-ES_tradnl"/>
        </w:rPr>
        <w:t xml:space="preserve">,000) dólares y no mayor de </w:t>
      </w:r>
      <w:r w:rsidR="00490D5F" w:rsidRPr="00A45BF9">
        <w:rPr>
          <w:rFonts w:ascii="Book Antiqua" w:hAnsi="Book Antiqua"/>
          <w:sz w:val="24"/>
          <w:szCs w:val="24"/>
          <w:lang w:val="es-ES_tradnl"/>
        </w:rPr>
        <w:t>diez mil (10</w:t>
      </w:r>
      <w:r w:rsidR="000A2B2A" w:rsidRPr="00A45BF9">
        <w:rPr>
          <w:rFonts w:ascii="Book Antiqua" w:hAnsi="Book Antiqua"/>
          <w:sz w:val="24"/>
          <w:szCs w:val="24"/>
          <w:lang w:val="es-ES_tradnl"/>
        </w:rPr>
        <w:t>,000) dólares y la pena de restitución</w:t>
      </w:r>
      <w:r w:rsidRPr="00A45BF9">
        <w:rPr>
          <w:rFonts w:ascii="Book Antiqua" w:hAnsi="Book Antiqua"/>
          <w:sz w:val="24"/>
          <w:szCs w:val="24"/>
          <w:lang w:val="es-ES_tradnl"/>
        </w:rPr>
        <w:t>;</w:t>
      </w:r>
    </w:p>
    <w:p w14:paraId="10E494A0" w14:textId="62177DDC" w:rsidR="00022469" w:rsidRPr="00A45BF9" w:rsidRDefault="00022469"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revelar información o un documento confidencial, adquirido por razón de su empleo, a cualquier persona que no tenga autorización para obtener dicha infor</w:t>
      </w:r>
      <w:r w:rsidR="000A2B2A" w:rsidRPr="00A45BF9">
        <w:rPr>
          <w:rFonts w:ascii="Book Antiqua" w:hAnsi="Book Antiqua"/>
          <w:sz w:val="24"/>
          <w:szCs w:val="24"/>
          <w:lang w:val="es-ES_tradnl"/>
        </w:rPr>
        <w:t>mación o documento confidencial. Una violación a este inciso constituirá</w:t>
      </w:r>
      <w:r w:rsidRPr="00A45BF9">
        <w:rPr>
          <w:rFonts w:ascii="Book Antiqua" w:hAnsi="Book Antiqua"/>
          <w:sz w:val="24"/>
          <w:szCs w:val="24"/>
          <w:lang w:val="es-ES_tradnl"/>
        </w:rPr>
        <w:t xml:space="preserve"> una falta ética sancionada con una multa no menor de cinco mil (5,000) dólares y no mayor de ocho mil (8,000) dólares y la pena de restitución.</w:t>
      </w:r>
      <w:r w:rsidR="00D05052" w:rsidRPr="00A45BF9">
        <w:rPr>
          <w:rFonts w:ascii="Book Antiqua" w:hAnsi="Book Antiqua"/>
          <w:sz w:val="24"/>
          <w:szCs w:val="24"/>
          <w:lang w:val="es-ES_tradnl"/>
        </w:rPr>
        <w:t xml:space="preserve"> Para propósitos de este inciso, </w:t>
      </w:r>
      <w:bookmarkStart w:id="3" w:name="_Hlk148377598"/>
      <w:r w:rsidR="00E34186" w:rsidRPr="00A45BF9">
        <w:rPr>
          <w:rFonts w:ascii="Book Antiqua" w:hAnsi="Book Antiqua"/>
          <w:sz w:val="24"/>
          <w:szCs w:val="24"/>
          <w:lang w:val="es-ES_tradnl"/>
        </w:rPr>
        <w:t xml:space="preserve">información o </w:t>
      </w:r>
      <w:r w:rsidR="00D05052" w:rsidRPr="00A45BF9">
        <w:rPr>
          <w:rFonts w:ascii="Book Antiqua" w:hAnsi="Book Antiqua"/>
          <w:sz w:val="24"/>
          <w:szCs w:val="24"/>
          <w:lang w:val="es-ES_tradnl"/>
        </w:rPr>
        <w:t xml:space="preserve">documento </w:t>
      </w:r>
      <w:r w:rsidR="00D05052" w:rsidRPr="00A45BF9">
        <w:rPr>
          <w:rFonts w:ascii="Book Antiqua" w:hAnsi="Book Antiqua"/>
          <w:sz w:val="24"/>
          <w:szCs w:val="24"/>
          <w:lang w:val="es-ES_tradnl"/>
        </w:rPr>
        <w:lastRenderedPageBreak/>
        <w:t xml:space="preserve">confidencial será aquel así designado por alguna Ley y que su publicación no esté permitida conforme a la </w:t>
      </w:r>
      <w:r w:rsidR="00F03A7C" w:rsidRPr="00A45BF9">
        <w:rPr>
          <w:rFonts w:ascii="Book Antiqua" w:hAnsi="Book Antiqua"/>
          <w:i/>
          <w:iCs/>
          <w:sz w:val="24"/>
          <w:szCs w:val="24"/>
          <w:u w:val="single"/>
          <w:lang w:val="es-ES_tradnl"/>
        </w:rPr>
        <w:t>Ley 141-2019,</w:t>
      </w:r>
      <w:r w:rsidR="00F03A7C" w:rsidRPr="00A45BF9">
        <w:rPr>
          <w:rFonts w:ascii="Book Antiqua" w:hAnsi="Book Antiqua"/>
          <w:sz w:val="24"/>
          <w:szCs w:val="24"/>
          <w:lang w:val="es-ES_tradnl"/>
        </w:rPr>
        <w:t xml:space="preserve"> </w:t>
      </w:r>
      <w:r w:rsidR="00D05052" w:rsidRPr="00A45BF9">
        <w:rPr>
          <w:rFonts w:ascii="Book Antiqua" w:hAnsi="Book Antiqua"/>
          <w:strike/>
          <w:sz w:val="24"/>
          <w:szCs w:val="24"/>
        </w:rPr>
        <w:t>Ley Número 141 de 1 de agosto de 2019,</w:t>
      </w:r>
      <w:r w:rsidR="00D05052" w:rsidRPr="00A45BF9">
        <w:rPr>
          <w:rFonts w:ascii="Book Antiqua" w:hAnsi="Book Antiqua"/>
          <w:sz w:val="24"/>
          <w:szCs w:val="24"/>
        </w:rPr>
        <w:t xml:space="preserve"> conocida como </w:t>
      </w:r>
      <w:r w:rsidR="00F03A7C" w:rsidRPr="00A45BF9">
        <w:rPr>
          <w:rFonts w:ascii="Book Antiqua" w:hAnsi="Book Antiqua"/>
          <w:i/>
          <w:iCs/>
          <w:sz w:val="24"/>
          <w:szCs w:val="24"/>
          <w:u w:val="single"/>
        </w:rPr>
        <w:t>“</w:t>
      </w:r>
      <w:r w:rsidR="00D05052" w:rsidRPr="00A45BF9">
        <w:rPr>
          <w:rFonts w:ascii="Book Antiqua" w:hAnsi="Book Antiqua"/>
          <w:sz w:val="24"/>
          <w:szCs w:val="24"/>
        </w:rPr>
        <w:t xml:space="preserve">Ley de Transparencia y Procedimiento Expedito para el Acceso a la </w:t>
      </w:r>
      <w:r w:rsidR="00423E4C" w:rsidRPr="00A45BF9">
        <w:rPr>
          <w:rFonts w:ascii="Book Antiqua" w:hAnsi="Book Antiqua"/>
          <w:sz w:val="24"/>
          <w:szCs w:val="24"/>
        </w:rPr>
        <w:t>Información</w:t>
      </w:r>
      <w:r w:rsidR="00D05052" w:rsidRPr="00A45BF9">
        <w:rPr>
          <w:rFonts w:ascii="Book Antiqua" w:hAnsi="Book Antiqua"/>
          <w:sz w:val="24"/>
          <w:szCs w:val="24"/>
        </w:rPr>
        <w:t xml:space="preserve"> </w:t>
      </w:r>
      <w:r w:rsidR="00423E4C" w:rsidRPr="00A45BF9">
        <w:rPr>
          <w:rFonts w:ascii="Book Antiqua" w:hAnsi="Book Antiqua"/>
          <w:sz w:val="24"/>
          <w:szCs w:val="24"/>
        </w:rPr>
        <w:t>Pública</w:t>
      </w:r>
      <w:r w:rsidR="00D05052" w:rsidRPr="00A45BF9">
        <w:rPr>
          <w:rFonts w:ascii="Book Antiqua" w:hAnsi="Book Antiqua"/>
          <w:sz w:val="24"/>
          <w:szCs w:val="24"/>
        </w:rPr>
        <w:t>”</w:t>
      </w:r>
      <w:bookmarkEnd w:id="3"/>
      <w:r w:rsidR="00D05052" w:rsidRPr="00A45BF9">
        <w:rPr>
          <w:rFonts w:ascii="Book Antiqua" w:hAnsi="Book Antiqua"/>
          <w:sz w:val="24"/>
          <w:szCs w:val="24"/>
        </w:rPr>
        <w:t>.</w:t>
      </w:r>
    </w:p>
    <w:p w14:paraId="5130D223" w14:textId="5BBE4145" w:rsidR="00FF5072" w:rsidRPr="00A45BF9" w:rsidRDefault="00022469"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revelar o utilizar información o un documento confidencial adquirido por razón de su empleo para obtener, directa o indirectamente, un beneficio para él o para una persona</w:t>
      </w:r>
      <w:r w:rsidR="000A2B2A" w:rsidRPr="00A45BF9">
        <w:rPr>
          <w:rFonts w:ascii="Book Antiqua" w:hAnsi="Book Antiqua"/>
          <w:sz w:val="24"/>
          <w:szCs w:val="24"/>
          <w:lang w:val="es-ES_tradnl"/>
        </w:rPr>
        <w:t>.</w:t>
      </w:r>
      <w:r w:rsidRPr="00A45BF9">
        <w:rPr>
          <w:rFonts w:ascii="Book Antiqua" w:hAnsi="Book Antiqua"/>
          <w:sz w:val="24"/>
          <w:szCs w:val="24"/>
          <w:lang w:val="es-ES_tradnl"/>
        </w:rPr>
        <w:t xml:space="preserve"> </w:t>
      </w:r>
      <w:r w:rsidR="000A2B2A" w:rsidRPr="00A45BF9">
        <w:rPr>
          <w:rFonts w:ascii="Book Antiqua" w:hAnsi="Book Antiqua"/>
          <w:sz w:val="24"/>
          <w:szCs w:val="24"/>
          <w:lang w:val="es-ES_tradnl"/>
        </w:rPr>
        <w:t>Una violación a este inciso constituirá</w:t>
      </w:r>
      <w:r w:rsidRPr="00A45BF9">
        <w:rPr>
          <w:rFonts w:ascii="Book Antiqua" w:hAnsi="Book Antiqua"/>
          <w:sz w:val="24"/>
          <w:szCs w:val="24"/>
          <w:lang w:val="es-ES_tradnl"/>
        </w:rPr>
        <w:t xml:space="preserve"> </w:t>
      </w:r>
      <w:r w:rsidR="000A2B2A" w:rsidRPr="00A45BF9">
        <w:rPr>
          <w:rFonts w:ascii="Book Antiqua" w:hAnsi="Book Antiqua"/>
          <w:sz w:val="24"/>
          <w:szCs w:val="24"/>
          <w:lang w:val="es-ES_tradnl"/>
        </w:rPr>
        <w:t>un</w:t>
      </w:r>
      <w:r w:rsidRPr="00A45BF9">
        <w:rPr>
          <w:rFonts w:ascii="Book Antiqua" w:hAnsi="Book Antiqua"/>
          <w:sz w:val="24"/>
          <w:szCs w:val="24"/>
          <w:lang w:val="es-ES_tradnl"/>
        </w:rPr>
        <w:t xml:space="preserve"> delito grave y será sancionado con una pena de reclusión no mayor de cinco (5) años, una multa de diez mil (10,000) dólares y restitución. </w:t>
      </w:r>
      <w:r w:rsidR="00D05052" w:rsidRPr="00A45BF9">
        <w:rPr>
          <w:rFonts w:ascii="Book Antiqua" w:hAnsi="Book Antiqua"/>
          <w:sz w:val="24"/>
          <w:szCs w:val="24"/>
          <w:lang w:val="es-ES_tradnl"/>
        </w:rPr>
        <w:t xml:space="preserve">Para propósitos de este inciso, </w:t>
      </w:r>
      <w:r w:rsidR="00E34186" w:rsidRPr="00A45BF9">
        <w:rPr>
          <w:rFonts w:ascii="Book Antiqua" w:hAnsi="Book Antiqua"/>
          <w:sz w:val="24"/>
          <w:szCs w:val="24"/>
          <w:lang w:val="es-ES_tradnl"/>
        </w:rPr>
        <w:t>información o</w:t>
      </w:r>
      <w:r w:rsidR="00D05052" w:rsidRPr="00A45BF9">
        <w:rPr>
          <w:rFonts w:ascii="Book Antiqua" w:hAnsi="Book Antiqua"/>
          <w:sz w:val="24"/>
          <w:szCs w:val="24"/>
          <w:lang w:val="es-ES_tradnl"/>
        </w:rPr>
        <w:t xml:space="preserve"> documento confidencial será aquel así designado por alguna Ley y que su publicación no esté permitida conforme a la </w:t>
      </w:r>
      <w:r w:rsidR="00362B0C" w:rsidRPr="00A45BF9">
        <w:rPr>
          <w:rFonts w:ascii="Book Antiqua" w:hAnsi="Book Antiqua"/>
          <w:i/>
          <w:iCs/>
          <w:sz w:val="24"/>
          <w:szCs w:val="24"/>
          <w:u w:val="single"/>
          <w:lang w:val="es-ES_tradnl"/>
        </w:rPr>
        <w:t>Ley 141-2019,</w:t>
      </w:r>
      <w:r w:rsidR="00362B0C" w:rsidRPr="00A45BF9">
        <w:rPr>
          <w:rFonts w:ascii="Book Antiqua" w:hAnsi="Book Antiqua"/>
          <w:sz w:val="24"/>
          <w:szCs w:val="24"/>
          <w:lang w:val="es-ES_tradnl"/>
        </w:rPr>
        <w:t xml:space="preserve"> </w:t>
      </w:r>
      <w:r w:rsidR="00362B0C" w:rsidRPr="00A45BF9">
        <w:rPr>
          <w:rFonts w:ascii="Book Antiqua" w:hAnsi="Book Antiqua"/>
          <w:strike/>
          <w:sz w:val="24"/>
          <w:szCs w:val="24"/>
        </w:rPr>
        <w:t>Ley Número 141 de 1 de agosto de 2019,</w:t>
      </w:r>
      <w:r w:rsidR="00D05052" w:rsidRPr="00A45BF9">
        <w:rPr>
          <w:rFonts w:ascii="Book Antiqua" w:hAnsi="Book Antiqua"/>
          <w:sz w:val="24"/>
          <w:szCs w:val="24"/>
        </w:rPr>
        <w:t xml:space="preserve"> conocida como </w:t>
      </w:r>
      <w:r w:rsidR="00362B0C" w:rsidRPr="00A45BF9">
        <w:rPr>
          <w:rFonts w:ascii="Book Antiqua" w:hAnsi="Book Antiqua"/>
          <w:i/>
          <w:iCs/>
          <w:sz w:val="24"/>
          <w:szCs w:val="24"/>
          <w:u w:val="single"/>
        </w:rPr>
        <w:t>“</w:t>
      </w:r>
      <w:r w:rsidR="00D05052" w:rsidRPr="00A45BF9">
        <w:rPr>
          <w:rFonts w:ascii="Book Antiqua" w:hAnsi="Book Antiqua"/>
          <w:sz w:val="24"/>
          <w:szCs w:val="24"/>
        </w:rPr>
        <w:t xml:space="preserve">Ley de Transparencia y Procedimiento Expedito para el Acceso a la </w:t>
      </w:r>
      <w:r w:rsidR="00423E4C" w:rsidRPr="00A45BF9">
        <w:rPr>
          <w:rFonts w:ascii="Book Antiqua" w:hAnsi="Book Antiqua"/>
          <w:sz w:val="24"/>
          <w:szCs w:val="24"/>
        </w:rPr>
        <w:t>Información</w:t>
      </w:r>
      <w:r w:rsidR="00D05052" w:rsidRPr="00A45BF9">
        <w:rPr>
          <w:rFonts w:ascii="Book Antiqua" w:hAnsi="Book Antiqua"/>
          <w:sz w:val="24"/>
          <w:szCs w:val="24"/>
        </w:rPr>
        <w:t xml:space="preserve"> </w:t>
      </w:r>
      <w:r w:rsidR="00423E4C" w:rsidRPr="00A45BF9">
        <w:rPr>
          <w:rFonts w:ascii="Book Antiqua" w:hAnsi="Book Antiqua"/>
          <w:sz w:val="24"/>
          <w:szCs w:val="24"/>
        </w:rPr>
        <w:t>Pública</w:t>
      </w:r>
      <w:r w:rsidR="00D05052" w:rsidRPr="00A45BF9">
        <w:rPr>
          <w:rFonts w:ascii="Book Antiqua" w:hAnsi="Book Antiqua"/>
          <w:sz w:val="24"/>
          <w:szCs w:val="24"/>
        </w:rPr>
        <w:t>”</w:t>
      </w:r>
    </w:p>
    <w:p w14:paraId="3BAC6614" w14:textId="32138BBB" w:rsidR="00A2148D" w:rsidRPr="00A45BF9" w:rsidRDefault="00A2148D"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 xml:space="preserve">durante los dos (2) años siguientes a la fecha de terminación de su empleo gubernamental o de la ocupación de un cargo oficial, ofrecer información, </w:t>
      </w:r>
      <w:r w:rsidR="00A0172C" w:rsidRPr="00A45BF9">
        <w:rPr>
          <w:rFonts w:ascii="Book Antiqua" w:hAnsi="Book Antiqua"/>
          <w:sz w:val="24"/>
          <w:szCs w:val="24"/>
          <w:lang w:val="es-ES_tradnl"/>
        </w:rPr>
        <w:t>cooperar, asesorar,</w:t>
      </w:r>
      <w:r w:rsidRPr="00A45BF9">
        <w:rPr>
          <w:rFonts w:ascii="Book Antiqua" w:hAnsi="Book Antiqua"/>
          <w:sz w:val="24"/>
          <w:szCs w:val="24"/>
          <w:lang w:val="es-ES_tradnl"/>
        </w:rPr>
        <w:t xml:space="preserve"> representar</w:t>
      </w:r>
      <w:r w:rsidR="00A0172C" w:rsidRPr="00A45BF9">
        <w:rPr>
          <w:rFonts w:ascii="Book Antiqua" w:hAnsi="Book Antiqua"/>
          <w:sz w:val="24"/>
          <w:szCs w:val="24"/>
          <w:lang w:val="es-ES_tradnl"/>
        </w:rPr>
        <w:t xml:space="preserve"> o intervenir directa o indirectamente</w:t>
      </w:r>
      <w:r w:rsidRPr="00A45BF9">
        <w:rPr>
          <w:rFonts w:ascii="Book Antiqua" w:hAnsi="Book Antiqua"/>
          <w:sz w:val="24"/>
          <w:szCs w:val="24"/>
          <w:lang w:val="es-ES_tradnl"/>
        </w:rPr>
        <w:t xml:space="preserve"> a una </w:t>
      </w:r>
      <w:r w:rsidR="00870A69" w:rsidRPr="00A45BF9">
        <w:rPr>
          <w:rFonts w:ascii="Book Antiqua" w:hAnsi="Book Antiqua"/>
          <w:sz w:val="24"/>
          <w:szCs w:val="24"/>
          <w:lang w:val="es-ES_tradnl"/>
        </w:rPr>
        <w:t>entidad gubernamental</w:t>
      </w:r>
      <w:r w:rsidR="00907A04"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o persona, ante la </w:t>
      </w:r>
      <w:r w:rsidR="00870A69" w:rsidRPr="00A45BF9">
        <w:rPr>
          <w:rFonts w:ascii="Book Antiqua" w:hAnsi="Book Antiqua"/>
          <w:sz w:val="24"/>
          <w:szCs w:val="24"/>
          <w:lang w:val="es-ES_tradnl"/>
        </w:rPr>
        <w:t>entidad gubernamental</w:t>
      </w:r>
      <w:r w:rsidRPr="00A45BF9">
        <w:rPr>
          <w:rFonts w:ascii="Book Antiqua" w:hAnsi="Book Antiqua"/>
          <w:sz w:val="24"/>
          <w:szCs w:val="24"/>
          <w:lang w:val="es-ES_tradnl"/>
        </w:rPr>
        <w:t xml:space="preserve"> para la </w:t>
      </w:r>
      <w:r w:rsidR="00A0172C" w:rsidRPr="00A45BF9">
        <w:rPr>
          <w:rFonts w:ascii="Book Antiqua" w:hAnsi="Book Antiqua"/>
          <w:sz w:val="24"/>
          <w:szCs w:val="24"/>
          <w:lang w:val="es-ES_tradnl"/>
        </w:rPr>
        <w:t>cual</w:t>
      </w:r>
      <w:r w:rsidRPr="00A45BF9">
        <w:rPr>
          <w:rFonts w:ascii="Book Antiqua" w:hAnsi="Book Antiqua"/>
          <w:sz w:val="24"/>
          <w:szCs w:val="24"/>
          <w:lang w:val="es-ES_tradnl"/>
        </w:rPr>
        <w:t xml:space="preserve"> laboró.</w:t>
      </w:r>
      <w:r w:rsidR="00FC102B" w:rsidRPr="00A45BF9">
        <w:rPr>
          <w:rFonts w:ascii="Book Antiqua" w:hAnsi="Book Antiqua"/>
          <w:sz w:val="24"/>
          <w:szCs w:val="24"/>
          <w:lang w:val="es-ES_tradnl"/>
        </w:rPr>
        <w:t xml:space="preserve"> Una violación a este inciso constituirá una falta ética sancionada con una multa no menor de cinco mil (5,000) dólares y no mayor de ocho mil (8,000) dólares.</w:t>
      </w:r>
    </w:p>
    <w:p w14:paraId="086C6EDA" w14:textId="52D798E0" w:rsidR="00F74BE9" w:rsidRPr="00A45BF9" w:rsidRDefault="00A2148D" w:rsidP="009135DC">
      <w:pPr>
        <w:widowControl w:val="0"/>
        <w:numPr>
          <w:ilvl w:val="0"/>
          <w:numId w:val="5"/>
        </w:numPr>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sz w:val="24"/>
          <w:szCs w:val="24"/>
          <w:lang w:val="es-ES_tradnl"/>
        </w:rPr>
        <w:t>durante los dos (2) años siguiente</w:t>
      </w:r>
      <w:r w:rsidR="00370C8C" w:rsidRPr="00A45BF9">
        <w:rPr>
          <w:rFonts w:ascii="Book Antiqua" w:hAnsi="Book Antiqua"/>
          <w:sz w:val="24"/>
          <w:szCs w:val="24"/>
          <w:lang w:val="es-ES_tradnl"/>
        </w:rPr>
        <w:t>s</w:t>
      </w:r>
      <w:r w:rsidRPr="00A45BF9">
        <w:rPr>
          <w:rFonts w:ascii="Book Antiqua" w:hAnsi="Book Antiqua"/>
          <w:sz w:val="24"/>
          <w:szCs w:val="24"/>
          <w:lang w:val="es-ES_tradnl"/>
        </w:rPr>
        <w:t xml:space="preserve"> a la fecha de terminación de su empleo </w:t>
      </w:r>
      <w:r w:rsidRPr="00A45BF9">
        <w:rPr>
          <w:rFonts w:ascii="Book Antiqua" w:hAnsi="Book Antiqua"/>
          <w:sz w:val="24"/>
          <w:szCs w:val="24"/>
          <w:lang w:val="es-ES_tradnl"/>
        </w:rPr>
        <w:lastRenderedPageBreak/>
        <w:t xml:space="preserve">gubernamental, o de la ocupación de un cargo oficial, tener interés económico o contratar, con una </w:t>
      </w:r>
      <w:r w:rsidR="00870A69" w:rsidRPr="00A45BF9">
        <w:rPr>
          <w:rFonts w:ascii="Book Antiqua" w:hAnsi="Book Antiqua"/>
          <w:sz w:val="24"/>
          <w:szCs w:val="24"/>
          <w:lang w:val="es-ES_tradnl"/>
        </w:rPr>
        <w:t>entidad gubernamental</w:t>
      </w:r>
      <w:r w:rsidR="00370C8C" w:rsidRPr="00A45BF9">
        <w:rPr>
          <w:rFonts w:ascii="Book Antiqua" w:hAnsi="Book Antiqua"/>
          <w:sz w:val="24"/>
          <w:szCs w:val="24"/>
          <w:lang w:val="es-ES_tradnl"/>
        </w:rPr>
        <w:t>,</w:t>
      </w:r>
      <w:r w:rsidRPr="00A45BF9">
        <w:rPr>
          <w:rFonts w:ascii="Book Antiqua" w:hAnsi="Book Antiqua"/>
          <w:sz w:val="24"/>
          <w:szCs w:val="24"/>
          <w:lang w:val="es-ES_tradnl"/>
        </w:rPr>
        <w:t xml:space="preserve"> persona</w:t>
      </w:r>
      <w:r w:rsidR="00370C8C" w:rsidRPr="00A45BF9">
        <w:rPr>
          <w:rFonts w:ascii="Book Antiqua" w:hAnsi="Book Antiqua"/>
          <w:sz w:val="24"/>
          <w:szCs w:val="24"/>
          <w:lang w:val="es-ES_tradnl"/>
        </w:rPr>
        <w:t xml:space="preserve"> o negocio</w:t>
      </w:r>
      <w:r w:rsidRPr="00A45BF9">
        <w:rPr>
          <w:rFonts w:ascii="Book Antiqua" w:hAnsi="Book Antiqua"/>
          <w:sz w:val="24"/>
          <w:szCs w:val="24"/>
          <w:lang w:val="es-ES_tradnl"/>
        </w:rPr>
        <w:t xml:space="preserve">, sobre </w:t>
      </w:r>
      <w:r w:rsidR="003B7BC0" w:rsidRPr="00A45BF9">
        <w:rPr>
          <w:rFonts w:ascii="Book Antiqua" w:hAnsi="Book Antiqua"/>
          <w:sz w:val="24"/>
          <w:szCs w:val="24"/>
          <w:lang w:val="es-ES_tradnl"/>
        </w:rPr>
        <w:t>la cual</w:t>
      </w:r>
      <w:r w:rsidRPr="00A45BF9">
        <w:rPr>
          <w:rFonts w:ascii="Book Antiqua" w:hAnsi="Book Antiqua"/>
          <w:sz w:val="24"/>
          <w:szCs w:val="24"/>
          <w:lang w:val="es-ES_tradnl"/>
        </w:rPr>
        <w:t xml:space="preserve"> haya ejercido una acción oficial. </w:t>
      </w:r>
      <w:r w:rsidR="003A4EA0" w:rsidRPr="00A45BF9">
        <w:rPr>
          <w:rFonts w:ascii="Book Antiqua" w:hAnsi="Book Antiqua"/>
          <w:sz w:val="24"/>
          <w:szCs w:val="24"/>
          <w:lang w:val="es-ES_tradnl"/>
        </w:rPr>
        <w:t xml:space="preserve">Una violación a este inciso constituirá una falta ética sancionada con una multa no menor de diez mil (10,000) dólares y no mayor de quince mil (15,000) dólares </w:t>
      </w:r>
      <w:r w:rsidR="00EF1D9F" w:rsidRPr="00A45BF9">
        <w:rPr>
          <w:rFonts w:ascii="Book Antiqua" w:hAnsi="Book Antiqua"/>
          <w:sz w:val="24"/>
          <w:szCs w:val="24"/>
          <w:lang w:val="es-ES_tradnl"/>
        </w:rPr>
        <w:t xml:space="preserve">o una multa igual a la suma adquirida por </w:t>
      </w:r>
      <w:r w:rsidR="005B0E5B" w:rsidRPr="00A45BF9">
        <w:rPr>
          <w:rFonts w:ascii="Book Antiqua" w:hAnsi="Book Antiqua"/>
          <w:sz w:val="24"/>
          <w:szCs w:val="24"/>
          <w:lang w:val="es-ES_tradnl"/>
        </w:rPr>
        <w:t>el exservidor público proveniente de la relación contractual en cuestión.</w:t>
      </w:r>
    </w:p>
    <w:p w14:paraId="6F6AAD63" w14:textId="4C158F99" w:rsidR="00596938" w:rsidRPr="00A45BF9" w:rsidRDefault="00596938" w:rsidP="00596938">
      <w:pPr>
        <w:widowControl w:val="0"/>
        <w:adjustRightInd w:val="0"/>
        <w:snapToGrid w:val="0"/>
        <w:spacing w:after="0" w:line="480" w:lineRule="auto"/>
        <w:ind w:left="1440"/>
        <w:jc w:val="both"/>
        <w:rPr>
          <w:rFonts w:ascii="Book Antiqua" w:hAnsi="Book Antiqua"/>
          <w:sz w:val="24"/>
          <w:szCs w:val="24"/>
          <w:lang w:val="es-ES_tradnl"/>
        </w:rPr>
      </w:pPr>
      <w:r w:rsidRPr="00A45BF9">
        <w:rPr>
          <w:rFonts w:ascii="Book Antiqua" w:hAnsi="Book Antiqua"/>
          <w:sz w:val="24"/>
          <w:szCs w:val="24"/>
          <w:lang w:val="es-ES_tradnl"/>
        </w:rPr>
        <w:t>Toda persona que acepte o mantenga relaciones contractuales o de negocio con un exservidor público durante dos (2) años a partir del momento en que haya dejado de ocupar su cargo, cuando en el desempeño de sus funciones gubernamentales, dicho exservidor público participó directamente en transacciones entre la entidad gubernamental y la persona, incurrirá en una falta ética sancionada con una multa no menor de diez mil (10,000) dólares y no mayor de quince mil (15,000) dólares o una multa igual a la suma adquirida por el exservidor público proveniente de la relación contractual en cuestión.</w:t>
      </w:r>
    </w:p>
    <w:p w14:paraId="47A9CD46" w14:textId="206690B1" w:rsidR="00596938" w:rsidRPr="00A45BF9" w:rsidRDefault="00596938" w:rsidP="00596938">
      <w:pPr>
        <w:widowControl w:val="0"/>
        <w:adjustRightInd w:val="0"/>
        <w:snapToGrid w:val="0"/>
        <w:spacing w:after="0" w:line="480" w:lineRule="auto"/>
        <w:ind w:left="1440" w:hanging="720"/>
        <w:jc w:val="both"/>
        <w:rPr>
          <w:rFonts w:ascii="Book Antiqua" w:hAnsi="Book Antiqua"/>
          <w:sz w:val="24"/>
          <w:szCs w:val="24"/>
          <w:lang w:val="es-ES_tradnl"/>
        </w:rPr>
      </w:pPr>
      <w:r w:rsidRPr="00A45BF9">
        <w:rPr>
          <w:rFonts w:ascii="Book Antiqua" w:hAnsi="Book Antiqua"/>
          <w:i/>
          <w:iCs/>
          <w:sz w:val="24"/>
          <w:szCs w:val="24"/>
          <w:u w:val="single"/>
          <w:lang w:val="es-ES_tradnl"/>
        </w:rPr>
        <w:t>(f)</w:t>
      </w:r>
      <w:r w:rsidRPr="00A45BF9">
        <w:rPr>
          <w:rFonts w:ascii="Book Antiqua" w:hAnsi="Book Antiqua"/>
          <w:i/>
          <w:iCs/>
          <w:sz w:val="24"/>
          <w:szCs w:val="24"/>
          <w:u w:val="single"/>
          <w:lang w:val="es-ES_tradnl"/>
        </w:rPr>
        <w:tab/>
        <w:t>intervenir directa o indirectamente por una persona, ante una entidad gubernamental, con relación a procesos de contratación, nombramientos y licitación en subastas. Una violación a este inciso constituirá una falta ética sancionada con una multa no menor de cinco mil (5,000) dólares y no mayor de ocho mil (8,000) dólares</w:t>
      </w:r>
      <w:r w:rsidR="00FC3729" w:rsidRPr="00A45BF9">
        <w:rPr>
          <w:rFonts w:ascii="Book Antiqua" w:hAnsi="Book Antiqua"/>
          <w:i/>
          <w:iCs/>
          <w:sz w:val="24"/>
          <w:szCs w:val="24"/>
          <w:u w:val="single"/>
          <w:lang w:val="es-ES_tradnl"/>
        </w:rPr>
        <w:t xml:space="preserve">. De haberse obtenido el contrato en cuestión, el mismo será cancelado inmediatamente luego de la obtención de una determinación final y firme </w:t>
      </w:r>
      <w:r w:rsidR="00FC3729" w:rsidRPr="00A45BF9">
        <w:rPr>
          <w:rFonts w:ascii="Book Antiqua" w:hAnsi="Book Antiqua"/>
          <w:i/>
          <w:iCs/>
          <w:sz w:val="24"/>
          <w:szCs w:val="24"/>
          <w:u w:val="single"/>
          <w:lang w:val="es-ES_tradnl"/>
        </w:rPr>
        <w:lastRenderedPageBreak/>
        <w:t>de que en efecto se probó que ocurrió la violación ética.</w:t>
      </w:r>
    </w:p>
    <w:p w14:paraId="17E0F5CE" w14:textId="69BF24A7" w:rsidR="00A2148D" w:rsidRPr="00A45BF9" w:rsidRDefault="00D74FED" w:rsidP="009135DC">
      <w:pPr>
        <w:widowControl w:val="0"/>
        <w:numPr>
          <w:ilvl w:val="0"/>
          <w:numId w:val="13"/>
        </w:numPr>
        <w:adjustRightInd w:val="0"/>
        <w:snapToGrid w:val="0"/>
        <w:spacing w:after="0" w:line="480" w:lineRule="auto"/>
        <w:ind w:left="0" w:firstLine="709"/>
        <w:rPr>
          <w:rFonts w:ascii="Book Antiqua" w:hAnsi="Book Antiqua"/>
          <w:sz w:val="24"/>
          <w:szCs w:val="24"/>
          <w:lang w:val="es-ES_tradnl"/>
        </w:rPr>
      </w:pPr>
      <w:r w:rsidRPr="00A45BF9">
        <w:rPr>
          <w:rFonts w:ascii="Book Antiqua" w:hAnsi="Book Antiqua"/>
          <w:b/>
          <w:sz w:val="24"/>
          <w:szCs w:val="24"/>
          <w:lang w:val="es-ES_tradnl"/>
        </w:rPr>
        <w:t xml:space="preserve">Normas y </w:t>
      </w:r>
      <w:r w:rsidR="00410DA9" w:rsidRPr="00A45BF9">
        <w:rPr>
          <w:rFonts w:ascii="Book Antiqua" w:hAnsi="Book Antiqua"/>
          <w:b/>
          <w:sz w:val="24"/>
          <w:szCs w:val="24"/>
          <w:lang w:val="es-ES_tradnl"/>
        </w:rPr>
        <w:t>Prohibiciones</w:t>
      </w:r>
      <w:r w:rsidR="00A2148D" w:rsidRPr="00A45BF9">
        <w:rPr>
          <w:rFonts w:ascii="Book Antiqua" w:hAnsi="Book Antiqua"/>
          <w:b/>
          <w:sz w:val="24"/>
          <w:szCs w:val="24"/>
          <w:lang w:val="es-ES_tradnl"/>
        </w:rPr>
        <w:t xml:space="preserve"> </w:t>
      </w:r>
      <w:r w:rsidR="009C7AC7" w:rsidRPr="00A45BF9">
        <w:rPr>
          <w:rFonts w:ascii="Book Antiqua" w:hAnsi="Book Antiqua"/>
          <w:b/>
          <w:sz w:val="24"/>
          <w:szCs w:val="24"/>
          <w:lang w:val="es-ES_tradnl"/>
        </w:rPr>
        <w:t>para Contratistas, Suplidores</w:t>
      </w:r>
      <w:r w:rsidR="00A2148D" w:rsidRPr="00A45BF9">
        <w:rPr>
          <w:rFonts w:ascii="Book Antiqua" w:hAnsi="Book Antiqua"/>
          <w:b/>
          <w:sz w:val="24"/>
          <w:szCs w:val="24"/>
          <w:lang w:val="es-ES_tradnl"/>
        </w:rPr>
        <w:t xml:space="preserve"> y Solicitantes de Incentivos Económicos del Gobierno.</w:t>
      </w:r>
    </w:p>
    <w:p w14:paraId="2C42A79E" w14:textId="235067C0" w:rsidR="00A2148D" w:rsidRPr="00A45BF9" w:rsidRDefault="009C7AC7"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Toda persona</w:t>
      </w:r>
      <w:r w:rsidR="00340855" w:rsidRPr="00A45BF9">
        <w:rPr>
          <w:rFonts w:ascii="Book Antiqua" w:hAnsi="Book Antiqua"/>
          <w:sz w:val="24"/>
          <w:szCs w:val="24"/>
          <w:lang w:val="es-ES_tradnl"/>
        </w:rPr>
        <w:t xml:space="preserve"> </w:t>
      </w:r>
      <w:r w:rsidR="00A2148D" w:rsidRPr="00A45BF9">
        <w:rPr>
          <w:rFonts w:ascii="Book Antiqua" w:hAnsi="Book Antiqua"/>
          <w:sz w:val="24"/>
          <w:szCs w:val="24"/>
          <w:lang w:val="es-ES_tradnl"/>
        </w:rPr>
        <w:t xml:space="preserve">que participe de licitaciones en subastas, le presente cotizaciones, interese perfeccionar contratos con </w:t>
      </w:r>
      <w:r w:rsidR="00A2148D" w:rsidRPr="00A45BF9">
        <w:rPr>
          <w:rFonts w:ascii="Book Antiqua" w:hAnsi="Book Antiqua"/>
          <w:strike/>
          <w:sz w:val="24"/>
          <w:szCs w:val="24"/>
          <w:lang w:val="es-ES_tradnl"/>
        </w:rPr>
        <w:t>ellas</w:t>
      </w:r>
      <w:r w:rsidR="00362B0C" w:rsidRPr="00A45BF9">
        <w:rPr>
          <w:rFonts w:ascii="Book Antiqua" w:hAnsi="Book Antiqua"/>
          <w:sz w:val="24"/>
          <w:szCs w:val="24"/>
          <w:lang w:val="es-ES_tradnl"/>
        </w:rPr>
        <w:t xml:space="preserve"> </w:t>
      </w:r>
      <w:r w:rsidR="00362B0C" w:rsidRPr="00A45BF9">
        <w:rPr>
          <w:rFonts w:ascii="Book Antiqua" w:hAnsi="Book Antiqua"/>
          <w:i/>
          <w:iCs/>
          <w:sz w:val="24"/>
          <w:szCs w:val="24"/>
          <w:u w:val="single"/>
          <w:lang w:val="es-ES_tradnl"/>
        </w:rPr>
        <w:t>el Gobierno</w:t>
      </w:r>
      <w:r w:rsidR="00A2148D" w:rsidRPr="00A45BF9">
        <w:rPr>
          <w:rFonts w:ascii="Book Antiqua" w:hAnsi="Book Antiqua"/>
          <w:sz w:val="24"/>
          <w:szCs w:val="24"/>
          <w:lang w:val="es-ES_tradnl"/>
        </w:rPr>
        <w:t xml:space="preserve"> o procure recibir la concesión de cualquier incentivo económico </w:t>
      </w:r>
      <w:r w:rsidR="00DE70BC" w:rsidRPr="00A45BF9">
        <w:rPr>
          <w:rFonts w:ascii="Book Antiqua" w:hAnsi="Book Antiqua"/>
          <w:sz w:val="24"/>
          <w:szCs w:val="24"/>
          <w:lang w:val="es-ES_tradnl"/>
        </w:rPr>
        <w:t>que no</w:t>
      </w:r>
      <w:r w:rsidR="00A2148D" w:rsidRPr="00A45BF9">
        <w:rPr>
          <w:rFonts w:ascii="Book Antiqua" w:hAnsi="Book Antiqua"/>
          <w:sz w:val="24"/>
          <w:szCs w:val="24"/>
          <w:lang w:val="es-ES_tradnl"/>
        </w:rPr>
        <w:t xml:space="preserve"> </w:t>
      </w:r>
      <w:r w:rsidR="00E11E00" w:rsidRPr="00A45BF9">
        <w:rPr>
          <w:rFonts w:ascii="Book Antiqua" w:hAnsi="Book Antiqua"/>
          <w:sz w:val="24"/>
          <w:szCs w:val="24"/>
          <w:lang w:val="es-ES_tradnl"/>
        </w:rPr>
        <w:t>divulgue</w:t>
      </w:r>
      <w:r w:rsidR="00A2148D" w:rsidRPr="00A45BF9">
        <w:rPr>
          <w:rFonts w:ascii="Book Antiqua" w:hAnsi="Book Antiqua"/>
          <w:sz w:val="24"/>
          <w:szCs w:val="24"/>
          <w:lang w:val="es-ES_tradnl"/>
        </w:rPr>
        <w:t xml:space="preserve"> toda la información necesaria para que las </w:t>
      </w:r>
      <w:r w:rsidR="00394DA7" w:rsidRPr="00A45BF9">
        <w:rPr>
          <w:rFonts w:ascii="Book Antiqua" w:hAnsi="Book Antiqua"/>
          <w:sz w:val="24"/>
          <w:szCs w:val="24"/>
          <w:lang w:val="es-ES_tradnl"/>
        </w:rPr>
        <w:t xml:space="preserve">entidades gubernamentales </w:t>
      </w:r>
      <w:r w:rsidR="00A2148D" w:rsidRPr="00A45BF9">
        <w:rPr>
          <w:rFonts w:ascii="Book Antiqua" w:hAnsi="Book Antiqua"/>
          <w:sz w:val="24"/>
          <w:szCs w:val="24"/>
          <w:lang w:val="es-ES_tradnl"/>
        </w:rPr>
        <w:t>puedan evaluar detalladamente las transacciones o solicitudes ante sí y efectuar determinaciones correctas e informadas</w:t>
      </w:r>
      <w:r w:rsidR="000C6BB2" w:rsidRPr="00A45BF9">
        <w:rPr>
          <w:rFonts w:ascii="Book Antiqua" w:hAnsi="Book Antiqua"/>
          <w:sz w:val="24"/>
          <w:szCs w:val="24"/>
          <w:lang w:val="es-ES_tradnl"/>
        </w:rPr>
        <w:t>, incurrirá en una falta ética sancionada con u</w:t>
      </w:r>
      <w:r w:rsidR="006C39F9" w:rsidRPr="00A45BF9">
        <w:rPr>
          <w:rFonts w:ascii="Book Antiqua" w:hAnsi="Book Antiqua"/>
          <w:sz w:val="24"/>
          <w:szCs w:val="24"/>
          <w:lang w:val="es-ES_tradnl"/>
        </w:rPr>
        <w:t>na multa no menor de cinco mil (5</w:t>
      </w:r>
      <w:r w:rsidR="000C6BB2" w:rsidRPr="00A45BF9">
        <w:rPr>
          <w:rFonts w:ascii="Book Antiqua" w:hAnsi="Book Antiqua"/>
          <w:sz w:val="24"/>
          <w:szCs w:val="24"/>
          <w:lang w:val="es-ES_tradnl"/>
        </w:rPr>
        <w:t>,000) d</w:t>
      </w:r>
      <w:r w:rsidR="006C39F9" w:rsidRPr="00A45BF9">
        <w:rPr>
          <w:rFonts w:ascii="Book Antiqua" w:hAnsi="Book Antiqua"/>
          <w:sz w:val="24"/>
          <w:szCs w:val="24"/>
          <w:lang w:val="es-ES_tradnl"/>
        </w:rPr>
        <w:t>ólares y no mayor de diez mil (10</w:t>
      </w:r>
      <w:r w:rsidR="000C6BB2" w:rsidRPr="00A45BF9">
        <w:rPr>
          <w:rFonts w:ascii="Book Antiqua" w:hAnsi="Book Antiqua"/>
          <w:sz w:val="24"/>
          <w:szCs w:val="24"/>
          <w:lang w:val="es-ES_tradnl"/>
        </w:rPr>
        <w:t>,000) dólares</w:t>
      </w:r>
      <w:r w:rsidR="005124A3" w:rsidRPr="00A45BF9">
        <w:rPr>
          <w:rFonts w:ascii="Book Antiqua" w:hAnsi="Book Antiqua"/>
          <w:sz w:val="24"/>
          <w:szCs w:val="24"/>
          <w:lang w:val="es-ES_tradnl"/>
        </w:rPr>
        <w:t>.</w:t>
      </w:r>
      <w:r w:rsidR="00A2148D" w:rsidRPr="00A45BF9">
        <w:rPr>
          <w:rFonts w:ascii="Book Antiqua" w:hAnsi="Book Antiqua"/>
          <w:sz w:val="24"/>
          <w:szCs w:val="24"/>
          <w:lang w:val="es-ES_tradnl"/>
        </w:rPr>
        <w:t xml:space="preserve"> </w:t>
      </w:r>
    </w:p>
    <w:p w14:paraId="5B49A6DC" w14:textId="045D9435" w:rsidR="00DE70BC" w:rsidRPr="00A45BF9"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Tod</w:t>
      </w:r>
      <w:r w:rsidR="00340855" w:rsidRPr="00A45BF9">
        <w:rPr>
          <w:rFonts w:ascii="Book Antiqua" w:hAnsi="Book Antiqua"/>
          <w:sz w:val="24"/>
          <w:szCs w:val="24"/>
          <w:lang w:val="es-ES_tradnl"/>
        </w:rPr>
        <w:t xml:space="preserve">a persona </w:t>
      </w:r>
      <w:r w:rsidR="000C6BB2" w:rsidRPr="00A45BF9">
        <w:rPr>
          <w:rFonts w:ascii="Book Antiqua" w:hAnsi="Book Antiqua"/>
          <w:sz w:val="24"/>
          <w:szCs w:val="24"/>
          <w:lang w:val="es-ES_tradnl"/>
        </w:rPr>
        <w:t xml:space="preserve">que tenga una relación contractual con el Gobierno </w:t>
      </w:r>
      <w:r w:rsidR="00DE70BC" w:rsidRPr="00A45BF9">
        <w:rPr>
          <w:rFonts w:ascii="Book Antiqua" w:hAnsi="Book Antiqua"/>
          <w:sz w:val="24"/>
          <w:szCs w:val="24"/>
          <w:lang w:val="es-ES_tradnl"/>
        </w:rPr>
        <w:t xml:space="preserve">que </w:t>
      </w:r>
      <w:r w:rsidR="00AF69FD" w:rsidRPr="00A45BF9">
        <w:rPr>
          <w:rFonts w:ascii="Book Antiqua" w:hAnsi="Book Antiqua"/>
          <w:sz w:val="24"/>
          <w:szCs w:val="24"/>
          <w:lang w:val="es-ES_tradnl"/>
        </w:rPr>
        <w:t>no observe</w:t>
      </w:r>
      <w:r w:rsidRPr="00A45BF9">
        <w:rPr>
          <w:rFonts w:ascii="Book Antiqua" w:hAnsi="Book Antiqua"/>
          <w:sz w:val="24"/>
          <w:szCs w:val="24"/>
          <w:lang w:val="es-ES_tradnl"/>
        </w:rPr>
        <w:t xml:space="preserve"> las máximas y los principios de excelencia y honestidad que cobijan a su profesión, además de las normas o cánones éticos que regulan su oficio o profesión, tanto en la relación con sus competidores como con el Gobierno y sus </w:t>
      </w:r>
      <w:r w:rsidR="008131C5" w:rsidRPr="00A45BF9">
        <w:rPr>
          <w:rFonts w:ascii="Book Antiqua" w:hAnsi="Book Antiqua"/>
          <w:sz w:val="24"/>
          <w:szCs w:val="24"/>
          <w:lang w:val="es-ES_tradnl"/>
        </w:rPr>
        <w:t>servidores públicos</w:t>
      </w:r>
      <w:r w:rsidR="00DE70BC" w:rsidRPr="00A45BF9">
        <w:rPr>
          <w:rFonts w:ascii="Book Antiqua" w:hAnsi="Book Antiqua"/>
          <w:sz w:val="24"/>
          <w:szCs w:val="24"/>
          <w:lang w:val="es-ES_tradnl"/>
        </w:rPr>
        <w:t>,</w:t>
      </w:r>
      <w:r w:rsidR="0048582A" w:rsidRPr="00A45BF9">
        <w:rPr>
          <w:rFonts w:ascii="Book Antiqua" w:hAnsi="Book Antiqua"/>
          <w:sz w:val="24"/>
          <w:szCs w:val="24"/>
          <w:lang w:val="es-ES_tradnl"/>
        </w:rPr>
        <w:t xml:space="preserve"> </w:t>
      </w:r>
      <w:r w:rsidR="00E34186" w:rsidRPr="00A45BF9">
        <w:rPr>
          <w:rFonts w:ascii="Book Antiqua" w:hAnsi="Book Antiqua"/>
          <w:sz w:val="24"/>
          <w:szCs w:val="24"/>
          <w:lang w:val="es-ES_tradnl"/>
        </w:rPr>
        <w:t>su contrato podrá ser resuelto por la entidad gubernamental y ser</w:t>
      </w:r>
      <w:r w:rsidR="0048582A" w:rsidRPr="00A45BF9">
        <w:rPr>
          <w:rFonts w:ascii="Book Antiqua" w:hAnsi="Book Antiqua"/>
          <w:sz w:val="24"/>
          <w:szCs w:val="24"/>
          <w:lang w:val="es-ES_tradnl"/>
        </w:rPr>
        <w:t xml:space="preserve"> referido a la entidad regula</w:t>
      </w:r>
      <w:r w:rsidR="00E34186" w:rsidRPr="00A45BF9">
        <w:rPr>
          <w:rFonts w:ascii="Book Antiqua" w:hAnsi="Book Antiqua"/>
          <w:sz w:val="24"/>
          <w:szCs w:val="24"/>
          <w:lang w:val="es-ES_tradnl"/>
        </w:rPr>
        <w:t>dora</w:t>
      </w:r>
      <w:r w:rsidR="0048582A" w:rsidRPr="00A45BF9">
        <w:rPr>
          <w:rFonts w:ascii="Book Antiqua" w:hAnsi="Book Antiqua"/>
          <w:sz w:val="24"/>
          <w:szCs w:val="24"/>
          <w:lang w:val="es-ES_tradnl"/>
        </w:rPr>
        <w:t xml:space="preserve"> de su profesión.  </w:t>
      </w:r>
      <w:r w:rsidR="00DE70BC" w:rsidRPr="00A45BF9">
        <w:rPr>
          <w:rFonts w:ascii="Book Antiqua" w:hAnsi="Book Antiqua"/>
          <w:sz w:val="24"/>
          <w:szCs w:val="24"/>
          <w:lang w:val="es-ES_tradnl"/>
        </w:rPr>
        <w:t xml:space="preserve"> </w:t>
      </w:r>
    </w:p>
    <w:p w14:paraId="142532B1" w14:textId="5E416A0A" w:rsidR="00A2148D" w:rsidRPr="00A45BF9" w:rsidRDefault="00A2148D" w:rsidP="009135DC">
      <w:pPr>
        <w:pStyle w:val="ListParagraph"/>
        <w:widowControl w:val="0"/>
        <w:adjustRightInd w:val="0"/>
        <w:snapToGrid w:val="0"/>
        <w:spacing w:after="0" w:line="480" w:lineRule="auto"/>
        <w:ind w:left="1276"/>
        <w:contextualSpacing w:val="0"/>
        <w:jc w:val="both"/>
        <w:rPr>
          <w:rFonts w:ascii="Book Antiqua" w:hAnsi="Book Antiqua"/>
          <w:sz w:val="24"/>
          <w:szCs w:val="24"/>
          <w:lang w:val="es-ES_tradnl"/>
        </w:rPr>
      </w:pPr>
      <w:r w:rsidRPr="00A45BF9">
        <w:rPr>
          <w:rFonts w:ascii="Book Antiqua" w:hAnsi="Book Antiqua"/>
          <w:sz w:val="24"/>
          <w:szCs w:val="24"/>
          <w:lang w:val="es-ES_tradnl"/>
        </w:rPr>
        <w:t>En el caso de profesiones que no posean c</w:t>
      </w:r>
      <w:r w:rsidR="00E34186" w:rsidRPr="00A45BF9">
        <w:rPr>
          <w:rFonts w:ascii="Book Antiqua" w:hAnsi="Book Antiqua"/>
          <w:sz w:val="24"/>
          <w:szCs w:val="24"/>
          <w:lang w:val="es-ES_tradnl"/>
        </w:rPr>
        <w:t>á</w:t>
      </w:r>
      <w:r w:rsidRPr="00A45BF9">
        <w:rPr>
          <w:rFonts w:ascii="Book Antiqua" w:hAnsi="Book Antiqua"/>
          <w:sz w:val="24"/>
          <w:szCs w:val="24"/>
          <w:lang w:val="es-ES_tradnl"/>
        </w:rPr>
        <w:t>non</w:t>
      </w:r>
      <w:r w:rsidR="00E34186" w:rsidRPr="00A45BF9">
        <w:rPr>
          <w:rFonts w:ascii="Book Antiqua" w:hAnsi="Book Antiqua"/>
          <w:sz w:val="24"/>
          <w:szCs w:val="24"/>
          <w:lang w:val="es-ES_tradnl"/>
        </w:rPr>
        <w:t>es</w:t>
      </w:r>
      <w:r w:rsidRPr="00A45BF9">
        <w:rPr>
          <w:rFonts w:ascii="Book Antiqua" w:hAnsi="Book Antiqua"/>
          <w:sz w:val="24"/>
          <w:szCs w:val="24"/>
          <w:lang w:val="es-ES_tradnl"/>
        </w:rPr>
        <w:t xml:space="preserve"> de ética para sus miembros, </w:t>
      </w:r>
      <w:r w:rsidR="002B5465" w:rsidRPr="00A45BF9">
        <w:rPr>
          <w:rFonts w:ascii="Book Antiqua" w:hAnsi="Book Antiqua"/>
          <w:sz w:val="24"/>
          <w:szCs w:val="24"/>
          <w:lang w:val="es-ES_tradnl"/>
        </w:rPr>
        <w:t xml:space="preserve">se </w:t>
      </w:r>
      <w:r w:rsidRPr="00A45BF9">
        <w:rPr>
          <w:rFonts w:ascii="Book Antiqua" w:hAnsi="Book Antiqua"/>
          <w:sz w:val="24"/>
          <w:szCs w:val="24"/>
          <w:lang w:val="es-ES_tradnl"/>
        </w:rPr>
        <w:t>observar</w:t>
      </w:r>
      <w:r w:rsidR="002B5465" w:rsidRPr="00A45BF9">
        <w:rPr>
          <w:rFonts w:ascii="Book Antiqua" w:hAnsi="Book Antiqua"/>
          <w:sz w:val="24"/>
          <w:szCs w:val="24"/>
          <w:lang w:val="es-ES_tradnl"/>
        </w:rPr>
        <w:t>án</w:t>
      </w:r>
      <w:r w:rsidRPr="00A45BF9">
        <w:rPr>
          <w:rFonts w:ascii="Book Antiqua" w:hAnsi="Book Antiqua"/>
          <w:sz w:val="24"/>
          <w:szCs w:val="24"/>
          <w:lang w:val="es-ES_tradnl"/>
        </w:rPr>
        <w:t xml:space="preserve"> los principios generales de conducta ética que se</w:t>
      </w:r>
      <w:r w:rsidR="00B81EAF" w:rsidRPr="00A45BF9">
        <w:rPr>
          <w:rFonts w:ascii="Book Antiqua" w:hAnsi="Book Antiqua"/>
          <w:sz w:val="24"/>
          <w:szCs w:val="24"/>
          <w:lang w:val="es-ES_tradnl"/>
        </w:rPr>
        <w:t xml:space="preserve"> disponen en este Código</w:t>
      </w:r>
      <w:r w:rsidR="00E34186" w:rsidRPr="00A45BF9">
        <w:rPr>
          <w:rFonts w:ascii="Book Antiqua" w:hAnsi="Book Antiqua"/>
          <w:sz w:val="24"/>
          <w:szCs w:val="24"/>
          <w:lang w:val="es-ES_tradnl"/>
        </w:rPr>
        <w:t>.</w:t>
      </w:r>
    </w:p>
    <w:p w14:paraId="50E9975E" w14:textId="6866A440" w:rsidR="002B5465" w:rsidRPr="00A45BF9"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Toda persona</w:t>
      </w:r>
      <w:r w:rsidR="008131C5"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que interese hacer negocios con el Gobierno cotizará a base de precios justos por sus servicios, considerando la experiencia, la preparación </w:t>
      </w:r>
      <w:r w:rsidRPr="00A45BF9">
        <w:rPr>
          <w:rFonts w:ascii="Book Antiqua" w:hAnsi="Book Antiqua"/>
          <w:sz w:val="24"/>
          <w:szCs w:val="24"/>
          <w:lang w:val="es-ES_tradnl"/>
        </w:rPr>
        <w:lastRenderedPageBreak/>
        <w:t>académica y los conocimientos técnicos</w:t>
      </w:r>
      <w:r w:rsidR="002B5465" w:rsidRPr="00A45BF9">
        <w:rPr>
          <w:rFonts w:ascii="Book Antiqua" w:hAnsi="Book Antiqua"/>
          <w:sz w:val="24"/>
          <w:szCs w:val="24"/>
          <w:lang w:val="es-ES_tradnl"/>
        </w:rPr>
        <w:t xml:space="preserve">. </w:t>
      </w:r>
    </w:p>
    <w:p w14:paraId="72165F0E" w14:textId="07F8AE47" w:rsidR="00A2148D" w:rsidRPr="00A45BF9" w:rsidRDefault="00A2148D" w:rsidP="009135DC">
      <w:pPr>
        <w:pStyle w:val="ListParagraph"/>
        <w:widowControl w:val="0"/>
        <w:adjustRightInd w:val="0"/>
        <w:snapToGrid w:val="0"/>
        <w:spacing w:after="0" w:line="480" w:lineRule="auto"/>
        <w:ind w:left="1276"/>
        <w:contextualSpacing w:val="0"/>
        <w:jc w:val="both"/>
        <w:rPr>
          <w:rFonts w:ascii="Book Antiqua" w:hAnsi="Book Antiqua"/>
          <w:sz w:val="24"/>
          <w:szCs w:val="24"/>
          <w:lang w:val="es-ES_tradnl"/>
        </w:rPr>
      </w:pPr>
      <w:r w:rsidRPr="00A45BF9">
        <w:rPr>
          <w:rFonts w:ascii="Book Antiqua" w:hAnsi="Book Antiqua"/>
          <w:sz w:val="24"/>
          <w:szCs w:val="24"/>
          <w:lang w:val="es-ES_tradnl"/>
        </w:rPr>
        <w:t>En los acuerdos de suministros de bienes, se considerar</w:t>
      </w:r>
      <w:r w:rsidR="002B5465" w:rsidRPr="00A45BF9">
        <w:rPr>
          <w:rFonts w:ascii="Book Antiqua" w:hAnsi="Book Antiqua"/>
          <w:sz w:val="24"/>
          <w:szCs w:val="24"/>
          <w:lang w:val="es-ES_tradnl"/>
        </w:rPr>
        <w:t>á</w:t>
      </w:r>
      <w:r w:rsidRPr="00A45BF9">
        <w:rPr>
          <w:rFonts w:ascii="Book Antiqua" w:hAnsi="Book Antiqua"/>
          <w:sz w:val="24"/>
          <w:szCs w:val="24"/>
          <w:lang w:val="es-ES_tradnl"/>
        </w:rPr>
        <w:t xml:space="preserve"> la calidad de los bienes. </w:t>
      </w:r>
    </w:p>
    <w:p w14:paraId="5F49831C" w14:textId="71FEE02E" w:rsidR="00CD5FA7" w:rsidRPr="00A45BF9"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Todo contratista </w:t>
      </w:r>
      <w:r w:rsidR="003D2612" w:rsidRPr="00A45BF9">
        <w:rPr>
          <w:rFonts w:ascii="Book Antiqua" w:hAnsi="Book Antiqua"/>
          <w:sz w:val="24"/>
          <w:szCs w:val="24"/>
          <w:lang w:val="es-ES_tradnl"/>
        </w:rPr>
        <w:t>deberá realizar</w:t>
      </w:r>
      <w:r w:rsidRPr="00A45BF9">
        <w:rPr>
          <w:rFonts w:ascii="Book Antiqua" w:hAnsi="Book Antiqua"/>
          <w:sz w:val="24"/>
          <w:szCs w:val="24"/>
          <w:lang w:val="es-ES_tradnl"/>
        </w:rPr>
        <w:t xml:space="preserve"> sus trabaj</w:t>
      </w:r>
      <w:r w:rsidR="00CD5FA7" w:rsidRPr="00A45BF9">
        <w:rPr>
          <w:rFonts w:ascii="Book Antiqua" w:hAnsi="Book Antiqua"/>
          <w:sz w:val="24"/>
          <w:szCs w:val="24"/>
          <w:lang w:val="es-ES_tradnl"/>
        </w:rPr>
        <w:t>os dentro de</w:t>
      </w:r>
      <w:r w:rsidR="007F51B9" w:rsidRPr="00A45BF9">
        <w:rPr>
          <w:rFonts w:ascii="Book Antiqua" w:hAnsi="Book Antiqua"/>
          <w:sz w:val="24"/>
          <w:szCs w:val="24"/>
          <w:lang w:val="es-ES_tradnl"/>
        </w:rPr>
        <w:t xml:space="preserve"> los términos y condiciones </w:t>
      </w:r>
      <w:r w:rsidR="003D2612" w:rsidRPr="00A45BF9">
        <w:rPr>
          <w:rFonts w:ascii="Book Antiqua" w:hAnsi="Book Antiqua"/>
          <w:sz w:val="24"/>
          <w:szCs w:val="24"/>
          <w:lang w:val="es-ES_tradnl"/>
        </w:rPr>
        <w:t xml:space="preserve">pactados </w:t>
      </w:r>
      <w:r w:rsidR="00CD5FA7" w:rsidRPr="00A45BF9">
        <w:rPr>
          <w:rFonts w:ascii="Book Antiqua" w:hAnsi="Book Antiqua"/>
          <w:sz w:val="24"/>
          <w:szCs w:val="24"/>
          <w:lang w:val="es-ES_tradnl"/>
        </w:rPr>
        <w:t xml:space="preserve">y </w:t>
      </w:r>
      <w:r w:rsidR="003D2612" w:rsidRPr="00A45BF9">
        <w:rPr>
          <w:rFonts w:ascii="Book Antiqua" w:hAnsi="Book Antiqua"/>
          <w:sz w:val="24"/>
          <w:szCs w:val="24"/>
          <w:lang w:val="es-ES_tradnl"/>
        </w:rPr>
        <w:t>garantizar</w:t>
      </w:r>
      <w:r w:rsidR="00410DA9"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la calidad de sus servicios y </w:t>
      </w:r>
      <w:r w:rsidR="00CD5FA7" w:rsidRPr="00A45BF9">
        <w:rPr>
          <w:rFonts w:ascii="Book Antiqua" w:hAnsi="Book Antiqua"/>
          <w:sz w:val="24"/>
          <w:szCs w:val="24"/>
          <w:lang w:val="es-ES_tradnl"/>
        </w:rPr>
        <w:t>de los bienes que suministre.</w:t>
      </w:r>
      <w:r w:rsidR="008131C5" w:rsidRPr="00A45BF9">
        <w:rPr>
          <w:rFonts w:ascii="Book Antiqua" w:hAnsi="Book Antiqua"/>
          <w:sz w:val="24"/>
          <w:szCs w:val="24"/>
          <w:lang w:val="es-ES_tradnl"/>
        </w:rPr>
        <w:t xml:space="preserve"> </w:t>
      </w:r>
    </w:p>
    <w:p w14:paraId="2237C016" w14:textId="77777777" w:rsidR="00A2148D" w:rsidRPr="00A45BF9" w:rsidRDefault="00CD5FA7"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Todo contratista</w:t>
      </w:r>
      <w:r w:rsidR="008131C5" w:rsidRPr="00A45BF9">
        <w:rPr>
          <w:rFonts w:ascii="Book Antiqua" w:hAnsi="Book Antiqua"/>
          <w:sz w:val="24"/>
          <w:szCs w:val="24"/>
          <w:lang w:val="es-ES_tradnl"/>
        </w:rPr>
        <w:t xml:space="preserve"> </w:t>
      </w:r>
      <w:r w:rsidR="00A2148D" w:rsidRPr="00A45BF9">
        <w:rPr>
          <w:rFonts w:ascii="Book Antiqua" w:hAnsi="Book Antiqua"/>
          <w:sz w:val="24"/>
          <w:szCs w:val="24"/>
          <w:lang w:val="es-ES_tradnl"/>
        </w:rPr>
        <w:t xml:space="preserve">cobrará por sus servicios mediante la presentación de una factura </w:t>
      </w:r>
      <w:r w:rsidR="006531A4" w:rsidRPr="00A45BF9">
        <w:rPr>
          <w:rFonts w:ascii="Book Antiqua" w:hAnsi="Book Antiqua"/>
          <w:sz w:val="24"/>
          <w:szCs w:val="24"/>
          <w:lang w:val="es-ES_tradnl"/>
        </w:rPr>
        <w:t xml:space="preserve">que </w:t>
      </w:r>
      <w:r w:rsidR="00B7681D" w:rsidRPr="00A45BF9">
        <w:rPr>
          <w:rFonts w:ascii="Book Antiqua" w:hAnsi="Book Antiqua"/>
          <w:sz w:val="24"/>
          <w:szCs w:val="24"/>
          <w:lang w:val="es-ES_tradnl"/>
        </w:rPr>
        <w:t xml:space="preserve">contenga una certificación mediante la cual el contratista </w:t>
      </w:r>
      <w:r w:rsidR="00A2148D" w:rsidRPr="00A45BF9">
        <w:rPr>
          <w:rFonts w:ascii="Book Antiqua" w:hAnsi="Book Antiqua"/>
          <w:sz w:val="24"/>
          <w:szCs w:val="24"/>
          <w:lang w:val="es-ES_tradnl"/>
        </w:rPr>
        <w:t>certifique</w:t>
      </w:r>
      <w:r w:rsidRPr="00A45BF9">
        <w:rPr>
          <w:rFonts w:ascii="Book Antiqua" w:hAnsi="Book Antiqua"/>
          <w:sz w:val="24"/>
          <w:szCs w:val="24"/>
          <w:lang w:val="es-ES_tradnl"/>
        </w:rPr>
        <w:t xml:space="preserve"> expresamente</w:t>
      </w:r>
      <w:r w:rsidR="00B7681D" w:rsidRPr="00A45BF9">
        <w:rPr>
          <w:rFonts w:ascii="Book Antiqua" w:hAnsi="Book Antiqua"/>
          <w:sz w:val="24"/>
          <w:szCs w:val="24"/>
          <w:lang w:val="es-ES_tradnl"/>
        </w:rPr>
        <w:t>,</w:t>
      </w:r>
      <w:r w:rsidR="0061766D" w:rsidRPr="00A45BF9">
        <w:rPr>
          <w:rFonts w:ascii="Book Antiqua" w:hAnsi="Book Antiqua"/>
          <w:sz w:val="24"/>
          <w:szCs w:val="24"/>
          <w:lang w:val="es-ES_tradnl"/>
        </w:rPr>
        <w:t xml:space="preserve"> bajo pena de nulidad absoluta</w:t>
      </w:r>
      <w:r w:rsidR="00B7681D" w:rsidRPr="00A45BF9">
        <w:rPr>
          <w:rFonts w:ascii="Book Antiqua" w:hAnsi="Book Antiqua"/>
          <w:sz w:val="24"/>
          <w:szCs w:val="24"/>
          <w:lang w:val="es-ES_tradnl"/>
        </w:rPr>
        <w:t>,</w:t>
      </w:r>
      <w:r w:rsidR="0061766D" w:rsidRPr="00A45BF9">
        <w:rPr>
          <w:rFonts w:ascii="Book Antiqua" w:hAnsi="Book Antiqua"/>
          <w:sz w:val="24"/>
          <w:szCs w:val="24"/>
          <w:lang w:val="es-ES_tradnl"/>
        </w:rPr>
        <w:t xml:space="preserve"> lo siguiente</w:t>
      </w:r>
      <w:r w:rsidR="00A2148D" w:rsidRPr="00A45BF9">
        <w:rPr>
          <w:rFonts w:ascii="Book Antiqua" w:hAnsi="Book Antiqua"/>
          <w:sz w:val="24"/>
          <w:szCs w:val="24"/>
          <w:lang w:val="es-ES_tradnl"/>
        </w:rPr>
        <w:t>:</w:t>
      </w:r>
    </w:p>
    <w:p w14:paraId="4FD0C995" w14:textId="5EFA7642" w:rsidR="0061766D" w:rsidRPr="00A45BF9" w:rsidRDefault="006531A4"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que </w:t>
      </w:r>
      <w:r w:rsidR="0061766D" w:rsidRPr="00A45BF9">
        <w:rPr>
          <w:rFonts w:ascii="Book Antiqua" w:hAnsi="Book Antiqua"/>
          <w:sz w:val="24"/>
          <w:szCs w:val="24"/>
          <w:lang w:val="es-ES_tradnl"/>
        </w:rPr>
        <w:t>el importe de esta factura es justo y correcto,</w:t>
      </w:r>
    </w:p>
    <w:p w14:paraId="17D23ECF" w14:textId="77777777" w:rsidR="00A2148D" w:rsidRPr="00A45BF9" w:rsidRDefault="00A2148D"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que los servicios fueron prestados en su totalidad o los bienes entregados </w:t>
      </w:r>
      <w:r w:rsidR="005130CE" w:rsidRPr="00A45BF9">
        <w:rPr>
          <w:rFonts w:ascii="Book Antiqua" w:hAnsi="Book Antiqua"/>
          <w:sz w:val="24"/>
          <w:szCs w:val="24"/>
          <w:lang w:val="es-ES_tradnl"/>
        </w:rPr>
        <w:t>cumpliendo con la cantidad,</w:t>
      </w:r>
      <w:r w:rsidR="008131C5" w:rsidRPr="00A45BF9">
        <w:rPr>
          <w:rFonts w:ascii="Book Antiqua" w:hAnsi="Book Antiqua"/>
          <w:sz w:val="24"/>
          <w:szCs w:val="24"/>
          <w:lang w:val="es-ES_tradnl"/>
        </w:rPr>
        <w:t xml:space="preserve"> calidad</w:t>
      </w:r>
      <w:r w:rsidR="005130CE" w:rsidRPr="00A45BF9">
        <w:rPr>
          <w:rFonts w:ascii="Book Antiqua" w:hAnsi="Book Antiqua"/>
          <w:sz w:val="24"/>
          <w:szCs w:val="24"/>
          <w:lang w:val="es-ES_tradnl"/>
        </w:rPr>
        <w:t xml:space="preserve"> y el tiempo límite establecido,</w:t>
      </w:r>
      <w:r w:rsidRPr="00A45BF9">
        <w:rPr>
          <w:rFonts w:ascii="Book Antiqua" w:hAnsi="Book Antiqua"/>
          <w:sz w:val="24"/>
          <w:szCs w:val="24"/>
          <w:lang w:val="es-ES_tradnl"/>
        </w:rPr>
        <w:t xml:space="preserve"> </w:t>
      </w:r>
    </w:p>
    <w:p w14:paraId="77C05154" w14:textId="77777777" w:rsidR="0061766D" w:rsidRPr="00A45BF9" w:rsidRDefault="00A2148D"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que no se ha recibi</w:t>
      </w:r>
      <w:r w:rsidR="0061766D" w:rsidRPr="00A45BF9">
        <w:rPr>
          <w:rFonts w:ascii="Book Antiqua" w:hAnsi="Book Antiqua"/>
          <w:sz w:val="24"/>
          <w:szCs w:val="24"/>
          <w:lang w:val="es-ES_tradnl"/>
        </w:rPr>
        <w:t>do compensación por los mismos,</w:t>
      </w:r>
    </w:p>
    <w:p w14:paraId="27FD0452" w14:textId="77777777" w:rsidR="0061766D" w:rsidRPr="00A45BF9" w:rsidRDefault="00A275FF"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ningún servidor público de la entidad gubernamental es parte o tiene algún interés en las ganancias o beneficios producto del contrato objeto de esta factura y de algún servidor público de la entidad gubernamental ser parte o tener interés en las ganancias o beneficios producto del contrato</w:t>
      </w:r>
      <w:r w:rsidR="006531A4" w:rsidRPr="00A45BF9">
        <w:rPr>
          <w:rFonts w:ascii="Book Antiqua" w:hAnsi="Book Antiqua"/>
          <w:sz w:val="24"/>
          <w:szCs w:val="24"/>
          <w:lang w:val="es-ES_tradnl"/>
        </w:rPr>
        <w:t>,</w:t>
      </w:r>
      <w:r w:rsidRPr="00A45BF9">
        <w:rPr>
          <w:rFonts w:ascii="Book Antiqua" w:hAnsi="Book Antiqua"/>
          <w:sz w:val="24"/>
          <w:szCs w:val="24"/>
          <w:lang w:val="es-ES_tradnl"/>
        </w:rPr>
        <w:t xml:space="preserve"> ha mediado una dispensa previa,</w:t>
      </w:r>
      <w:r w:rsidR="0061766D" w:rsidRPr="00A45BF9">
        <w:rPr>
          <w:rFonts w:ascii="Book Antiqua" w:hAnsi="Book Antiqua"/>
          <w:sz w:val="24"/>
          <w:szCs w:val="24"/>
          <w:lang w:val="es-ES_tradnl"/>
        </w:rPr>
        <w:t xml:space="preserve"> y</w:t>
      </w:r>
    </w:p>
    <w:p w14:paraId="309B7A8F" w14:textId="5C1A7001" w:rsidR="00A275FF" w:rsidRPr="00A45BF9" w:rsidRDefault="00A275FF" w:rsidP="009135DC">
      <w:pPr>
        <w:pStyle w:val="ListParagraph"/>
        <w:widowControl w:val="0"/>
        <w:numPr>
          <w:ilvl w:val="0"/>
          <w:numId w:val="9"/>
        </w:numPr>
        <w:adjustRightInd w:val="0"/>
        <w:snapToGrid w:val="0"/>
        <w:spacing w:after="0" w:line="480" w:lineRule="auto"/>
        <w:ind w:left="1843"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la única consideración para suministrar los bienes o servicios objeto del contrato ha sido el pago acordado con el representante autoriz</w:t>
      </w:r>
      <w:r w:rsidR="0061766D" w:rsidRPr="00A45BF9">
        <w:rPr>
          <w:rFonts w:ascii="Book Antiqua" w:hAnsi="Book Antiqua"/>
          <w:sz w:val="24"/>
          <w:szCs w:val="24"/>
          <w:lang w:val="es-ES_tradnl"/>
        </w:rPr>
        <w:t>ado de la entidad gubernamental.</w:t>
      </w:r>
    </w:p>
    <w:p w14:paraId="57B97F56" w14:textId="77777777" w:rsidR="00B7681D" w:rsidRPr="00A45BF9" w:rsidRDefault="00B7681D" w:rsidP="009135DC">
      <w:pPr>
        <w:widowControl w:val="0"/>
        <w:adjustRightInd w:val="0"/>
        <w:snapToGrid w:val="0"/>
        <w:spacing w:after="0" w:line="480" w:lineRule="auto"/>
        <w:ind w:left="1276" w:firstLine="567"/>
        <w:jc w:val="both"/>
        <w:rPr>
          <w:rFonts w:ascii="Book Antiqua" w:hAnsi="Book Antiqua"/>
          <w:sz w:val="24"/>
          <w:szCs w:val="24"/>
          <w:lang w:val="es-ES_tradnl"/>
        </w:rPr>
      </w:pPr>
      <w:r w:rsidRPr="00A45BF9">
        <w:rPr>
          <w:rFonts w:ascii="Book Antiqua" w:hAnsi="Book Antiqua"/>
          <w:sz w:val="24"/>
          <w:szCs w:val="24"/>
          <w:lang w:val="es-ES_tradnl"/>
        </w:rPr>
        <w:lastRenderedPageBreak/>
        <w:t xml:space="preserve">A esos efectos, toda factura para el cobro de bienes o servicios que se presente deberá contener la siguiente certificación: </w:t>
      </w:r>
    </w:p>
    <w:p w14:paraId="0256F9B6" w14:textId="77777777" w:rsidR="00B7681D" w:rsidRPr="00A45BF9" w:rsidRDefault="00B7681D" w:rsidP="009135DC">
      <w:pPr>
        <w:pStyle w:val="ListParagraph"/>
        <w:widowControl w:val="0"/>
        <w:adjustRightInd w:val="0"/>
        <w:snapToGrid w:val="0"/>
        <w:spacing w:after="0" w:line="480" w:lineRule="auto"/>
        <w:ind w:left="1843" w:firstLine="567"/>
        <w:contextualSpacing w:val="0"/>
        <w:jc w:val="both"/>
        <w:rPr>
          <w:rFonts w:ascii="Book Antiqua" w:hAnsi="Book Antiqua"/>
          <w:sz w:val="24"/>
          <w:szCs w:val="24"/>
          <w:lang w:val="es-ES_tradnl"/>
        </w:rPr>
      </w:pPr>
      <w:r w:rsidRPr="00A45BF9">
        <w:rPr>
          <w:rFonts w:ascii="Book Antiqua" w:hAnsi="Book Antiqua"/>
          <w:sz w:val="24"/>
          <w:szCs w:val="24"/>
          <w:lang w:val="es-ES_tradnl"/>
        </w:rPr>
        <w:t>“Bajo pena de nulidad absoluta certifico que ningún servidor público de la entidad gubernamental es parte o tiene algún interés en las ganancias o beneficios producto del contrato objeto de esta factura y de ser parte o tener interés en las ganancias o beneficios productos del contrato ha mediado una dispensa previa. La única consideración para suministrar los bienes o servicios objeto del contrato ha sido el pago acordado con el representante autorizado de la entidad gubernamental. El importe de esta factura es justo y correcto. Los trabajos han sido realizados, los productos han sido entregados y los servicios han sido prestados, y no se ha recibido pago por ellos”.</w:t>
      </w:r>
    </w:p>
    <w:p w14:paraId="5B442E26" w14:textId="3397208F" w:rsidR="007B6910" w:rsidRPr="00A45BF9" w:rsidRDefault="007B6910" w:rsidP="009135DC">
      <w:pPr>
        <w:pStyle w:val="ListParagraph"/>
        <w:widowControl w:val="0"/>
        <w:adjustRightInd w:val="0"/>
        <w:snapToGrid w:val="0"/>
        <w:spacing w:after="0" w:line="480" w:lineRule="auto"/>
        <w:ind w:left="1276" w:firstLine="567"/>
        <w:contextualSpacing w:val="0"/>
        <w:jc w:val="both"/>
        <w:rPr>
          <w:rFonts w:ascii="Book Antiqua" w:hAnsi="Book Antiqua"/>
          <w:sz w:val="24"/>
          <w:szCs w:val="24"/>
          <w:lang w:val="es-ES_tradnl"/>
        </w:rPr>
      </w:pPr>
      <w:r w:rsidRPr="00A45BF9">
        <w:rPr>
          <w:rFonts w:ascii="Book Antiqua" w:hAnsi="Book Antiqua"/>
          <w:sz w:val="24"/>
          <w:szCs w:val="24"/>
          <w:lang w:val="es-ES_tradnl"/>
        </w:rPr>
        <w:t>De la factura no cumplir con lo dispuesto en este inciso</w:t>
      </w:r>
      <w:r w:rsidR="00F45300" w:rsidRPr="00A45BF9">
        <w:rPr>
          <w:rFonts w:ascii="Book Antiqua" w:hAnsi="Book Antiqua"/>
          <w:sz w:val="24"/>
          <w:szCs w:val="24"/>
          <w:lang w:val="es-ES_tradnl"/>
        </w:rPr>
        <w:t xml:space="preserve">, la misma no podrá ser aceptada por la </w:t>
      </w:r>
      <w:r w:rsidR="00870A69" w:rsidRPr="00A45BF9">
        <w:rPr>
          <w:rFonts w:ascii="Book Antiqua" w:hAnsi="Book Antiqua"/>
          <w:sz w:val="24"/>
          <w:szCs w:val="24"/>
          <w:lang w:val="es-ES_tradnl"/>
        </w:rPr>
        <w:t>entidad gubernamental</w:t>
      </w:r>
      <w:r w:rsidR="00F45300" w:rsidRPr="00A45BF9">
        <w:rPr>
          <w:rFonts w:ascii="Book Antiqua" w:hAnsi="Book Antiqua"/>
          <w:sz w:val="24"/>
          <w:szCs w:val="24"/>
          <w:lang w:val="es-ES_tradnl"/>
        </w:rPr>
        <w:t xml:space="preserve"> para tramite ulterior de pago.</w:t>
      </w:r>
      <w:r w:rsidRPr="00A45BF9">
        <w:rPr>
          <w:rFonts w:ascii="Book Antiqua" w:hAnsi="Book Antiqua"/>
          <w:sz w:val="24"/>
          <w:szCs w:val="24"/>
          <w:lang w:val="es-ES_tradnl"/>
        </w:rPr>
        <w:t xml:space="preserve"> </w:t>
      </w:r>
    </w:p>
    <w:p w14:paraId="26E5576B" w14:textId="59EB3BD8" w:rsidR="00A9569F" w:rsidRPr="00A45BF9" w:rsidRDefault="00A2148D" w:rsidP="009135DC">
      <w:pPr>
        <w:widowControl w:val="0"/>
        <w:adjustRightInd w:val="0"/>
        <w:snapToGrid w:val="0"/>
        <w:spacing w:after="0" w:line="480" w:lineRule="auto"/>
        <w:ind w:left="1276" w:firstLine="567"/>
        <w:jc w:val="both"/>
        <w:rPr>
          <w:rFonts w:ascii="Book Antiqua" w:hAnsi="Book Antiqua" w:cs="Book Antiqua"/>
          <w:sz w:val="24"/>
          <w:szCs w:val="24"/>
          <w:lang w:val="es-ES_tradnl"/>
        </w:rPr>
      </w:pPr>
      <w:r w:rsidRPr="00A45BF9">
        <w:rPr>
          <w:rFonts w:ascii="Book Antiqua" w:hAnsi="Book Antiqua" w:cs="Book Antiqua"/>
          <w:sz w:val="24"/>
          <w:szCs w:val="24"/>
          <w:lang w:val="es-ES_tradnl"/>
        </w:rPr>
        <w:t xml:space="preserve">Por otra parte, se dispone que los contratistas y proveedores de bienes y servicios del Fondo para Servicios contra Enfermedades Catastróficas Remediables, adscrito al Departamento de Salud, así como los contratistas y proveedores de bienes y servicios dirigidos a investigaciones académicas y proyectos subvencionados de la Universidad de Puerto Rico, estarán exentos de cumplir con la certificación que dispone este inciso. Esta exención de la certificación dispuesta para los contratistas y proveedores de bienes y </w:t>
      </w:r>
      <w:r w:rsidRPr="00A45BF9">
        <w:rPr>
          <w:rFonts w:ascii="Book Antiqua" w:hAnsi="Book Antiqua" w:cs="Book Antiqua"/>
          <w:sz w:val="24"/>
          <w:szCs w:val="24"/>
          <w:lang w:val="es-ES_tradnl"/>
        </w:rPr>
        <w:lastRenderedPageBreak/>
        <w:t>servicios dirigidos a investigaciones académicas y proyectos subvencionados de la Universidad de Puerto Rico no será aplicable en las facturas para pagos de servicios o entrega de bienes que se hayan realizado de manera parcial o total, especificando el contratista el bien entregado o servicio rendido.</w:t>
      </w:r>
    </w:p>
    <w:p w14:paraId="5DD63F5B" w14:textId="5A6A136D" w:rsidR="00A9569F" w:rsidRPr="00A45BF9" w:rsidRDefault="007925D0" w:rsidP="009135DC">
      <w:pPr>
        <w:pStyle w:val="ListParagraph"/>
        <w:widowControl w:val="0"/>
        <w:numPr>
          <w:ilvl w:val="0"/>
          <w:numId w:val="8"/>
        </w:numPr>
        <w:adjustRightInd w:val="0"/>
        <w:snapToGrid w:val="0"/>
        <w:spacing w:after="0" w:line="480" w:lineRule="auto"/>
        <w:ind w:left="1276" w:hanging="425"/>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Está prohibido que una </w:t>
      </w:r>
      <w:r w:rsidR="00A2148D" w:rsidRPr="00A45BF9">
        <w:rPr>
          <w:rFonts w:ascii="Book Antiqua" w:hAnsi="Book Antiqua"/>
          <w:sz w:val="24"/>
          <w:szCs w:val="24"/>
          <w:lang w:val="es-ES_tradnl"/>
        </w:rPr>
        <w:t xml:space="preserve">persona </w:t>
      </w:r>
      <w:r w:rsidR="00F45300" w:rsidRPr="00A45BF9">
        <w:rPr>
          <w:rFonts w:ascii="Book Antiqua" w:hAnsi="Book Antiqua"/>
          <w:sz w:val="24"/>
          <w:szCs w:val="24"/>
          <w:lang w:val="es-ES_tradnl"/>
        </w:rPr>
        <w:t>ofrezca o entregue</w:t>
      </w:r>
      <w:r w:rsidR="00A2148D" w:rsidRPr="00A45BF9">
        <w:rPr>
          <w:rFonts w:ascii="Book Antiqua" w:hAnsi="Book Antiqua"/>
          <w:sz w:val="24"/>
          <w:szCs w:val="24"/>
          <w:lang w:val="es-ES_tradnl"/>
        </w:rPr>
        <w:t xml:space="preserve"> a</w:t>
      </w:r>
      <w:r w:rsidR="00F27C2F" w:rsidRPr="00A45BF9">
        <w:rPr>
          <w:rFonts w:ascii="Book Antiqua" w:hAnsi="Book Antiqua"/>
          <w:sz w:val="24"/>
          <w:szCs w:val="24"/>
          <w:lang w:val="es-ES_tradnl"/>
        </w:rPr>
        <w:t xml:space="preserve"> un</w:t>
      </w:r>
      <w:r w:rsidR="00A2148D" w:rsidRPr="00A45BF9">
        <w:rPr>
          <w:rFonts w:ascii="Book Antiqua" w:hAnsi="Book Antiqua"/>
          <w:sz w:val="24"/>
          <w:szCs w:val="24"/>
          <w:lang w:val="es-ES_tradnl"/>
        </w:rPr>
        <w:t xml:space="preserve"> </w:t>
      </w:r>
      <w:r w:rsidRPr="00A45BF9">
        <w:rPr>
          <w:rFonts w:ascii="Book Antiqua" w:hAnsi="Book Antiqua"/>
          <w:sz w:val="24"/>
          <w:szCs w:val="24"/>
          <w:lang w:val="es-ES_tradnl"/>
        </w:rPr>
        <w:t>servidor o exservidor públicos</w:t>
      </w:r>
      <w:r w:rsidR="00A2148D" w:rsidRPr="00A45BF9">
        <w:rPr>
          <w:rFonts w:ascii="Book Antiqua" w:hAnsi="Book Antiqua"/>
          <w:sz w:val="24"/>
          <w:szCs w:val="24"/>
          <w:lang w:val="es-ES_tradnl"/>
        </w:rPr>
        <w:t xml:space="preserve"> de las </w:t>
      </w:r>
      <w:r w:rsidR="00394DA7" w:rsidRPr="00A45BF9">
        <w:rPr>
          <w:rFonts w:ascii="Book Antiqua" w:hAnsi="Book Antiqua"/>
          <w:sz w:val="24"/>
          <w:szCs w:val="24"/>
          <w:lang w:val="es-ES_tradnl"/>
        </w:rPr>
        <w:t>entidades gubernamentales</w:t>
      </w:r>
      <w:r w:rsidR="00A2148D" w:rsidRPr="00A45BF9">
        <w:rPr>
          <w:rFonts w:ascii="Book Antiqua" w:hAnsi="Book Antiqua"/>
          <w:sz w:val="24"/>
          <w:szCs w:val="24"/>
          <w:lang w:val="es-ES_tradnl"/>
        </w:rPr>
        <w:t xml:space="preserve">, o </w:t>
      </w:r>
      <w:r w:rsidR="00417DC1" w:rsidRPr="00A45BF9">
        <w:rPr>
          <w:rFonts w:ascii="Book Antiqua" w:hAnsi="Book Antiqua"/>
          <w:sz w:val="24"/>
          <w:szCs w:val="24"/>
          <w:lang w:val="es-ES_tradnl"/>
        </w:rPr>
        <w:t>pariente</w:t>
      </w:r>
      <w:r w:rsidR="00A2148D" w:rsidRPr="00A45BF9">
        <w:rPr>
          <w:rFonts w:ascii="Book Antiqua" w:hAnsi="Book Antiqua"/>
          <w:sz w:val="24"/>
          <w:szCs w:val="24"/>
          <w:lang w:val="es-ES_tradnl"/>
        </w:rPr>
        <w:t xml:space="preserve"> de estos, con la que interese establecer, o haya establecido, una relación contractual, comercial o financiera, directa o indirectamente, algún </w:t>
      </w:r>
      <w:r w:rsidR="00DA67F9" w:rsidRPr="00A45BF9">
        <w:rPr>
          <w:rFonts w:ascii="Book Antiqua" w:hAnsi="Book Antiqua"/>
          <w:sz w:val="24"/>
          <w:szCs w:val="24"/>
          <w:lang w:val="es-ES_tradnl"/>
        </w:rPr>
        <w:t xml:space="preserve">beneficio entre los siguientes: </w:t>
      </w:r>
      <w:r w:rsidR="00A2148D" w:rsidRPr="00A45BF9">
        <w:rPr>
          <w:rFonts w:ascii="Book Antiqua" w:hAnsi="Book Antiqua"/>
          <w:sz w:val="24"/>
          <w:szCs w:val="24"/>
          <w:lang w:val="es-ES_tradnl"/>
        </w:rPr>
        <w:t>regalo, bienes de valor monetario, contribuciones, gratificaciones, favores, servicios, donativos, préstamos, o participación en alguna entidad mercantil o negocio jurídico</w:t>
      </w:r>
      <w:r w:rsidR="00DA67F9" w:rsidRPr="00A45BF9">
        <w:rPr>
          <w:rFonts w:ascii="Book Antiqua" w:hAnsi="Book Antiqua"/>
          <w:sz w:val="24"/>
          <w:szCs w:val="24"/>
          <w:lang w:val="es-ES_tradnl"/>
        </w:rPr>
        <w:t xml:space="preserve">. </w:t>
      </w:r>
    </w:p>
    <w:p w14:paraId="49F309E2" w14:textId="578A5085" w:rsidR="00DA67F9" w:rsidRPr="00A45BF9"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A45BF9">
        <w:rPr>
          <w:rFonts w:ascii="Book Antiqua" w:hAnsi="Book Antiqua"/>
          <w:sz w:val="24"/>
          <w:szCs w:val="24"/>
          <w:lang w:val="es-ES_tradnl"/>
        </w:rPr>
        <w:t xml:space="preserve">En caso en que un contratista ofrezca o entregue </w:t>
      </w:r>
      <w:r w:rsidR="00EE02AD" w:rsidRPr="00A45BF9">
        <w:rPr>
          <w:rFonts w:ascii="Book Antiqua" w:hAnsi="Book Antiqua"/>
          <w:sz w:val="24"/>
          <w:szCs w:val="24"/>
          <w:lang w:val="es-ES_tradnl"/>
        </w:rPr>
        <w:t>alguno</w:t>
      </w:r>
      <w:r w:rsidRPr="00A45BF9">
        <w:rPr>
          <w:rFonts w:ascii="Book Antiqua" w:hAnsi="Book Antiqua"/>
          <w:sz w:val="24"/>
          <w:szCs w:val="24"/>
          <w:lang w:val="es-ES_tradnl"/>
        </w:rPr>
        <w:t xml:space="preserve"> de los beneficios aquí establecidos y este tenga un valor de cien (100) dólares o menos, incurrirá en una falta ética y será sancionado con multa de mil (1,000) dólares. </w:t>
      </w:r>
    </w:p>
    <w:p w14:paraId="0BCEF6E0" w14:textId="780C57E7" w:rsidR="00DA67F9" w:rsidRPr="00A45BF9" w:rsidRDefault="007925D0" w:rsidP="009135DC">
      <w:pPr>
        <w:widowControl w:val="0"/>
        <w:adjustRightInd w:val="0"/>
        <w:snapToGrid w:val="0"/>
        <w:spacing w:after="0" w:line="480" w:lineRule="auto"/>
        <w:ind w:left="1276"/>
        <w:jc w:val="both"/>
        <w:rPr>
          <w:rFonts w:ascii="Book Antiqua" w:hAnsi="Book Antiqua"/>
          <w:sz w:val="24"/>
          <w:szCs w:val="24"/>
          <w:lang w:val="es-ES_tradnl"/>
        </w:rPr>
      </w:pPr>
      <w:r w:rsidRPr="00A45BF9">
        <w:rPr>
          <w:rFonts w:ascii="Book Antiqua" w:hAnsi="Book Antiqua"/>
          <w:sz w:val="24"/>
          <w:szCs w:val="24"/>
          <w:lang w:val="es-ES_tradnl"/>
        </w:rPr>
        <w:t>En caso de que</w:t>
      </w:r>
      <w:r w:rsidR="00DA67F9" w:rsidRPr="00A45BF9">
        <w:rPr>
          <w:rFonts w:ascii="Book Antiqua" w:hAnsi="Book Antiqua"/>
          <w:sz w:val="24"/>
          <w:szCs w:val="24"/>
          <w:lang w:val="es-ES_tradnl"/>
        </w:rPr>
        <w:t xml:space="preserve"> el beneficio </w:t>
      </w:r>
      <w:r w:rsidR="00A9569F" w:rsidRPr="00A45BF9">
        <w:rPr>
          <w:rFonts w:ascii="Book Antiqua" w:hAnsi="Book Antiqua"/>
          <w:sz w:val="24"/>
          <w:szCs w:val="24"/>
          <w:lang w:val="es-ES_tradnl"/>
        </w:rPr>
        <w:t>ofrecido o entregado</w:t>
      </w:r>
      <w:r w:rsidR="00DA67F9" w:rsidRPr="00A45BF9">
        <w:rPr>
          <w:rFonts w:ascii="Book Antiqua" w:hAnsi="Book Antiqua"/>
          <w:sz w:val="24"/>
          <w:szCs w:val="24"/>
          <w:lang w:val="es-ES_tradnl"/>
        </w:rPr>
        <w:t xml:space="preserve"> tenga un valor mayor de cien (100) </w:t>
      </w:r>
      <w:proofErr w:type="gramStart"/>
      <w:r w:rsidR="00DA67F9" w:rsidRPr="00A45BF9">
        <w:rPr>
          <w:rFonts w:ascii="Book Antiqua" w:hAnsi="Book Antiqua"/>
          <w:sz w:val="24"/>
          <w:szCs w:val="24"/>
          <w:lang w:val="es-ES_tradnl"/>
        </w:rPr>
        <w:t>dólares</w:t>
      </w:r>
      <w:proofErr w:type="gramEnd"/>
      <w:r w:rsidR="00DA67F9" w:rsidRPr="00A45BF9">
        <w:rPr>
          <w:rFonts w:ascii="Book Antiqua" w:hAnsi="Book Antiqua"/>
          <w:sz w:val="24"/>
          <w:szCs w:val="24"/>
          <w:lang w:val="es-ES_tradnl"/>
        </w:rPr>
        <w:t xml:space="preserve"> pero menor o igual de mil (1,000) dólares, incurrirá en una falta ética y será sancionado con multa de cinco mil (5,000) dólares.</w:t>
      </w:r>
    </w:p>
    <w:p w14:paraId="1DE1A5B3" w14:textId="3CF15257" w:rsidR="00DA67F9" w:rsidRPr="00A45BF9"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A45BF9">
        <w:rPr>
          <w:rFonts w:ascii="Book Antiqua" w:hAnsi="Book Antiqua"/>
          <w:sz w:val="24"/>
          <w:szCs w:val="24"/>
          <w:lang w:val="es-ES_tradnl"/>
        </w:rPr>
        <w:t xml:space="preserve">En caso en que el beneficio </w:t>
      </w:r>
      <w:r w:rsidR="00A9569F" w:rsidRPr="00A45BF9">
        <w:rPr>
          <w:rFonts w:ascii="Book Antiqua" w:hAnsi="Book Antiqua"/>
          <w:sz w:val="24"/>
          <w:szCs w:val="24"/>
          <w:lang w:val="es-ES_tradnl"/>
        </w:rPr>
        <w:t>ofrecido o entregado</w:t>
      </w:r>
      <w:r w:rsidRPr="00A45BF9">
        <w:rPr>
          <w:rFonts w:ascii="Book Antiqua" w:hAnsi="Book Antiqua"/>
          <w:sz w:val="24"/>
          <w:szCs w:val="24"/>
          <w:lang w:val="es-ES_tradnl"/>
        </w:rPr>
        <w:t xml:space="preserve"> tenga un valor mayor de mil (1,000) </w:t>
      </w:r>
      <w:r w:rsidR="007925D0" w:rsidRPr="00A45BF9">
        <w:rPr>
          <w:rFonts w:ascii="Book Antiqua" w:hAnsi="Book Antiqua"/>
          <w:sz w:val="24"/>
          <w:szCs w:val="24"/>
          <w:lang w:val="es-ES_tradnl"/>
        </w:rPr>
        <w:t>dólares,</w:t>
      </w:r>
      <w:r w:rsidRPr="00A45BF9">
        <w:rPr>
          <w:rFonts w:ascii="Book Antiqua" w:hAnsi="Book Antiqua"/>
          <w:sz w:val="24"/>
          <w:szCs w:val="24"/>
          <w:lang w:val="es-ES_tradnl"/>
        </w:rPr>
        <w:t xml:space="preserve"> pero menor o igual a diez mil (10,000) dólares, incurrirá en una falta ética y será sancionado con multa de quince mil (15,000) dólares o de la totalidad del valor del beneficio más el quince (15) porciento de su valor, lo que sea mayor.</w:t>
      </w:r>
    </w:p>
    <w:p w14:paraId="749E91F3" w14:textId="25C8C725" w:rsidR="00DA67F9" w:rsidRPr="00A45BF9"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A45BF9">
        <w:rPr>
          <w:rFonts w:ascii="Book Antiqua" w:hAnsi="Book Antiqua"/>
          <w:sz w:val="24"/>
          <w:szCs w:val="24"/>
          <w:lang w:val="es-ES_tradnl"/>
        </w:rPr>
        <w:lastRenderedPageBreak/>
        <w:t xml:space="preserve">En caso en que el beneficio </w:t>
      </w:r>
      <w:r w:rsidR="00A9569F" w:rsidRPr="00A45BF9">
        <w:rPr>
          <w:rFonts w:ascii="Book Antiqua" w:hAnsi="Book Antiqua"/>
          <w:sz w:val="24"/>
          <w:szCs w:val="24"/>
          <w:lang w:val="es-ES_tradnl"/>
        </w:rPr>
        <w:t>ofrecido o entregado</w:t>
      </w:r>
      <w:r w:rsidRPr="00A45BF9">
        <w:rPr>
          <w:rFonts w:ascii="Book Antiqua" w:hAnsi="Book Antiqua"/>
          <w:sz w:val="24"/>
          <w:szCs w:val="24"/>
          <w:lang w:val="es-ES_tradnl"/>
        </w:rPr>
        <w:t xml:space="preserve"> tenga un valor mayor de mil (1,000) </w:t>
      </w:r>
      <w:r w:rsidR="007925D0" w:rsidRPr="00A45BF9">
        <w:rPr>
          <w:rFonts w:ascii="Book Antiqua" w:hAnsi="Book Antiqua"/>
          <w:sz w:val="24"/>
          <w:szCs w:val="24"/>
          <w:lang w:val="es-ES_tradnl"/>
        </w:rPr>
        <w:t>dólares,</w:t>
      </w:r>
      <w:r w:rsidRPr="00A45BF9">
        <w:rPr>
          <w:rFonts w:ascii="Book Antiqua" w:hAnsi="Book Antiqua"/>
          <w:sz w:val="24"/>
          <w:szCs w:val="24"/>
          <w:lang w:val="es-ES_tradnl"/>
        </w:rPr>
        <w:t xml:space="preserve"> pero menor o igual a diez mil (10,000) dólares, incurrirá en una falta ética y será sancionado con multa de quince mil (15,000) dólares.</w:t>
      </w:r>
    </w:p>
    <w:p w14:paraId="0A7F4107" w14:textId="78C188A3" w:rsidR="00DA67F9" w:rsidRPr="00A45BF9" w:rsidRDefault="00DA67F9" w:rsidP="009135DC">
      <w:pPr>
        <w:widowControl w:val="0"/>
        <w:adjustRightInd w:val="0"/>
        <w:snapToGrid w:val="0"/>
        <w:spacing w:after="0" w:line="480" w:lineRule="auto"/>
        <w:ind w:left="1276"/>
        <w:jc w:val="both"/>
        <w:rPr>
          <w:rFonts w:ascii="Book Antiqua" w:hAnsi="Book Antiqua"/>
          <w:sz w:val="24"/>
          <w:szCs w:val="24"/>
          <w:lang w:val="es-ES_tradnl"/>
        </w:rPr>
      </w:pPr>
      <w:r w:rsidRPr="00A45BF9">
        <w:rPr>
          <w:rFonts w:ascii="Book Antiqua" w:hAnsi="Book Antiqua"/>
          <w:sz w:val="24"/>
          <w:szCs w:val="24"/>
          <w:lang w:val="es-ES_tradnl"/>
        </w:rPr>
        <w:t xml:space="preserve">En caso en que el beneficio </w:t>
      </w:r>
      <w:r w:rsidR="00A9569F" w:rsidRPr="00A45BF9">
        <w:rPr>
          <w:rFonts w:ascii="Book Antiqua" w:hAnsi="Book Antiqua"/>
          <w:sz w:val="24"/>
          <w:szCs w:val="24"/>
          <w:lang w:val="es-ES_tradnl"/>
        </w:rPr>
        <w:t>ofrecido o entregado</w:t>
      </w:r>
      <w:r w:rsidRPr="00A45BF9">
        <w:rPr>
          <w:rFonts w:ascii="Book Antiqua" w:hAnsi="Book Antiqua"/>
          <w:sz w:val="24"/>
          <w:szCs w:val="24"/>
          <w:lang w:val="es-ES_tradnl"/>
        </w:rPr>
        <w:t xml:space="preserve"> tenga un valor mayor de mil (10,000) dólares, incurrirá en una falta ética, será destituido de su puesto y sancionado con multa de veinticinco mil (25,000) dólares o de la totalidad del valor del beneficio más el quince (15) porciento de su valor, lo que sea mayor.</w:t>
      </w:r>
    </w:p>
    <w:p w14:paraId="1A4C8FB6" w14:textId="1A07F216" w:rsidR="00421CD8" w:rsidRPr="00A45BF9" w:rsidRDefault="00A2148D" w:rsidP="009135DC">
      <w:pPr>
        <w:pStyle w:val="ListParagraph"/>
        <w:widowControl w:val="0"/>
        <w:adjustRightInd w:val="0"/>
        <w:snapToGrid w:val="0"/>
        <w:spacing w:after="0" w:line="480" w:lineRule="auto"/>
        <w:ind w:left="1276"/>
        <w:contextualSpacing w:val="0"/>
        <w:jc w:val="both"/>
        <w:rPr>
          <w:rFonts w:ascii="Book Antiqua" w:hAnsi="Book Antiqua"/>
          <w:sz w:val="24"/>
          <w:szCs w:val="24"/>
          <w:lang w:val="es-ES_tradnl"/>
        </w:rPr>
      </w:pPr>
      <w:r w:rsidRPr="00A45BF9">
        <w:rPr>
          <w:rFonts w:ascii="Book Antiqua" w:hAnsi="Book Antiqua"/>
          <w:sz w:val="24"/>
          <w:szCs w:val="24"/>
          <w:lang w:val="es-ES_tradnl"/>
        </w:rPr>
        <w:t>En los casos que se refieren a exservidor público la anterior prohibición se extenderá por dos (2) año</w:t>
      </w:r>
      <w:r w:rsidR="008560A3" w:rsidRPr="00A45BF9">
        <w:rPr>
          <w:rFonts w:ascii="Book Antiqua" w:hAnsi="Book Antiqua"/>
          <w:sz w:val="24"/>
          <w:szCs w:val="24"/>
          <w:lang w:val="es-ES_tradnl"/>
        </w:rPr>
        <w:t>s</w:t>
      </w:r>
      <w:r w:rsidRPr="00A45BF9">
        <w:rPr>
          <w:rFonts w:ascii="Book Antiqua" w:hAnsi="Book Antiqua"/>
          <w:sz w:val="24"/>
          <w:szCs w:val="24"/>
          <w:lang w:val="es-ES_tradnl"/>
        </w:rPr>
        <w:t xml:space="preserve"> a partir del cese de sus funciones en la </w:t>
      </w:r>
      <w:r w:rsidR="00870A69" w:rsidRPr="00A45BF9">
        <w:rPr>
          <w:rFonts w:ascii="Book Antiqua" w:hAnsi="Book Antiqua"/>
          <w:sz w:val="24"/>
          <w:szCs w:val="24"/>
          <w:lang w:val="es-ES_tradnl"/>
        </w:rPr>
        <w:t>entidad gubernamental</w:t>
      </w:r>
      <w:r w:rsidRPr="00A45BF9">
        <w:rPr>
          <w:rFonts w:ascii="Book Antiqua" w:hAnsi="Book Antiqua"/>
          <w:sz w:val="24"/>
          <w:szCs w:val="24"/>
          <w:lang w:val="es-ES_tradnl"/>
        </w:rPr>
        <w:t xml:space="preserve">. Esta obligación se extiende a la etapa previa y posterior a la perfección del contrato, negocio o transacción, así como a la duración </w:t>
      </w:r>
      <w:r w:rsidR="007925D0" w:rsidRPr="00A45BF9">
        <w:rPr>
          <w:rFonts w:ascii="Book Antiqua" w:hAnsi="Book Antiqua"/>
          <w:sz w:val="24"/>
          <w:szCs w:val="24"/>
          <w:lang w:val="es-ES_tradnl"/>
        </w:rPr>
        <w:t>de este</w:t>
      </w:r>
      <w:r w:rsidRPr="00A45BF9">
        <w:rPr>
          <w:rFonts w:ascii="Book Antiqua" w:hAnsi="Book Antiqua"/>
          <w:sz w:val="24"/>
          <w:szCs w:val="24"/>
          <w:lang w:val="es-ES_tradnl"/>
        </w:rPr>
        <w:t>.</w:t>
      </w:r>
      <w:r w:rsidR="00D74FED" w:rsidRPr="00A45BF9">
        <w:rPr>
          <w:rFonts w:ascii="Book Antiqua" w:hAnsi="Book Antiqua"/>
          <w:sz w:val="24"/>
          <w:szCs w:val="24"/>
          <w:lang w:val="es-ES_tradnl"/>
        </w:rPr>
        <w:t xml:space="preserve"> </w:t>
      </w:r>
    </w:p>
    <w:p w14:paraId="5632405C" w14:textId="77777777" w:rsidR="00A2148D" w:rsidRPr="00A45BF9"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Toda persona colaborará con cualquier investigación que inicie el Gobierno sobre transacciones de negocios, otorgación de contratos o concesión de incentivos gubernamentales del cual fue parte o se benefició directa o indirectamente.</w:t>
      </w:r>
    </w:p>
    <w:p w14:paraId="60DBE356" w14:textId="13552B48" w:rsidR="00A2148D" w:rsidRPr="00A45BF9" w:rsidRDefault="00D74FE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Toda </w:t>
      </w:r>
      <w:r w:rsidR="00A2148D" w:rsidRPr="00A45BF9">
        <w:rPr>
          <w:rFonts w:ascii="Book Antiqua" w:hAnsi="Book Antiqua"/>
          <w:sz w:val="24"/>
          <w:szCs w:val="24"/>
          <w:lang w:val="es-ES_tradnl"/>
        </w:rPr>
        <w:t>persona</w:t>
      </w:r>
      <w:r w:rsidR="00C45B70" w:rsidRPr="00A45BF9">
        <w:rPr>
          <w:rFonts w:ascii="Book Antiqua" w:hAnsi="Book Antiqua"/>
          <w:sz w:val="24"/>
          <w:szCs w:val="24"/>
          <w:lang w:val="es-ES_tradnl"/>
        </w:rPr>
        <w:t xml:space="preserve">, contratistas, suplidores y solicitantes de incentivos económicos </w:t>
      </w:r>
      <w:r w:rsidRPr="00A45BF9">
        <w:rPr>
          <w:rFonts w:ascii="Book Antiqua" w:hAnsi="Book Antiqua"/>
          <w:sz w:val="24"/>
          <w:szCs w:val="24"/>
          <w:lang w:val="es-ES_tradnl"/>
        </w:rPr>
        <w:t xml:space="preserve">que intervenga </w:t>
      </w:r>
      <w:r w:rsidR="00C45B70" w:rsidRPr="00A45BF9">
        <w:rPr>
          <w:rFonts w:ascii="Book Antiqua" w:hAnsi="Book Antiqua"/>
          <w:sz w:val="24"/>
          <w:szCs w:val="24"/>
          <w:lang w:val="es-ES_tradnl"/>
        </w:rPr>
        <w:t xml:space="preserve">en </w:t>
      </w:r>
      <w:r w:rsidR="00A2148D" w:rsidRPr="00A45BF9">
        <w:rPr>
          <w:rFonts w:ascii="Book Antiqua" w:hAnsi="Book Antiqua"/>
          <w:sz w:val="24"/>
          <w:szCs w:val="24"/>
          <w:lang w:val="es-ES_tradnl"/>
        </w:rPr>
        <w:t>asuntos que puedan desembocar en un conflicto de intereses o que tengan apariencia de serlo</w:t>
      </w:r>
      <w:r w:rsidRPr="00A45BF9">
        <w:rPr>
          <w:rFonts w:ascii="Book Antiqua" w:hAnsi="Book Antiqua"/>
          <w:sz w:val="24"/>
          <w:szCs w:val="24"/>
          <w:lang w:val="es-ES_tradnl"/>
        </w:rPr>
        <w:t>, incurrirá en una falta ética sancionada con u</w:t>
      </w:r>
      <w:r w:rsidR="00F96602" w:rsidRPr="00A45BF9">
        <w:rPr>
          <w:rFonts w:ascii="Book Antiqua" w:hAnsi="Book Antiqua"/>
          <w:sz w:val="24"/>
          <w:szCs w:val="24"/>
          <w:lang w:val="es-ES_tradnl"/>
        </w:rPr>
        <w:t>na multa no menor de cinco mil (5</w:t>
      </w:r>
      <w:r w:rsidRPr="00A45BF9">
        <w:rPr>
          <w:rFonts w:ascii="Book Antiqua" w:hAnsi="Book Antiqua"/>
          <w:sz w:val="24"/>
          <w:szCs w:val="24"/>
          <w:lang w:val="es-ES_tradnl"/>
        </w:rPr>
        <w:t>,000) d</w:t>
      </w:r>
      <w:r w:rsidR="00F96602" w:rsidRPr="00A45BF9">
        <w:rPr>
          <w:rFonts w:ascii="Book Antiqua" w:hAnsi="Book Antiqua"/>
          <w:sz w:val="24"/>
          <w:szCs w:val="24"/>
          <w:lang w:val="es-ES_tradnl"/>
        </w:rPr>
        <w:t>ólares y no mayor de diez mil (10</w:t>
      </w:r>
      <w:r w:rsidRPr="00A45BF9">
        <w:rPr>
          <w:rFonts w:ascii="Book Antiqua" w:hAnsi="Book Antiqua"/>
          <w:sz w:val="24"/>
          <w:szCs w:val="24"/>
          <w:lang w:val="es-ES_tradnl"/>
        </w:rPr>
        <w:t>,000) dólares</w:t>
      </w:r>
      <w:r w:rsidR="00A2148D" w:rsidRPr="00A45BF9">
        <w:rPr>
          <w:rFonts w:ascii="Book Antiqua" w:hAnsi="Book Antiqua"/>
          <w:sz w:val="24"/>
          <w:szCs w:val="24"/>
          <w:lang w:val="es-ES_tradnl"/>
        </w:rPr>
        <w:t>.</w:t>
      </w:r>
    </w:p>
    <w:p w14:paraId="6EAD32E1" w14:textId="32517E91" w:rsidR="00A2148D" w:rsidRPr="00A45BF9"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Toda persona está obligada a denunciar aquellos actos que estén en violación de este Código, que constituyan actos de corrupción, o se configuren en </w:t>
      </w:r>
      <w:r w:rsidRPr="00A45BF9">
        <w:rPr>
          <w:rFonts w:ascii="Book Antiqua" w:hAnsi="Book Antiqua"/>
          <w:sz w:val="24"/>
          <w:szCs w:val="24"/>
          <w:lang w:val="es-ES_tradnl"/>
        </w:rPr>
        <w:lastRenderedPageBreak/>
        <w:t xml:space="preserve">delitos constitutivos de fraude, soborno, malversación o apropiación ilegal de fondos, y de los que tenga propio y personal conocimiento, que atañen a un contrato, negocio, o transacción entre el gobierno y un contratista, proveedor de bienes y servicios o participantes de incentivos económicos. </w:t>
      </w:r>
    </w:p>
    <w:p w14:paraId="7058AAE8" w14:textId="0F1A5EDB" w:rsidR="00B52E30" w:rsidRPr="00A45BF9" w:rsidRDefault="00B52E30"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Todo contratista que revele información o un documento confidencial, adquirido por razón de su relación contractual con alguna dependencia gubernamental, a cualquier persona que no tenga autorización para obtener dicha información o documento confidencial, incurrirá en una falta ética sancionada con una multa no menor de cinco mil (5,000) dólares y no mayor de ocho mil (8,000) dólares y la pena de restitución.</w:t>
      </w:r>
      <w:r w:rsidR="00E34186" w:rsidRPr="00A45BF9">
        <w:rPr>
          <w:rFonts w:ascii="Book Antiqua" w:hAnsi="Book Antiqua"/>
          <w:sz w:val="24"/>
          <w:szCs w:val="24"/>
          <w:lang w:val="es-ES_tradnl"/>
        </w:rPr>
        <w:t xml:space="preserve"> Para propósitos de este inciso, información o documento confidencial será aquel así designado por alguna Ley y que su publicación no esté permitida conforme a la </w:t>
      </w:r>
      <w:r w:rsidR="00FC3729" w:rsidRPr="00A45BF9">
        <w:rPr>
          <w:rFonts w:ascii="Book Antiqua" w:hAnsi="Book Antiqua"/>
          <w:i/>
          <w:iCs/>
          <w:sz w:val="24"/>
          <w:szCs w:val="24"/>
          <w:u w:val="single"/>
          <w:lang w:val="es-ES_tradnl"/>
        </w:rPr>
        <w:t>Ley 141-2019,</w:t>
      </w:r>
      <w:r w:rsidR="00FC3729" w:rsidRPr="00A45BF9">
        <w:rPr>
          <w:rFonts w:ascii="Book Antiqua" w:hAnsi="Book Antiqua"/>
          <w:i/>
          <w:iCs/>
          <w:sz w:val="24"/>
          <w:szCs w:val="24"/>
          <w:lang w:val="es-ES_tradnl"/>
        </w:rPr>
        <w:t xml:space="preserve"> </w:t>
      </w:r>
      <w:r w:rsidR="00E34186" w:rsidRPr="00A45BF9">
        <w:rPr>
          <w:rFonts w:ascii="Book Antiqua" w:hAnsi="Book Antiqua"/>
          <w:strike/>
          <w:sz w:val="24"/>
          <w:szCs w:val="24"/>
        </w:rPr>
        <w:t>Ley Número 141 de 1 de agosto de 2019,</w:t>
      </w:r>
      <w:r w:rsidR="00E34186" w:rsidRPr="00A45BF9">
        <w:rPr>
          <w:rFonts w:ascii="Book Antiqua" w:hAnsi="Book Antiqua"/>
          <w:sz w:val="24"/>
          <w:szCs w:val="24"/>
        </w:rPr>
        <w:t xml:space="preserve"> conocida como </w:t>
      </w:r>
      <w:r w:rsidR="00FC3729" w:rsidRPr="00A45BF9">
        <w:rPr>
          <w:rFonts w:ascii="Book Antiqua" w:hAnsi="Book Antiqua"/>
          <w:i/>
          <w:iCs/>
          <w:sz w:val="24"/>
          <w:szCs w:val="24"/>
          <w:u w:val="single"/>
        </w:rPr>
        <w:t>“</w:t>
      </w:r>
      <w:r w:rsidR="00E34186" w:rsidRPr="00A45BF9">
        <w:rPr>
          <w:rFonts w:ascii="Book Antiqua" w:hAnsi="Book Antiqua"/>
          <w:sz w:val="24"/>
          <w:szCs w:val="24"/>
        </w:rPr>
        <w:t xml:space="preserve">Ley de Transparencia y Procedimiento Expedito para el Acceso a la </w:t>
      </w:r>
      <w:r w:rsidR="00423E4C" w:rsidRPr="00A45BF9">
        <w:rPr>
          <w:rFonts w:ascii="Book Antiqua" w:hAnsi="Book Antiqua"/>
          <w:sz w:val="24"/>
          <w:szCs w:val="24"/>
        </w:rPr>
        <w:t>Información</w:t>
      </w:r>
      <w:r w:rsidR="00E34186" w:rsidRPr="00A45BF9">
        <w:rPr>
          <w:rFonts w:ascii="Book Antiqua" w:hAnsi="Book Antiqua"/>
          <w:sz w:val="24"/>
          <w:szCs w:val="24"/>
        </w:rPr>
        <w:t xml:space="preserve"> </w:t>
      </w:r>
      <w:r w:rsidR="00423E4C" w:rsidRPr="00A45BF9">
        <w:rPr>
          <w:rFonts w:ascii="Book Antiqua" w:hAnsi="Book Antiqua"/>
          <w:sz w:val="24"/>
          <w:szCs w:val="24"/>
        </w:rPr>
        <w:t>Pública</w:t>
      </w:r>
      <w:r w:rsidR="00E34186" w:rsidRPr="00A45BF9">
        <w:rPr>
          <w:rFonts w:ascii="Book Antiqua" w:hAnsi="Book Antiqua"/>
          <w:sz w:val="24"/>
          <w:szCs w:val="24"/>
        </w:rPr>
        <w:t>”</w:t>
      </w:r>
    </w:p>
    <w:p w14:paraId="04CF6483" w14:textId="0EFBB68C" w:rsidR="00A2148D" w:rsidRPr="00A45BF9" w:rsidRDefault="00D720F2"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Toda </w:t>
      </w:r>
      <w:r w:rsidR="00A2148D" w:rsidRPr="00A45BF9">
        <w:rPr>
          <w:rFonts w:ascii="Book Antiqua" w:hAnsi="Book Antiqua"/>
          <w:sz w:val="24"/>
          <w:szCs w:val="24"/>
          <w:lang w:val="es-ES_tradnl"/>
        </w:rPr>
        <w:t xml:space="preserve">persona </w:t>
      </w:r>
      <w:r w:rsidRPr="00A45BF9">
        <w:rPr>
          <w:rFonts w:ascii="Book Antiqua" w:hAnsi="Book Antiqua"/>
          <w:sz w:val="24"/>
          <w:szCs w:val="24"/>
          <w:lang w:val="es-ES_tradnl"/>
        </w:rPr>
        <w:t xml:space="preserve">que solicite </w:t>
      </w:r>
      <w:r w:rsidR="00A2148D" w:rsidRPr="00A45BF9">
        <w:rPr>
          <w:rFonts w:ascii="Book Antiqua" w:hAnsi="Book Antiqua"/>
          <w:sz w:val="24"/>
          <w:szCs w:val="24"/>
          <w:lang w:val="es-ES_tradnl"/>
        </w:rPr>
        <w:t xml:space="preserve">de un servidor o exservidor público, información confidencial, con el propósito de obtener, directa o indirectamente, ventaja o beneficio económico para él o para cualquier </w:t>
      </w:r>
      <w:r w:rsidR="003A3DB0" w:rsidRPr="00A45BF9">
        <w:rPr>
          <w:rFonts w:ascii="Book Antiqua" w:hAnsi="Book Antiqua"/>
          <w:sz w:val="24"/>
          <w:szCs w:val="24"/>
          <w:lang w:val="es-ES_tradnl"/>
        </w:rPr>
        <w:t>otra persona natural o jurídica,</w:t>
      </w:r>
      <w:r w:rsidR="00A2148D" w:rsidRPr="00A45BF9">
        <w:rPr>
          <w:rFonts w:ascii="Book Antiqua" w:hAnsi="Book Antiqua"/>
          <w:sz w:val="24"/>
          <w:szCs w:val="24"/>
          <w:lang w:val="es-ES_tradnl"/>
        </w:rPr>
        <w:t xml:space="preserve"> ni para fines ajenos a la encomienda contratada</w:t>
      </w:r>
      <w:r w:rsidRPr="00A45BF9">
        <w:rPr>
          <w:rFonts w:ascii="Book Antiqua" w:hAnsi="Book Antiqua"/>
          <w:sz w:val="24"/>
          <w:szCs w:val="24"/>
          <w:lang w:val="es-ES_tradnl"/>
        </w:rPr>
        <w:t>, incurrirá en una falta ética sancionada con u</w:t>
      </w:r>
      <w:r w:rsidR="00105AE6" w:rsidRPr="00A45BF9">
        <w:rPr>
          <w:rFonts w:ascii="Book Antiqua" w:hAnsi="Book Antiqua"/>
          <w:sz w:val="24"/>
          <w:szCs w:val="24"/>
          <w:lang w:val="es-ES_tradnl"/>
        </w:rPr>
        <w:t>na multa no menor de diez mil (10</w:t>
      </w:r>
      <w:r w:rsidR="005847E8" w:rsidRPr="00A45BF9">
        <w:rPr>
          <w:rFonts w:ascii="Book Antiqua" w:hAnsi="Book Antiqua"/>
          <w:sz w:val="24"/>
          <w:szCs w:val="24"/>
          <w:lang w:val="es-ES_tradnl"/>
        </w:rPr>
        <w:t xml:space="preserve">,000) dólares. </w:t>
      </w:r>
      <w:r w:rsidR="002B0EC0" w:rsidRPr="00A45BF9">
        <w:rPr>
          <w:rFonts w:ascii="Book Antiqua" w:hAnsi="Book Antiqua"/>
          <w:sz w:val="24"/>
          <w:szCs w:val="24"/>
          <w:lang w:val="es-ES_tradnl"/>
        </w:rPr>
        <w:t xml:space="preserve">Incurrirá en un delito grave con pena de reclusión de cinco (5) años y una multa de con una multa equivalente a tres (3) veces </w:t>
      </w:r>
      <w:r w:rsidR="00D20D0A" w:rsidRPr="00A45BF9">
        <w:rPr>
          <w:rFonts w:ascii="Book Antiqua" w:hAnsi="Book Antiqua"/>
          <w:sz w:val="24"/>
          <w:szCs w:val="24"/>
          <w:lang w:val="es-ES_tradnl"/>
        </w:rPr>
        <w:t xml:space="preserve">del valor del beneficio obtenido, </w:t>
      </w:r>
      <w:r w:rsidR="00D20D0A" w:rsidRPr="00A45BF9">
        <w:rPr>
          <w:rFonts w:ascii="Book Antiqua" w:hAnsi="Book Antiqua"/>
          <w:sz w:val="24"/>
          <w:szCs w:val="24"/>
          <w:lang w:val="es-ES_tradnl"/>
        </w:rPr>
        <w:lastRenderedPageBreak/>
        <w:t>cuando</w:t>
      </w:r>
      <w:r w:rsidR="005847E8" w:rsidRPr="00A45BF9">
        <w:rPr>
          <w:rFonts w:ascii="Book Antiqua" w:hAnsi="Book Antiqua"/>
          <w:sz w:val="24"/>
          <w:szCs w:val="24"/>
          <w:lang w:val="es-ES_tradnl"/>
        </w:rPr>
        <w:t xml:space="preserve"> la persona que solicite la información </w:t>
      </w:r>
      <w:r w:rsidR="00D20D0A" w:rsidRPr="00A45BF9">
        <w:rPr>
          <w:rFonts w:ascii="Book Antiqua" w:hAnsi="Book Antiqua"/>
          <w:sz w:val="24"/>
          <w:szCs w:val="24"/>
          <w:lang w:val="es-ES_tradnl"/>
        </w:rPr>
        <w:t>confidencial</w:t>
      </w:r>
      <w:r w:rsidR="005847E8" w:rsidRPr="00A45BF9">
        <w:rPr>
          <w:rFonts w:ascii="Book Antiqua" w:hAnsi="Book Antiqua"/>
          <w:sz w:val="24"/>
          <w:szCs w:val="24"/>
          <w:lang w:val="es-ES_tradnl"/>
        </w:rPr>
        <w:t xml:space="preserve"> logre obtener un beneficio para é</w:t>
      </w:r>
      <w:r w:rsidR="00D20D0A" w:rsidRPr="00A45BF9">
        <w:rPr>
          <w:rFonts w:ascii="Book Antiqua" w:hAnsi="Book Antiqua"/>
          <w:sz w:val="24"/>
          <w:szCs w:val="24"/>
          <w:lang w:val="es-ES_tradnl"/>
        </w:rPr>
        <w:t>l o para otra persona.</w:t>
      </w:r>
      <w:r w:rsidR="005847E8" w:rsidRPr="00A45BF9">
        <w:rPr>
          <w:rFonts w:ascii="Book Antiqua" w:hAnsi="Book Antiqua"/>
          <w:sz w:val="24"/>
          <w:szCs w:val="24"/>
          <w:lang w:val="es-ES_tradnl"/>
        </w:rPr>
        <w:t xml:space="preserve"> </w:t>
      </w:r>
      <w:r w:rsidR="00E34186" w:rsidRPr="00A45BF9">
        <w:rPr>
          <w:rFonts w:ascii="Book Antiqua" w:hAnsi="Book Antiqua"/>
          <w:sz w:val="24"/>
          <w:szCs w:val="24"/>
          <w:lang w:val="es-ES_tradnl"/>
        </w:rPr>
        <w:t xml:space="preserve">Para propósitos de este inciso, información o documento confidencial será aquel así designado por alguna Ley y que su publicación no esté permitida conforme a la </w:t>
      </w:r>
      <w:r w:rsidR="00E34186" w:rsidRPr="00A45BF9">
        <w:rPr>
          <w:rFonts w:ascii="Book Antiqua" w:hAnsi="Book Antiqua"/>
          <w:sz w:val="24"/>
          <w:szCs w:val="24"/>
        </w:rPr>
        <w:t xml:space="preserve">Ley Número 141 de 1 de agosto de 2019, conocida como Ley de Transparencia y Procedimiento Expedito para el Acceso a la </w:t>
      </w:r>
      <w:r w:rsidR="00423E4C" w:rsidRPr="00A45BF9">
        <w:rPr>
          <w:rFonts w:ascii="Book Antiqua" w:hAnsi="Book Antiqua"/>
          <w:sz w:val="24"/>
          <w:szCs w:val="24"/>
        </w:rPr>
        <w:t>Información</w:t>
      </w:r>
      <w:r w:rsidR="00E34186" w:rsidRPr="00A45BF9">
        <w:rPr>
          <w:rFonts w:ascii="Book Antiqua" w:hAnsi="Book Antiqua"/>
          <w:sz w:val="24"/>
          <w:szCs w:val="24"/>
        </w:rPr>
        <w:t xml:space="preserve"> </w:t>
      </w:r>
      <w:r w:rsidR="00423E4C" w:rsidRPr="00A45BF9">
        <w:rPr>
          <w:rFonts w:ascii="Book Antiqua" w:hAnsi="Book Antiqua"/>
          <w:sz w:val="24"/>
          <w:szCs w:val="24"/>
        </w:rPr>
        <w:t>Pública</w:t>
      </w:r>
      <w:r w:rsidR="00E34186" w:rsidRPr="00A45BF9">
        <w:rPr>
          <w:rFonts w:ascii="Book Antiqua" w:hAnsi="Book Antiqua"/>
          <w:sz w:val="24"/>
          <w:szCs w:val="24"/>
        </w:rPr>
        <w:t>”</w:t>
      </w:r>
    </w:p>
    <w:p w14:paraId="20F698FA" w14:textId="7B451F92" w:rsidR="008E7D82" w:rsidRPr="00A45BF9" w:rsidRDefault="008E7D82"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Toda </w:t>
      </w:r>
      <w:r w:rsidR="00A2148D" w:rsidRPr="00A45BF9">
        <w:rPr>
          <w:rFonts w:ascii="Book Antiqua" w:hAnsi="Book Antiqua"/>
          <w:sz w:val="24"/>
          <w:szCs w:val="24"/>
          <w:lang w:val="es-ES_tradnl"/>
        </w:rPr>
        <w:t xml:space="preserve">persona </w:t>
      </w:r>
      <w:r w:rsidRPr="00A45BF9">
        <w:rPr>
          <w:rFonts w:ascii="Book Antiqua" w:hAnsi="Book Antiqua"/>
          <w:sz w:val="24"/>
          <w:szCs w:val="24"/>
          <w:lang w:val="es-ES_tradnl"/>
        </w:rPr>
        <w:t xml:space="preserve">que acepte o mantenga </w:t>
      </w:r>
      <w:r w:rsidR="00A2148D" w:rsidRPr="00A45BF9">
        <w:rPr>
          <w:rFonts w:ascii="Book Antiqua" w:hAnsi="Book Antiqua"/>
          <w:sz w:val="24"/>
          <w:szCs w:val="24"/>
          <w:lang w:val="es-ES_tradnl"/>
        </w:rPr>
        <w:t xml:space="preserve">relaciones contractuales o de negocio con un servidor público, o </w:t>
      </w:r>
      <w:r w:rsidR="00417DC1" w:rsidRPr="00A45BF9">
        <w:rPr>
          <w:rFonts w:ascii="Book Antiqua" w:hAnsi="Book Antiqua"/>
          <w:sz w:val="24"/>
          <w:szCs w:val="24"/>
          <w:lang w:val="es-ES_tradnl"/>
        </w:rPr>
        <w:t>pariente</w:t>
      </w:r>
      <w:r w:rsidR="00A2148D" w:rsidRPr="00A45BF9">
        <w:rPr>
          <w:rFonts w:ascii="Book Antiqua" w:hAnsi="Book Antiqua"/>
          <w:sz w:val="24"/>
          <w:szCs w:val="24"/>
          <w:lang w:val="es-ES_tradnl"/>
        </w:rPr>
        <w:t xml:space="preserve"> del servidor público, que tenga el efecto de menoscabar la independencia de criterio del servidor público en el desempeño de sus funciones oficiales</w:t>
      </w:r>
      <w:r w:rsidRPr="00A45BF9">
        <w:rPr>
          <w:rFonts w:ascii="Book Antiqua" w:hAnsi="Book Antiqua"/>
          <w:sz w:val="24"/>
          <w:szCs w:val="24"/>
          <w:lang w:val="es-ES_tradnl"/>
        </w:rPr>
        <w:t>,</w:t>
      </w:r>
      <w:r w:rsidR="00D679A6" w:rsidRPr="00A45BF9">
        <w:rPr>
          <w:rFonts w:ascii="Book Antiqua" w:hAnsi="Book Antiqua"/>
          <w:sz w:val="24"/>
          <w:szCs w:val="24"/>
          <w:lang w:val="es-ES_tradnl"/>
        </w:rPr>
        <w:t xml:space="preserve"> </w:t>
      </w:r>
      <w:r w:rsidRPr="00A45BF9">
        <w:rPr>
          <w:rFonts w:ascii="Book Antiqua" w:hAnsi="Book Antiqua"/>
          <w:sz w:val="24"/>
          <w:szCs w:val="24"/>
          <w:lang w:val="es-ES_tradnl"/>
        </w:rPr>
        <w:t>incurrirá en una falta ética sancionada con u</w:t>
      </w:r>
      <w:r w:rsidR="00D20D0A" w:rsidRPr="00A45BF9">
        <w:rPr>
          <w:rFonts w:ascii="Book Antiqua" w:hAnsi="Book Antiqua"/>
          <w:sz w:val="24"/>
          <w:szCs w:val="24"/>
          <w:lang w:val="es-ES_tradnl"/>
        </w:rPr>
        <w:t>na multa no menor de dos mil (2</w:t>
      </w:r>
      <w:r w:rsidRPr="00A45BF9">
        <w:rPr>
          <w:rFonts w:ascii="Book Antiqua" w:hAnsi="Book Antiqua"/>
          <w:sz w:val="24"/>
          <w:szCs w:val="24"/>
          <w:lang w:val="es-ES_tradnl"/>
        </w:rPr>
        <w:t>,000) d</w:t>
      </w:r>
      <w:r w:rsidR="00D20D0A" w:rsidRPr="00A45BF9">
        <w:rPr>
          <w:rFonts w:ascii="Book Antiqua" w:hAnsi="Book Antiqua"/>
          <w:sz w:val="24"/>
          <w:szCs w:val="24"/>
          <w:lang w:val="es-ES_tradnl"/>
        </w:rPr>
        <w:t>ólares y no mayor de cinco mil (5</w:t>
      </w:r>
      <w:r w:rsidRPr="00A45BF9">
        <w:rPr>
          <w:rFonts w:ascii="Book Antiqua" w:hAnsi="Book Antiqua"/>
          <w:sz w:val="24"/>
          <w:szCs w:val="24"/>
          <w:lang w:val="es-ES_tradnl"/>
        </w:rPr>
        <w:t>,000) dólares</w:t>
      </w:r>
      <w:r w:rsidR="00A2148D" w:rsidRPr="00A45BF9">
        <w:rPr>
          <w:rFonts w:ascii="Book Antiqua" w:hAnsi="Book Antiqua"/>
          <w:sz w:val="24"/>
          <w:szCs w:val="24"/>
          <w:lang w:val="es-ES_tradnl"/>
        </w:rPr>
        <w:t xml:space="preserve">. </w:t>
      </w:r>
    </w:p>
    <w:p w14:paraId="4174CA17" w14:textId="5883D252" w:rsidR="00A2148D" w:rsidRPr="00A45BF9" w:rsidRDefault="00A2148D"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Ninguna persona podrá contratar con las </w:t>
      </w:r>
      <w:r w:rsidR="00394DA7" w:rsidRPr="00A45BF9">
        <w:rPr>
          <w:rFonts w:ascii="Book Antiqua" w:hAnsi="Book Antiqua"/>
          <w:sz w:val="24"/>
          <w:szCs w:val="24"/>
          <w:lang w:val="es-ES_tradnl"/>
        </w:rPr>
        <w:t>entidades gubernamentales</w:t>
      </w:r>
      <w:r w:rsidRPr="00A45BF9">
        <w:rPr>
          <w:rFonts w:ascii="Book Antiqua" w:hAnsi="Book Antiqua"/>
          <w:sz w:val="24"/>
          <w:szCs w:val="24"/>
          <w:lang w:val="es-ES_tradnl"/>
        </w:rPr>
        <w:t xml:space="preserve"> si existe algún conflicto de intereses. Toda persona deberá certificar</w:t>
      </w:r>
      <w:r w:rsidR="00956165" w:rsidRPr="00A45BF9">
        <w:rPr>
          <w:rFonts w:ascii="Book Antiqua" w:hAnsi="Book Antiqua"/>
          <w:sz w:val="24"/>
          <w:szCs w:val="24"/>
          <w:lang w:val="es-ES_tradnl"/>
        </w:rPr>
        <w:t>, bajo juramento o afirmación,</w:t>
      </w:r>
      <w:r w:rsidRPr="00A45BF9">
        <w:rPr>
          <w:rFonts w:ascii="Book Antiqua" w:hAnsi="Book Antiqua"/>
          <w:sz w:val="24"/>
          <w:szCs w:val="24"/>
          <w:lang w:val="es-ES_tradnl"/>
        </w:rPr>
        <w:t xml:space="preserve"> que no representa intereses particulares en casos o asuntos que impliquen conflicto de intereses, o de política pública, entre la </w:t>
      </w:r>
      <w:r w:rsidR="00870A69" w:rsidRPr="00A45BF9">
        <w:rPr>
          <w:rFonts w:ascii="Book Antiqua" w:hAnsi="Book Antiqua"/>
          <w:sz w:val="24"/>
          <w:szCs w:val="24"/>
          <w:lang w:val="es-ES_tradnl"/>
        </w:rPr>
        <w:t>entidad gubernamental</w:t>
      </w:r>
      <w:r w:rsidRPr="00A45BF9">
        <w:rPr>
          <w:rFonts w:ascii="Book Antiqua" w:hAnsi="Book Antiqua"/>
          <w:sz w:val="24"/>
          <w:szCs w:val="24"/>
          <w:lang w:val="es-ES_tradnl"/>
        </w:rPr>
        <w:t xml:space="preserve"> y los intereses particulares que represente.</w:t>
      </w:r>
      <w:r w:rsidR="00CB3325" w:rsidRPr="00A45BF9">
        <w:rPr>
          <w:rFonts w:ascii="Book Antiqua" w:hAnsi="Book Antiqua"/>
          <w:sz w:val="24"/>
          <w:szCs w:val="24"/>
          <w:lang w:val="es-ES_tradnl"/>
        </w:rPr>
        <w:t xml:space="preserve"> </w:t>
      </w:r>
    </w:p>
    <w:p w14:paraId="2E1AD559" w14:textId="6F7BB8DA" w:rsidR="000E326D" w:rsidRPr="00A45BF9" w:rsidRDefault="000E326D" w:rsidP="000E326D">
      <w:pPr>
        <w:pStyle w:val="ListParagraph"/>
        <w:widowControl w:val="0"/>
        <w:adjustRightInd w:val="0"/>
        <w:snapToGrid w:val="0"/>
        <w:spacing w:after="0" w:line="480" w:lineRule="auto"/>
        <w:ind w:left="1276"/>
        <w:contextualSpacing w:val="0"/>
        <w:jc w:val="both"/>
        <w:rPr>
          <w:rFonts w:ascii="Book Antiqua" w:hAnsi="Book Antiqua"/>
          <w:i/>
          <w:iCs/>
          <w:sz w:val="24"/>
          <w:szCs w:val="24"/>
          <w:u w:val="single"/>
          <w:lang w:val="es-ES_tradnl"/>
        </w:rPr>
      </w:pPr>
      <w:r w:rsidRPr="00A45BF9">
        <w:rPr>
          <w:rFonts w:ascii="Book Antiqua" w:hAnsi="Book Antiqua"/>
          <w:i/>
          <w:iCs/>
          <w:sz w:val="24"/>
          <w:szCs w:val="24"/>
          <w:u w:val="single"/>
          <w:lang w:val="es-ES_tradnl"/>
        </w:rPr>
        <w:t>De resultar falsa dicha certificación el contratista deberá pagar el monto total de lo facturado y cobrado en virtud del contrato, más un diez (10) porciento de dicha suma.</w:t>
      </w:r>
    </w:p>
    <w:p w14:paraId="3879AE58" w14:textId="3012C274" w:rsidR="00A2148D" w:rsidRPr="00A45BF9" w:rsidRDefault="002A4919" w:rsidP="009135DC">
      <w:pPr>
        <w:pStyle w:val="ListParagraph"/>
        <w:widowControl w:val="0"/>
        <w:numPr>
          <w:ilvl w:val="0"/>
          <w:numId w:val="8"/>
        </w:numPr>
        <w:adjustRightInd w:val="0"/>
        <w:snapToGrid w:val="0"/>
        <w:spacing w:after="0" w:line="480" w:lineRule="auto"/>
        <w:ind w:left="1276" w:hanging="567"/>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Toda </w:t>
      </w:r>
      <w:r w:rsidR="00A2148D" w:rsidRPr="00A45BF9">
        <w:rPr>
          <w:rFonts w:ascii="Book Antiqua" w:hAnsi="Book Antiqua"/>
          <w:sz w:val="24"/>
          <w:szCs w:val="24"/>
          <w:lang w:val="es-ES_tradnl"/>
        </w:rPr>
        <w:t xml:space="preserve">persona </w:t>
      </w:r>
      <w:r w:rsidRPr="00A45BF9">
        <w:rPr>
          <w:rFonts w:ascii="Book Antiqua" w:hAnsi="Book Antiqua"/>
          <w:sz w:val="24"/>
          <w:szCs w:val="24"/>
          <w:lang w:val="es-ES_tradnl"/>
        </w:rPr>
        <w:t xml:space="preserve">que </w:t>
      </w:r>
      <w:r w:rsidR="00A2148D" w:rsidRPr="00A45BF9">
        <w:rPr>
          <w:rFonts w:ascii="Book Antiqua" w:hAnsi="Book Antiqua"/>
          <w:sz w:val="24"/>
          <w:szCs w:val="24"/>
          <w:lang w:val="es-ES_tradnl"/>
        </w:rPr>
        <w:t>solicit</w:t>
      </w:r>
      <w:r w:rsidRPr="00A45BF9">
        <w:rPr>
          <w:rFonts w:ascii="Book Antiqua" w:hAnsi="Book Antiqua"/>
          <w:sz w:val="24"/>
          <w:szCs w:val="24"/>
          <w:lang w:val="es-ES_tradnl"/>
        </w:rPr>
        <w:t>e</w:t>
      </w:r>
      <w:r w:rsidR="00A2148D" w:rsidRPr="00A45BF9">
        <w:rPr>
          <w:rFonts w:ascii="Book Antiqua" w:hAnsi="Book Antiqua"/>
          <w:sz w:val="24"/>
          <w:szCs w:val="24"/>
          <w:lang w:val="es-ES_tradnl"/>
        </w:rPr>
        <w:t xml:space="preserve">, directa o indirectamente, que un servidor público represente sus intereses privados, realice esfuerzos o ejerza influencia para obtener un contrato, el pago de una reclamación, un permiso, licencia o </w:t>
      </w:r>
      <w:r w:rsidR="00A2148D" w:rsidRPr="00A45BF9">
        <w:rPr>
          <w:rFonts w:ascii="Book Antiqua" w:hAnsi="Book Antiqua"/>
          <w:sz w:val="24"/>
          <w:szCs w:val="24"/>
          <w:lang w:val="es-ES_tradnl"/>
        </w:rPr>
        <w:lastRenderedPageBreak/>
        <w:t xml:space="preserve">autorización, o en cualquier otro asunto, transacción o propuesta en la cual dicha persona o su </w:t>
      </w:r>
      <w:r w:rsidR="0001126F" w:rsidRPr="00A45BF9">
        <w:rPr>
          <w:rFonts w:ascii="Book Antiqua" w:hAnsi="Book Antiqua"/>
          <w:sz w:val="24"/>
          <w:szCs w:val="24"/>
          <w:lang w:val="es-ES_tradnl"/>
        </w:rPr>
        <w:t>pariente</w:t>
      </w:r>
      <w:r w:rsidR="00A2148D" w:rsidRPr="00A45BF9">
        <w:rPr>
          <w:rFonts w:ascii="Book Antiqua" w:hAnsi="Book Antiqua"/>
          <w:sz w:val="24"/>
          <w:szCs w:val="24"/>
          <w:lang w:val="es-ES_tradnl"/>
        </w:rPr>
        <w:t xml:space="preserve"> tenga intereses privados, aun cuando se trate de actuaciones oficiales del servidor público dentro del ámbito de su autoridad oficial</w:t>
      </w:r>
      <w:r w:rsidRPr="00A45BF9">
        <w:rPr>
          <w:rFonts w:ascii="Book Antiqua" w:hAnsi="Book Antiqua"/>
          <w:sz w:val="24"/>
          <w:szCs w:val="24"/>
          <w:lang w:val="es-ES_tradnl"/>
        </w:rPr>
        <w:t>, incurrirá</w:t>
      </w:r>
      <w:r w:rsidR="005057D0" w:rsidRPr="00A45BF9">
        <w:rPr>
          <w:rFonts w:ascii="Book Antiqua" w:hAnsi="Book Antiqua"/>
          <w:sz w:val="24"/>
          <w:szCs w:val="24"/>
          <w:lang w:val="es-ES_tradnl"/>
        </w:rPr>
        <w:t xml:space="preserve"> en un delito grave con pena de reclusión de un (1) año</w:t>
      </w:r>
      <w:r w:rsidR="00C044AC" w:rsidRPr="00A45BF9">
        <w:rPr>
          <w:rFonts w:ascii="Book Antiqua" w:hAnsi="Book Antiqua"/>
          <w:sz w:val="24"/>
          <w:szCs w:val="24"/>
          <w:lang w:val="es-ES_tradnl"/>
        </w:rPr>
        <w:t xml:space="preserve"> y una multa de mil (1,000) </w:t>
      </w:r>
      <w:r w:rsidR="00EE02AD" w:rsidRPr="00A45BF9">
        <w:rPr>
          <w:rFonts w:ascii="Book Antiqua" w:hAnsi="Book Antiqua"/>
          <w:sz w:val="24"/>
          <w:szCs w:val="24"/>
          <w:lang w:val="es-ES_tradnl"/>
        </w:rPr>
        <w:t>dólares</w:t>
      </w:r>
      <w:r w:rsidR="005057D0" w:rsidRPr="00A45BF9">
        <w:rPr>
          <w:rFonts w:ascii="Book Antiqua" w:hAnsi="Book Antiqua"/>
          <w:sz w:val="24"/>
          <w:szCs w:val="24"/>
          <w:lang w:val="es-ES_tradnl"/>
        </w:rPr>
        <w:t>.</w:t>
      </w:r>
    </w:p>
    <w:p w14:paraId="45D96759" w14:textId="05DEB5C5" w:rsidR="006E4821" w:rsidRPr="00A45BF9" w:rsidRDefault="006E4821" w:rsidP="009135DC">
      <w:pPr>
        <w:widowControl w:val="0"/>
        <w:numPr>
          <w:ilvl w:val="0"/>
          <w:numId w:val="13"/>
        </w:numPr>
        <w:adjustRightInd w:val="0"/>
        <w:snapToGrid w:val="0"/>
        <w:spacing w:after="0" w:line="480" w:lineRule="auto"/>
        <w:ind w:left="0" w:firstLine="709"/>
        <w:jc w:val="both"/>
        <w:rPr>
          <w:rFonts w:ascii="Book Antiqua" w:hAnsi="Book Antiqua"/>
          <w:b/>
          <w:sz w:val="24"/>
          <w:szCs w:val="24"/>
          <w:lang w:val="es-ES_tradnl"/>
        </w:rPr>
      </w:pPr>
      <w:r w:rsidRPr="00A45BF9">
        <w:rPr>
          <w:rFonts w:ascii="Book Antiqua" w:hAnsi="Book Antiqua"/>
          <w:sz w:val="24"/>
          <w:szCs w:val="24"/>
          <w:lang w:val="es-ES_tradnl"/>
        </w:rPr>
        <w:t xml:space="preserve"> </w:t>
      </w:r>
      <w:r w:rsidRPr="00A45BF9">
        <w:rPr>
          <w:rFonts w:ascii="Book Antiqua" w:hAnsi="Book Antiqua"/>
          <w:b/>
          <w:sz w:val="24"/>
          <w:szCs w:val="24"/>
          <w:lang w:val="es-ES_tradnl"/>
        </w:rPr>
        <w:t xml:space="preserve">Normas Éticas en </w:t>
      </w:r>
      <w:r w:rsidR="00435BE4" w:rsidRPr="00A45BF9">
        <w:rPr>
          <w:rFonts w:ascii="Book Antiqua" w:hAnsi="Book Antiqua"/>
          <w:b/>
          <w:sz w:val="24"/>
          <w:szCs w:val="24"/>
          <w:lang w:val="es-ES_tradnl"/>
        </w:rPr>
        <w:t xml:space="preserve">el </w:t>
      </w:r>
      <w:r w:rsidR="00576CBB" w:rsidRPr="00A45BF9">
        <w:rPr>
          <w:rFonts w:ascii="Book Antiqua" w:hAnsi="Book Antiqua"/>
          <w:b/>
          <w:sz w:val="24"/>
          <w:szCs w:val="24"/>
          <w:lang w:val="es-ES_tradnl"/>
        </w:rPr>
        <w:t>P</w:t>
      </w:r>
      <w:r w:rsidR="00435BE4" w:rsidRPr="00A45BF9">
        <w:rPr>
          <w:rFonts w:ascii="Book Antiqua" w:hAnsi="Book Antiqua"/>
          <w:b/>
          <w:sz w:val="24"/>
          <w:szCs w:val="24"/>
          <w:lang w:val="es-ES_tradnl"/>
        </w:rPr>
        <w:t>oder</w:t>
      </w:r>
      <w:r w:rsidRPr="00A45BF9">
        <w:rPr>
          <w:rFonts w:ascii="Book Antiqua" w:hAnsi="Book Antiqua"/>
          <w:b/>
          <w:sz w:val="24"/>
          <w:szCs w:val="24"/>
          <w:lang w:val="es-ES_tradnl"/>
        </w:rPr>
        <w:t xml:space="preserve"> Judicial, Legislativ</w:t>
      </w:r>
      <w:r w:rsidR="00576CBB" w:rsidRPr="00A45BF9">
        <w:rPr>
          <w:rFonts w:ascii="Book Antiqua" w:hAnsi="Book Antiqua"/>
          <w:b/>
          <w:sz w:val="24"/>
          <w:szCs w:val="24"/>
          <w:lang w:val="es-ES_tradnl"/>
        </w:rPr>
        <w:t>o</w:t>
      </w:r>
      <w:r w:rsidRPr="00A45BF9">
        <w:rPr>
          <w:rFonts w:ascii="Book Antiqua" w:hAnsi="Book Antiqua"/>
          <w:b/>
          <w:sz w:val="24"/>
          <w:szCs w:val="24"/>
          <w:lang w:val="es-ES_tradnl"/>
        </w:rPr>
        <w:t>, Oficina del Contralor, Oficina del Procurador del Ciudadano (Ombudsman).</w:t>
      </w:r>
    </w:p>
    <w:p w14:paraId="0E49DED5" w14:textId="60114C60" w:rsidR="006E4821" w:rsidRPr="00A45BF9" w:rsidRDefault="006E4821"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 xml:space="preserve">La conducta de los servidores, exservidores públicos, contratistas y proveedores de bienes y servicios </w:t>
      </w:r>
      <w:r w:rsidR="00576CBB" w:rsidRPr="00A45BF9">
        <w:rPr>
          <w:rFonts w:ascii="Book Antiqua" w:hAnsi="Book Antiqua"/>
          <w:sz w:val="24"/>
          <w:szCs w:val="24"/>
          <w:lang w:val="es-ES_tradnl"/>
        </w:rPr>
        <w:t xml:space="preserve">del Poder </w:t>
      </w:r>
      <w:r w:rsidRPr="00A45BF9">
        <w:rPr>
          <w:rFonts w:ascii="Book Antiqua" w:hAnsi="Book Antiqua"/>
          <w:sz w:val="24"/>
          <w:szCs w:val="24"/>
          <w:lang w:val="es-ES_tradnl"/>
        </w:rPr>
        <w:t>Judicial y Legislativ</w:t>
      </w:r>
      <w:r w:rsidR="00576CBB" w:rsidRPr="00A45BF9">
        <w:rPr>
          <w:rFonts w:ascii="Book Antiqua" w:hAnsi="Book Antiqua"/>
          <w:sz w:val="24"/>
          <w:szCs w:val="24"/>
          <w:lang w:val="es-ES_tradnl"/>
        </w:rPr>
        <w:t>o</w:t>
      </w:r>
      <w:r w:rsidRPr="00A45BF9">
        <w:rPr>
          <w:rFonts w:ascii="Book Antiqua" w:hAnsi="Book Antiqua"/>
          <w:sz w:val="24"/>
          <w:szCs w:val="24"/>
          <w:lang w:val="es-ES_tradnl"/>
        </w:rPr>
        <w:t xml:space="preserve">, la Oficina del Contralor y la Oficina del Procurador del Ciudadano se regirán por las disposiciones de las leyes vigentes aplicables a cada </w:t>
      </w:r>
      <w:r w:rsidRPr="00A45BF9">
        <w:rPr>
          <w:rFonts w:ascii="Book Antiqua" w:hAnsi="Book Antiqua"/>
          <w:strike/>
          <w:sz w:val="24"/>
          <w:szCs w:val="24"/>
          <w:lang w:val="es-ES_tradnl"/>
        </w:rPr>
        <w:t>una</w:t>
      </w:r>
      <w:r w:rsidRPr="00A45BF9">
        <w:rPr>
          <w:rFonts w:ascii="Book Antiqua" w:hAnsi="Book Antiqua"/>
          <w:sz w:val="24"/>
          <w:szCs w:val="24"/>
          <w:lang w:val="es-ES_tradnl"/>
        </w:rPr>
        <w:t xml:space="preserve"> </w:t>
      </w:r>
      <w:r w:rsidR="000E326D" w:rsidRPr="00A45BF9">
        <w:rPr>
          <w:rFonts w:ascii="Book Antiqua" w:hAnsi="Book Antiqua"/>
          <w:i/>
          <w:iCs/>
          <w:sz w:val="24"/>
          <w:szCs w:val="24"/>
          <w:u w:val="single"/>
          <w:lang w:val="es-ES_tradnl"/>
        </w:rPr>
        <w:t>uno</w:t>
      </w:r>
      <w:r w:rsidR="000E326D" w:rsidRPr="00A45BF9">
        <w:rPr>
          <w:rFonts w:ascii="Book Antiqua" w:hAnsi="Book Antiqua"/>
          <w:i/>
          <w:iCs/>
          <w:sz w:val="24"/>
          <w:szCs w:val="24"/>
          <w:lang w:val="es-ES_tradnl"/>
        </w:rPr>
        <w:t xml:space="preserve"> </w:t>
      </w:r>
      <w:r w:rsidRPr="00A45BF9">
        <w:rPr>
          <w:rFonts w:ascii="Book Antiqua" w:hAnsi="Book Antiqua"/>
          <w:sz w:val="24"/>
          <w:szCs w:val="24"/>
          <w:lang w:val="es-ES_tradnl"/>
        </w:rPr>
        <w:t>de dich</w:t>
      </w:r>
      <w:r w:rsidR="00576CBB" w:rsidRPr="00A45BF9">
        <w:rPr>
          <w:rFonts w:ascii="Book Antiqua" w:hAnsi="Book Antiqua"/>
          <w:sz w:val="24"/>
          <w:szCs w:val="24"/>
          <w:lang w:val="es-ES_tradnl"/>
        </w:rPr>
        <w:t>os Poderes</w:t>
      </w:r>
      <w:r w:rsidRPr="00A45BF9">
        <w:rPr>
          <w:rFonts w:ascii="Book Antiqua" w:hAnsi="Book Antiqua"/>
          <w:sz w:val="24"/>
          <w:szCs w:val="24"/>
          <w:lang w:val="es-ES_tradnl"/>
        </w:rPr>
        <w:t xml:space="preserve"> de</w:t>
      </w:r>
      <w:r w:rsidR="00576CBB" w:rsidRPr="00A45BF9">
        <w:rPr>
          <w:rFonts w:ascii="Book Antiqua" w:hAnsi="Book Antiqua"/>
          <w:sz w:val="24"/>
          <w:szCs w:val="24"/>
          <w:lang w:val="es-ES_tradnl"/>
        </w:rPr>
        <w:t>l</w:t>
      </w:r>
      <w:r w:rsidRPr="00A45BF9">
        <w:rPr>
          <w:rFonts w:ascii="Book Antiqua" w:hAnsi="Book Antiqua"/>
          <w:sz w:val="24"/>
          <w:szCs w:val="24"/>
          <w:lang w:val="es-ES_tradnl"/>
        </w:rPr>
        <w:t xml:space="preserve"> Gobierno y oficinas y por la reglamentación que éstas adopten.</w:t>
      </w:r>
    </w:p>
    <w:p w14:paraId="50D40FEA" w14:textId="7D2DB41D" w:rsidR="00A2148D" w:rsidRPr="00A45BF9" w:rsidRDefault="00A2148D" w:rsidP="009135DC">
      <w:pPr>
        <w:widowControl w:val="0"/>
        <w:numPr>
          <w:ilvl w:val="0"/>
          <w:numId w:val="13"/>
        </w:numPr>
        <w:tabs>
          <w:tab w:val="left" w:pos="2552"/>
        </w:tabs>
        <w:adjustRightInd w:val="0"/>
        <w:snapToGrid w:val="0"/>
        <w:spacing w:after="0" w:line="480" w:lineRule="auto"/>
        <w:ind w:left="0" w:firstLine="709"/>
        <w:jc w:val="both"/>
        <w:rPr>
          <w:rFonts w:ascii="Book Antiqua" w:hAnsi="Book Antiqua"/>
          <w:b/>
          <w:sz w:val="24"/>
          <w:szCs w:val="24"/>
          <w:lang w:val="es-ES_tradnl"/>
        </w:rPr>
      </w:pPr>
      <w:r w:rsidRPr="00A45BF9">
        <w:rPr>
          <w:rFonts w:ascii="Book Antiqua" w:hAnsi="Book Antiqua"/>
          <w:b/>
          <w:sz w:val="24"/>
          <w:szCs w:val="24"/>
          <w:lang w:val="es-ES_tradnl"/>
        </w:rPr>
        <w:t>Normas Éticas en la</w:t>
      </w:r>
      <w:r w:rsidR="006E4821" w:rsidRPr="00A45BF9">
        <w:rPr>
          <w:rFonts w:ascii="Book Antiqua" w:hAnsi="Book Antiqua"/>
          <w:b/>
          <w:sz w:val="24"/>
          <w:szCs w:val="24"/>
          <w:lang w:val="es-ES_tradnl"/>
        </w:rPr>
        <w:t xml:space="preserve">s Alianzas </w:t>
      </w:r>
      <w:proofErr w:type="gramStart"/>
      <w:r w:rsidR="006E4821" w:rsidRPr="00A45BF9">
        <w:rPr>
          <w:rFonts w:ascii="Book Antiqua" w:hAnsi="Book Antiqua"/>
          <w:b/>
          <w:sz w:val="24"/>
          <w:szCs w:val="24"/>
          <w:lang w:val="es-ES_tradnl"/>
        </w:rPr>
        <w:t>Público Privadas</w:t>
      </w:r>
      <w:proofErr w:type="gramEnd"/>
      <w:r w:rsidRPr="00A45BF9">
        <w:rPr>
          <w:rFonts w:ascii="Book Antiqua" w:hAnsi="Book Antiqua"/>
          <w:b/>
          <w:sz w:val="24"/>
          <w:szCs w:val="24"/>
          <w:lang w:val="es-ES_tradnl"/>
        </w:rPr>
        <w:t xml:space="preserve"> </w:t>
      </w:r>
    </w:p>
    <w:p w14:paraId="727352FB" w14:textId="7D92939B" w:rsidR="00A2148D" w:rsidRPr="00A45BF9" w:rsidRDefault="00A2148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L</w:t>
      </w:r>
      <w:r w:rsidR="00EE1550" w:rsidRPr="00A45BF9">
        <w:rPr>
          <w:rFonts w:ascii="Book Antiqua" w:hAnsi="Book Antiqua"/>
          <w:sz w:val="24"/>
          <w:szCs w:val="24"/>
          <w:lang w:val="es-ES_tradnl"/>
        </w:rPr>
        <w:t xml:space="preserve">as personas que mantengan una relación contractual </w:t>
      </w:r>
      <w:r w:rsidR="003C26CF" w:rsidRPr="00A45BF9">
        <w:rPr>
          <w:rFonts w:ascii="Book Antiqua" w:hAnsi="Book Antiqua"/>
          <w:sz w:val="24"/>
          <w:szCs w:val="24"/>
          <w:lang w:val="es-ES_tradnl"/>
        </w:rPr>
        <w:t xml:space="preserve">de Alianzas </w:t>
      </w:r>
      <w:proofErr w:type="gramStart"/>
      <w:r w:rsidR="003C26CF" w:rsidRPr="00A45BF9">
        <w:rPr>
          <w:rFonts w:ascii="Book Antiqua" w:hAnsi="Book Antiqua"/>
          <w:sz w:val="24"/>
          <w:szCs w:val="24"/>
          <w:lang w:val="es-ES_tradnl"/>
        </w:rPr>
        <w:t>Público Privadas</w:t>
      </w:r>
      <w:proofErr w:type="gramEnd"/>
      <w:r w:rsidR="003C26CF" w:rsidRPr="00A45BF9">
        <w:rPr>
          <w:rFonts w:ascii="Book Antiqua" w:hAnsi="Book Antiqua"/>
          <w:sz w:val="24"/>
          <w:szCs w:val="24"/>
          <w:lang w:val="es-ES_tradnl"/>
        </w:rPr>
        <w:t>, según lo dispuesto en la Ley 29-2009, según enmendada, conocida como la “Ley de Alianzas Público Privadas</w:t>
      </w:r>
      <w:r w:rsidR="006A54D1" w:rsidRPr="00A45BF9">
        <w:rPr>
          <w:rFonts w:ascii="Book Antiqua" w:hAnsi="Book Antiqua"/>
          <w:sz w:val="24"/>
          <w:szCs w:val="24"/>
          <w:lang w:val="es-ES_tradnl"/>
        </w:rPr>
        <w:t>”</w:t>
      </w:r>
      <w:r w:rsidR="003C26CF" w:rsidRPr="00A45BF9">
        <w:rPr>
          <w:rFonts w:ascii="Book Antiqua" w:hAnsi="Book Antiqua"/>
          <w:sz w:val="24"/>
          <w:szCs w:val="24"/>
          <w:lang w:val="es-ES_tradnl"/>
        </w:rPr>
        <w:t xml:space="preserve">, </w:t>
      </w:r>
      <w:r w:rsidR="00E91CE0" w:rsidRPr="00A45BF9">
        <w:rPr>
          <w:rFonts w:ascii="Book Antiqua" w:hAnsi="Book Antiqua"/>
          <w:sz w:val="24"/>
          <w:szCs w:val="24"/>
          <w:lang w:val="es-ES_tradnl"/>
        </w:rPr>
        <w:t>deberán</w:t>
      </w:r>
      <w:r w:rsidR="00A71C83" w:rsidRPr="00A45BF9">
        <w:rPr>
          <w:rFonts w:ascii="Book Antiqua" w:hAnsi="Book Antiqua"/>
          <w:sz w:val="24"/>
          <w:szCs w:val="24"/>
          <w:lang w:val="es-ES_tradnl"/>
        </w:rPr>
        <w:t xml:space="preserve"> </w:t>
      </w:r>
      <w:r w:rsidR="00CD0EF7" w:rsidRPr="00A45BF9">
        <w:rPr>
          <w:rFonts w:ascii="Book Antiqua" w:hAnsi="Book Antiqua"/>
          <w:sz w:val="24"/>
          <w:szCs w:val="24"/>
          <w:lang w:val="es-ES_tradnl"/>
        </w:rPr>
        <w:t xml:space="preserve">establecer disposiciones éticas </w:t>
      </w:r>
      <w:r w:rsidR="00EE1550" w:rsidRPr="00A45BF9">
        <w:rPr>
          <w:rFonts w:ascii="Book Antiqua" w:hAnsi="Book Antiqua"/>
          <w:sz w:val="24"/>
          <w:szCs w:val="24"/>
          <w:lang w:val="es-ES_tradnl"/>
        </w:rPr>
        <w:t>acordes con las disposiciones</w:t>
      </w:r>
      <w:r w:rsidR="00A71C83" w:rsidRPr="00A45BF9">
        <w:rPr>
          <w:rFonts w:ascii="Book Antiqua" w:hAnsi="Book Antiqua"/>
          <w:sz w:val="24"/>
          <w:szCs w:val="24"/>
          <w:lang w:val="es-ES_tradnl"/>
        </w:rPr>
        <w:t xml:space="preserve"> </w:t>
      </w:r>
      <w:r w:rsidR="00EE1550" w:rsidRPr="00A45BF9">
        <w:rPr>
          <w:rFonts w:ascii="Book Antiqua" w:hAnsi="Book Antiqua"/>
          <w:sz w:val="24"/>
          <w:szCs w:val="24"/>
          <w:lang w:val="es-ES_tradnl"/>
        </w:rPr>
        <w:t>de</w:t>
      </w:r>
      <w:r w:rsidR="00A71C83" w:rsidRPr="00A45BF9">
        <w:rPr>
          <w:rFonts w:ascii="Book Antiqua" w:hAnsi="Book Antiqua"/>
          <w:sz w:val="24"/>
          <w:szCs w:val="24"/>
          <w:lang w:val="es-ES_tradnl"/>
        </w:rPr>
        <w:t xml:space="preserve"> este </w:t>
      </w:r>
      <w:r w:rsidR="00097EE7" w:rsidRPr="00A45BF9">
        <w:rPr>
          <w:rFonts w:ascii="Book Antiqua" w:hAnsi="Book Antiqua"/>
          <w:sz w:val="24"/>
          <w:szCs w:val="24"/>
          <w:lang w:val="es-ES_tradnl"/>
        </w:rPr>
        <w:t>Código</w:t>
      </w:r>
      <w:r w:rsidR="00EE1550" w:rsidRPr="00A45BF9">
        <w:rPr>
          <w:rFonts w:ascii="Book Antiqua" w:hAnsi="Book Antiqua"/>
          <w:sz w:val="24"/>
          <w:szCs w:val="24"/>
          <w:lang w:val="es-ES_tradnl"/>
        </w:rPr>
        <w:t xml:space="preserve">, para </w:t>
      </w:r>
      <w:r w:rsidR="007925D0" w:rsidRPr="00A45BF9">
        <w:rPr>
          <w:rFonts w:ascii="Book Antiqua" w:hAnsi="Book Antiqua"/>
          <w:sz w:val="24"/>
          <w:szCs w:val="24"/>
          <w:lang w:val="es-ES_tradnl"/>
        </w:rPr>
        <w:t>sí</w:t>
      </w:r>
      <w:r w:rsidR="00EE1550" w:rsidRPr="00A45BF9">
        <w:rPr>
          <w:rFonts w:ascii="Book Antiqua" w:hAnsi="Book Antiqua"/>
          <w:sz w:val="24"/>
          <w:szCs w:val="24"/>
          <w:lang w:val="es-ES_tradnl"/>
        </w:rPr>
        <w:t xml:space="preserve"> y para sus empleados y contratistas.</w:t>
      </w:r>
      <w:r w:rsidR="00CD0EF7" w:rsidRPr="00A45BF9">
        <w:rPr>
          <w:rFonts w:ascii="Book Antiqua" w:hAnsi="Book Antiqua"/>
          <w:sz w:val="24"/>
          <w:szCs w:val="24"/>
          <w:lang w:val="es-ES_tradnl"/>
        </w:rPr>
        <w:t xml:space="preserve"> </w:t>
      </w:r>
    </w:p>
    <w:p w14:paraId="4D435241" w14:textId="77777777" w:rsidR="008F729E" w:rsidRPr="00A45BF9" w:rsidRDefault="008F729E" w:rsidP="009135DC">
      <w:pPr>
        <w:widowControl w:val="0"/>
        <w:numPr>
          <w:ilvl w:val="0"/>
          <w:numId w:val="14"/>
        </w:numPr>
        <w:tabs>
          <w:tab w:val="left" w:pos="993"/>
        </w:tabs>
        <w:adjustRightInd w:val="0"/>
        <w:snapToGrid w:val="0"/>
        <w:spacing w:after="0" w:line="480" w:lineRule="auto"/>
        <w:ind w:left="426"/>
        <w:jc w:val="center"/>
        <w:rPr>
          <w:rFonts w:ascii="Book Antiqua" w:hAnsi="Book Antiqua"/>
          <w:sz w:val="24"/>
          <w:szCs w:val="24"/>
          <w:lang w:val="es-ES_tradnl"/>
        </w:rPr>
      </w:pPr>
      <w:r w:rsidRPr="00A45BF9">
        <w:rPr>
          <w:rFonts w:ascii="Book Antiqua" w:hAnsi="Book Antiqua"/>
          <w:sz w:val="24"/>
          <w:szCs w:val="24"/>
          <w:lang w:val="es-ES_tradnl"/>
        </w:rPr>
        <w:t>SANCIONES Y PENALIDADES</w:t>
      </w:r>
      <w:r w:rsidR="00AD2DBD" w:rsidRPr="00A45BF9">
        <w:rPr>
          <w:rFonts w:ascii="Book Antiqua" w:hAnsi="Book Antiqua"/>
          <w:sz w:val="24"/>
          <w:szCs w:val="24"/>
          <w:lang w:val="es-ES_tradnl"/>
        </w:rPr>
        <w:t xml:space="preserve"> A LAS NORMAS ÉTICAS</w:t>
      </w:r>
    </w:p>
    <w:p w14:paraId="2AB7772F" w14:textId="77777777" w:rsidR="008F729E" w:rsidRPr="00A45BF9" w:rsidRDefault="00D779F3" w:rsidP="009135DC">
      <w:pPr>
        <w:widowControl w:val="0"/>
        <w:adjustRightInd w:val="0"/>
        <w:snapToGrid w:val="0"/>
        <w:spacing w:after="0" w:line="480" w:lineRule="auto"/>
        <w:ind w:left="360"/>
        <w:jc w:val="both"/>
        <w:rPr>
          <w:rFonts w:ascii="Book Antiqua" w:hAnsi="Book Antiqua"/>
          <w:b/>
          <w:sz w:val="24"/>
          <w:szCs w:val="24"/>
          <w:lang w:val="es-ES_tradnl"/>
        </w:rPr>
      </w:pPr>
      <w:r w:rsidRPr="00A45BF9">
        <w:rPr>
          <w:rFonts w:ascii="Book Antiqua" w:hAnsi="Book Antiqua"/>
          <w:b/>
          <w:sz w:val="24"/>
          <w:szCs w:val="24"/>
          <w:lang w:val="es-ES_tradnl"/>
        </w:rPr>
        <w:t xml:space="preserve">Artículo 4.1.- </w:t>
      </w:r>
      <w:r w:rsidR="008E1595" w:rsidRPr="00A45BF9">
        <w:rPr>
          <w:rFonts w:ascii="Book Antiqua" w:hAnsi="Book Antiqua"/>
          <w:b/>
          <w:sz w:val="24"/>
          <w:szCs w:val="24"/>
          <w:lang w:val="es-ES_tradnl"/>
        </w:rPr>
        <w:t>Acciones A</w:t>
      </w:r>
      <w:r w:rsidR="008F729E" w:rsidRPr="00A45BF9">
        <w:rPr>
          <w:rFonts w:ascii="Book Antiqua" w:hAnsi="Book Antiqua"/>
          <w:b/>
          <w:sz w:val="24"/>
          <w:szCs w:val="24"/>
          <w:lang w:val="es-ES_tradnl"/>
        </w:rPr>
        <w:t>dministrativas</w:t>
      </w:r>
    </w:p>
    <w:p w14:paraId="2812A93F" w14:textId="7A08A698" w:rsidR="008F729E" w:rsidRPr="00A45BF9" w:rsidRDefault="008F729E" w:rsidP="009135DC">
      <w:pPr>
        <w:widowControl w:val="0"/>
        <w:numPr>
          <w:ilvl w:val="0"/>
          <w:numId w:val="10"/>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 xml:space="preserve">Lo anterior </w:t>
      </w:r>
      <w:r w:rsidR="00151957" w:rsidRPr="00A45BF9">
        <w:rPr>
          <w:rFonts w:ascii="Book Antiqua" w:hAnsi="Book Antiqua"/>
          <w:sz w:val="24"/>
          <w:szCs w:val="24"/>
          <w:lang w:val="es-ES_tradnl"/>
        </w:rPr>
        <w:t xml:space="preserve">dispuesto en este Código, </w:t>
      </w:r>
      <w:r w:rsidRPr="00A45BF9">
        <w:rPr>
          <w:rFonts w:ascii="Book Antiqua" w:hAnsi="Book Antiqua"/>
          <w:sz w:val="24"/>
          <w:szCs w:val="24"/>
          <w:lang w:val="es-ES_tradnl"/>
        </w:rPr>
        <w:t>no limita la facultad d</w:t>
      </w:r>
      <w:r w:rsidRPr="00A45BF9">
        <w:rPr>
          <w:rFonts w:ascii="Book Antiqua" w:hAnsi="Book Antiqua" w:cs="Tahoma"/>
          <w:sz w:val="24"/>
          <w:szCs w:val="24"/>
          <w:lang w:val="es-ES_tradnl"/>
        </w:rPr>
        <w:t xml:space="preserve">el </w:t>
      </w:r>
      <w:proofErr w:type="gramStart"/>
      <w:r w:rsidR="002B5B76" w:rsidRPr="00A45BF9">
        <w:rPr>
          <w:rFonts w:ascii="Book Antiqua" w:hAnsi="Book Antiqua" w:cs="Tahoma"/>
          <w:sz w:val="24"/>
          <w:szCs w:val="24"/>
          <w:lang w:val="es-ES_tradnl"/>
        </w:rPr>
        <w:t>Director</w:t>
      </w:r>
      <w:proofErr w:type="gramEnd"/>
      <w:r w:rsidR="002B5B76" w:rsidRPr="00A45BF9">
        <w:rPr>
          <w:rFonts w:ascii="Book Antiqua" w:hAnsi="Book Antiqua" w:cs="Tahoma"/>
          <w:sz w:val="24"/>
          <w:szCs w:val="24"/>
          <w:lang w:val="es-ES_tradnl"/>
        </w:rPr>
        <w:t xml:space="preserve"> </w:t>
      </w:r>
      <w:r w:rsidRPr="00A45BF9">
        <w:rPr>
          <w:rFonts w:ascii="Book Antiqua" w:hAnsi="Book Antiqua"/>
          <w:sz w:val="24"/>
          <w:szCs w:val="24"/>
          <w:lang w:val="es-ES_tradnl"/>
        </w:rPr>
        <w:t>de imponer las siguientes sanciones</w:t>
      </w:r>
      <w:r w:rsidR="00B753FD" w:rsidRPr="00A45BF9">
        <w:rPr>
          <w:rFonts w:ascii="Book Antiqua" w:hAnsi="Book Antiqua"/>
          <w:sz w:val="24"/>
          <w:szCs w:val="24"/>
          <w:lang w:val="es-ES_tradnl"/>
        </w:rPr>
        <w:t xml:space="preserve"> en acciones administrativas</w:t>
      </w:r>
      <w:r w:rsidRPr="00A45BF9">
        <w:rPr>
          <w:rFonts w:ascii="Book Antiqua" w:hAnsi="Book Antiqua"/>
          <w:sz w:val="24"/>
          <w:szCs w:val="24"/>
          <w:lang w:val="es-ES_tradnl"/>
        </w:rPr>
        <w:t>:</w:t>
      </w:r>
    </w:p>
    <w:p w14:paraId="12F4836A" w14:textId="2B7B8015" w:rsidR="008F729E" w:rsidRPr="00A45BF9" w:rsidRDefault="008F729E" w:rsidP="009135DC">
      <w:pPr>
        <w:pStyle w:val="ListParagraph"/>
        <w:widowControl w:val="0"/>
        <w:numPr>
          <w:ilvl w:val="0"/>
          <w:numId w:val="11"/>
        </w:numPr>
        <w:adjustRightInd w:val="0"/>
        <w:snapToGrid w:val="0"/>
        <w:spacing w:after="0" w:line="480" w:lineRule="auto"/>
        <w:ind w:left="1701"/>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Computar intereses al quince </w:t>
      </w:r>
      <w:r w:rsidR="006F6860" w:rsidRPr="00A45BF9">
        <w:rPr>
          <w:rFonts w:ascii="Book Antiqua" w:hAnsi="Book Antiqua"/>
          <w:sz w:val="24"/>
          <w:szCs w:val="24"/>
          <w:lang w:val="es-ES_tradnl"/>
        </w:rPr>
        <w:t>por ciento</w:t>
      </w:r>
      <w:r w:rsidR="001B3F76" w:rsidRPr="00A45BF9">
        <w:rPr>
          <w:rFonts w:ascii="Book Antiqua" w:hAnsi="Book Antiqua"/>
          <w:sz w:val="24"/>
          <w:szCs w:val="24"/>
          <w:lang w:val="es-ES_tradnl"/>
        </w:rPr>
        <w:t xml:space="preserve"> (15%)</w:t>
      </w:r>
      <w:r w:rsidRPr="00A45BF9">
        <w:rPr>
          <w:rFonts w:ascii="Book Antiqua" w:hAnsi="Book Antiqua"/>
          <w:sz w:val="24"/>
          <w:szCs w:val="24"/>
          <w:lang w:val="es-ES_tradnl"/>
        </w:rPr>
        <w:t xml:space="preserve"> o al tipo legal </w:t>
      </w:r>
      <w:r w:rsidRPr="00A45BF9">
        <w:rPr>
          <w:rFonts w:ascii="Book Antiqua" w:hAnsi="Book Antiqua"/>
          <w:sz w:val="24"/>
          <w:szCs w:val="24"/>
          <w:lang w:val="es-ES_tradnl"/>
        </w:rPr>
        <w:lastRenderedPageBreak/>
        <w:t>prevaleciente, el que resultar</w:t>
      </w:r>
      <w:r w:rsidR="00D779F3" w:rsidRPr="00A45BF9">
        <w:rPr>
          <w:rFonts w:ascii="Book Antiqua" w:hAnsi="Book Antiqua"/>
          <w:sz w:val="24"/>
          <w:szCs w:val="24"/>
          <w:lang w:val="es-ES_tradnl"/>
        </w:rPr>
        <w:t>e</w:t>
      </w:r>
      <w:r w:rsidRPr="00A45BF9">
        <w:rPr>
          <w:rFonts w:ascii="Book Antiqua" w:hAnsi="Book Antiqua"/>
          <w:sz w:val="24"/>
          <w:szCs w:val="24"/>
          <w:lang w:val="es-ES_tradnl"/>
        </w:rPr>
        <w:t xml:space="preserve"> mayor, sobre la cuantía total impuesta </w:t>
      </w:r>
      <w:r w:rsidR="006E60BF" w:rsidRPr="00A45BF9">
        <w:rPr>
          <w:rFonts w:ascii="Book Antiqua" w:hAnsi="Book Antiqua"/>
          <w:sz w:val="24"/>
          <w:szCs w:val="24"/>
          <w:lang w:val="es-ES_tradnl"/>
        </w:rPr>
        <w:t xml:space="preserve">a partir del vencimiento del término para </w:t>
      </w:r>
      <w:r w:rsidRPr="00A45BF9">
        <w:rPr>
          <w:rFonts w:ascii="Book Antiqua" w:hAnsi="Book Antiqua"/>
          <w:sz w:val="24"/>
          <w:szCs w:val="24"/>
          <w:lang w:val="es-ES_tradnl"/>
        </w:rPr>
        <w:t xml:space="preserve">que sea satisfecho </w:t>
      </w:r>
      <w:r w:rsidR="006E60BF" w:rsidRPr="00A45BF9">
        <w:rPr>
          <w:rFonts w:ascii="Book Antiqua" w:hAnsi="Book Antiqua"/>
          <w:sz w:val="24"/>
          <w:szCs w:val="24"/>
          <w:lang w:val="es-ES_tradnl"/>
        </w:rPr>
        <w:t xml:space="preserve">el pago </w:t>
      </w:r>
      <w:r w:rsidRPr="00A45BF9">
        <w:rPr>
          <w:rFonts w:ascii="Book Antiqua" w:hAnsi="Book Antiqua"/>
          <w:sz w:val="24"/>
          <w:szCs w:val="24"/>
          <w:lang w:val="es-ES_tradnl"/>
        </w:rPr>
        <w:t>en su totalidad.</w:t>
      </w:r>
      <w:r w:rsidR="00FD7806" w:rsidRPr="00A45BF9">
        <w:rPr>
          <w:rFonts w:ascii="Book Antiqua" w:hAnsi="Book Antiqua"/>
          <w:sz w:val="24"/>
          <w:szCs w:val="24"/>
          <w:lang w:val="es-ES_tradnl"/>
        </w:rPr>
        <w:t xml:space="preserve"> </w:t>
      </w:r>
    </w:p>
    <w:p w14:paraId="49622856" w14:textId="0EFC563A" w:rsidR="008F729E" w:rsidRPr="00A45BF9" w:rsidRDefault="008F729E" w:rsidP="009135DC">
      <w:pPr>
        <w:pStyle w:val="ListParagraph"/>
        <w:widowControl w:val="0"/>
        <w:numPr>
          <w:ilvl w:val="0"/>
          <w:numId w:val="11"/>
        </w:numPr>
        <w:adjustRightInd w:val="0"/>
        <w:snapToGrid w:val="0"/>
        <w:spacing w:after="0" w:line="480" w:lineRule="auto"/>
        <w:ind w:left="1701"/>
        <w:contextualSpacing w:val="0"/>
        <w:jc w:val="both"/>
        <w:rPr>
          <w:rFonts w:ascii="Book Antiqua" w:hAnsi="Book Antiqua"/>
          <w:sz w:val="24"/>
          <w:szCs w:val="24"/>
          <w:lang w:val="es-ES_tradnl"/>
        </w:rPr>
      </w:pPr>
      <w:r w:rsidRPr="00A45BF9">
        <w:rPr>
          <w:rFonts w:ascii="Book Antiqua" w:hAnsi="Book Antiqua"/>
          <w:sz w:val="24"/>
          <w:szCs w:val="24"/>
          <w:lang w:val="es-ES_tradnl"/>
        </w:rPr>
        <w:t>Declar</w:t>
      </w:r>
      <w:r w:rsidR="001B3F76" w:rsidRPr="00A45BF9">
        <w:rPr>
          <w:rFonts w:ascii="Book Antiqua" w:hAnsi="Book Antiqua"/>
          <w:sz w:val="24"/>
          <w:szCs w:val="24"/>
          <w:lang w:val="es-ES_tradnl"/>
        </w:rPr>
        <w:t>e</w:t>
      </w:r>
      <w:r w:rsidRPr="00A45BF9">
        <w:rPr>
          <w:rFonts w:ascii="Book Antiqua" w:hAnsi="Book Antiqua"/>
          <w:sz w:val="24"/>
          <w:szCs w:val="24"/>
          <w:lang w:val="es-ES_tradnl"/>
        </w:rPr>
        <w:t xml:space="preserve"> nulo cualquier contrato o nombramiento que haya sido otorgado en contravención a lo dispuesto en </w:t>
      </w:r>
      <w:r w:rsidR="00C3756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w:t>
      </w:r>
    </w:p>
    <w:p w14:paraId="55B2593C" w14:textId="2F4D0887" w:rsidR="008F729E" w:rsidRPr="00A45BF9" w:rsidRDefault="00C3756E" w:rsidP="009135DC">
      <w:pPr>
        <w:pStyle w:val="ListParagraph"/>
        <w:widowControl w:val="0"/>
        <w:numPr>
          <w:ilvl w:val="0"/>
          <w:numId w:val="11"/>
        </w:numPr>
        <w:adjustRightInd w:val="0"/>
        <w:snapToGrid w:val="0"/>
        <w:spacing w:after="0" w:line="480" w:lineRule="auto"/>
        <w:ind w:left="1701"/>
        <w:contextualSpacing w:val="0"/>
        <w:jc w:val="both"/>
        <w:rPr>
          <w:rFonts w:ascii="Book Antiqua" w:hAnsi="Book Antiqua"/>
          <w:sz w:val="24"/>
          <w:szCs w:val="24"/>
          <w:lang w:val="es-ES_tradnl"/>
        </w:rPr>
      </w:pPr>
      <w:r w:rsidRPr="00A45BF9">
        <w:rPr>
          <w:rFonts w:ascii="Book Antiqua" w:hAnsi="Book Antiqua"/>
          <w:sz w:val="24"/>
          <w:szCs w:val="24"/>
          <w:lang w:val="es-ES_tradnl"/>
        </w:rPr>
        <w:t>D</w:t>
      </w:r>
      <w:r w:rsidR="008F729E" w:rsidRPr="00A45BF9">
        <w:rPr>
          <w:rFonts w:ascii="Book Antiqua" w:hAnsi="Book Antiqua"/>
          <w:sz w:val="24"/>
          <w:szCs w:val="24"/>
          <w:lang w:val="es-ES_tradnl"/>
        </w:rPr>
        <w:t xml:space="preserve">eterminar que todo servidor o </w:t>
      </w:r>
      <w:r w:rsidR="003B5273" w:rsidRPr="00A45BF9">
        <w:rPr>
          <w:rFonts w:ascii="Book Antiqua" w:hAnsi="Book Antiqua"/>
          <w:sz w:val="24"/>
          <w:szCs w:val="24"/>
          <w:lang w:val="es-ES_tradnl"/>
        </w:rPr>
        <w:t>exservidor</w:t>
      </w:r>
      <w:r w:rsidR="008F729E" w:rsidRPr="00A45BF9">
        <w:rPr>
          <w:rFonts w:ascii="Book Antiqua" w:hAnsi="Book Antiqua"/>
          <w:sz w:val="24"/>
          <w:szCs w:val="24"/>
          <w:lang w:val="es-ES_tradnl"/>
        </w:rPr>
        <w:t xml:space="preserve"> público que, de forma reincidente, sea encontrado en violación administrativa de alguno de los incisos de </w:t>
      </w:r>
      <w:r w:rsidRPr="00A45BF9">
        <w:rPr>
          <w:rFonts w:ascii="Book Antiqua" w:hAnsi="Book Antiqua"/>
          <w:sz w:val="24"/>
          <w:szCs w:val="24"/>
          <w:lang w:val="es-ES_tradnl"/>
        </w:rPr>
        <w:t>este</w:t>
      </w:r>
      <w:r w:rsidR="008F729E" w:rsidRPr="00A45BF9">
        <w:rPr>
          <w:rFonts w:ascii="Book Antiqua" w:hAnsi="Book Antiqua"/>
          <w:sz w:val="24"/>
          <w:szCs w:val="24"/>
          <w:lang w:val="es-ES_tradnl"/>
        </w:rPr>
        <w:t xml:space="preserve"> </w:t>
      </w:r>
      <w:r w:rsidRPr="00A45BF9">
        <w:rPr>
          <w:rFonts w:ascii="Book Antiqua" w:hAnsi="Book Antiqua"/>
          <w:sz w:val="24"/>
          <w:szCs w:val="24"/>
          <w:lang w:val="es-ES_tradnl"/>
        </w:rPr>
        <w:t>Código</w:t>
      </w:r>
      <w:r w:rsidR="008F729E" w:rsidRPr="00A45BF9">
        <w:rPr>
          <w:rFonts w:ascii="Book Antiqua" w:hAnsi="Book Antiqua"/>
          <w:sz w:val="24"/>
          <w:szCs w:val="24"/>
          <w:lang w:val="es-ES_tradnl"/>
        </w:rPr>
        <w:t xml:space="preserve">, quedará inhabilitado para desempeñar cualquier cargo o empleo público o ser contratado, directa o indirectamente, en el Gobierno. La Oficina notificará a la autoridad nominadora o ente con jurisdicción sobre el servidor público para que proceda de conformidad con esta determinación.  El proceso de habilitación se regirá por la normativa vigente y por la </w:t>
      </w:r>
      <w:r w:rsidR="00870A69" w:rsidRPr="00A45BF9">
        <w:rPr>
          <w:rFonts w:ascii="Book Antiqua" w:hAnsi="Book Antiqua"/>
          <w:sz w:val="24"/>
          <w:szCs w:val="24"/>
          <w:lang w:val="es-ES_tradnl"/>
        </w:rPr>
        <w:t>entidad gubernamental</w:t>
      </w:r>
      <w:r w:rsidR="008F729E" w:rsidRPr="00A45BF9">
        <w:rPr>
          <w:rFonts w:ascii="Book Antiqua" w:hAnsi="Book Antiqua"/>
          <w:sz w:val="24"/>
          <w:szCs w:val="24"/>
          <w:lang w:val="es-ES_tradnl"/>
        </w:rPr>
        <w:t xml:space="preserve"> a la cual le corresponda.</w:t>
      </w:r>
    </w:p>
    <w:p w14:paraId="36164583" w14:textId="3775D1F2" w:rsidR="008F729E" w:rsidRPr="00A45BF9"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B. Los servidores y exservidores públicos obligados a rendir informes financieros que incumplan con su obligación de rendirlos o de presentar la información adicional</w:t>
      </w:r>
      <w:r w:rsidR="001B3F76" w:rsidRPr="00A45BF9">
        <w:rPr>
          <w:rFonts w:ascii="Book Antiqua" w:hAnsi="Book Antiqua"/>
          <w:sz w:val="24"/>
          <w:szCs w:val="24"/>
          <w:lang w:val="es-ES_tradnl"/>
        </w:rPr>
        <w:t xml:space="preserve"> pertinente</w:t>
      </w:r>
      <w:r w:rsidRPr="00A45BF9">
        <w:rPr>
          <w:rFonts w:ascii="Book Antiqua" w:hAnsi="Book Antiqua"/>
          <w:sz w:val="24"/>
          <w:szCs w:val="24"/>
          <w:lang w:val="es-ES_tradnl"/>
        </w:rPr>
        <w:t xml:space="preserve"> requerida, estarán sujetos a las sanciones y al procedimiento de audiencia formal reglamentado por la Oficina. </w:t>
      </w:r>
    </w:p>
    <w:p w14:paraId="0F758FF4" w14:textId="77777777" w:rsidR="008F729E" w:rsidRPr="00A45BF9"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C. El </w:t>
      </w:r>
      <w:proofErr w:type="gramStart"/>
      <w:r w:rsidRPr="00A45BF9">
        <w:rPr>
          <w:rFonts w:ascii="Book Antiqua" w:hAnsi="Book Antiqua"/>
          <w:sz w:val="24"/>
          <w:szCs w:val="24"/>
          <w:lang w:val="es-ES_tradnl"/>
        </w:rPr>
        <w:t>Director</w:t>
      </w:r>
      <w:proofErr w:type="gramEnd"/>
      <w:r w:rsidRPr="00A45BF9">
        <w:rPr>
          <w:rFonts w:ascii="Book Antiqua" w:hAnsi="Book Antiqua"/>
          <w:sz w:val="24"/>
          <w:szCs w:val="24"/>
          <w:lang w:val="es-ES_tradnl"/>
        </w:rPr>
        <w:t xml:space="preserve"> determinará </w:t>
      </w:r>
      <w:r w:rsidR="0053006A" w:rsidRPr="00A45BF9">
        <w:rPr>
          <w:rFonts w:ascii="Book Antiqua" w:hAnsi="Book Antiqua"/>
          <w:sz w:val="24"/>
          <w:szCs w:val="24"/>
          <w:lang w:val="es-ES_tradnl"/>
        </w:rPr>
        <w:t xml:space="preserve">mediante reglamentación las sanciones y el procedimiento administrativo por </w:t>
      </w:r>
      <w:r w:rsidRPr="00A45BF9">
        <w:rPr>
          <w:rFonts w:ascii="Book Antiqua" w:hAnsi="Book Antiqua"/>
          <w:sz w:val="24"/>
          <w:szCs w:val="24"/>
          <w:lang w:val="es-ES_tradnl"/>
        </w:rPr>
        <w:t xml:space="preserve">el incumplimiento de los servidores públicos al no cumplir con la educación continua establecidas por la Oficina. </w:t>
      </w:r>
    </w:p>
    <w:p w14:paraId="2C20438E" w14:textId="3403B8CD" w:rsidR="008F729E" w:rsidRPr="00A45BF9" w:rsidRDefault="00046356" w:rsidP="009135DC">
      <w:pPr>
        <w:widowControl w:val="0"/>
        <w:adjustRightInd w:val="0"/>
        <w:snapToGrid w:val="0"/>
        <w:spacing w:after="0" w:line="480" w:lineRule="auto"/>
        <w:ind w:left="360"/>
        <w:jc w:val="both"/>
        <w:rPr>
          <w:rFonts w:ascii="Book Antiqua" w:hAnsi="Book Antiqua"/>
          <w:b/>
          <w:i/>
          <w:iCs/>
          <w:sz w:val="24"/>
          <w:szCs w:val="24"/>
          <w:u w:val="single"/>
          <w:lang w:val="es-ES_tradnl"/>
        </w:rPr>
      </w:pPr>
      <w:r w:rsidRPr="00A45BF9">
        <w:rPr>
          <w:rFonts w:ascii="Book Antiqua" w:hAnsi="Book Antiqua"/>
          <w:b/>
          <w:sz w:val="24"/>
          <w:szCs w:val="24"/>
          <w:lang w:val="es-ES_tradnl"/>
        </w:rPr>
        <w:t xml:space="preserve">Artículo 4.2.- </w:t>
      </w:r>
      <w:r w:rsidR="008F729E" w:rsidRPr="00A45BF9">
        <w:rPr>
          <w:rFonts w:ascii="Book Antiqua" w:hAnsi="Book Antiqua"/>
          <w:b/>
          <w:sz w:val="24"/>
          <w:szCs w:val="24"/>
          <w:lang w:val="es-ES_tradnl"/>
        </w:rPr>
        <w:t>Acciones civiles</w:t>
      </w:r>
      <w:r w:rsidR="00F43BCE" w:rsidRPr="00A45BF9">
        <w:rPr>
          <w:rFonts w:ascii="Book Antiqua" w:hAnsi="Book Antiqua"/>
          <w:b/>
          <w:i/>
          <w:iCs/>
          <w:sz w:val="24"/>
          <w:szCs w:val="24"/>
          <w:u w:val="single"/>
          <w:lang w:val="es-ES_tradnl"/>
        </w:rPr>
        <w:t xml:space="preserve"> para cobro de multas, intereses y sanciones</w:t>
      </w:r>
      <w:r w:rsidR="0003390D" w:rsidRPr="00A45BF9">
        <w:rPr>
          <w:rFonts w:ascii="Book Antiqua" w:hAnsi="Book Antiqua"/>
          <w:b/>
          <w:i/>
          <w:iCs/>
          <w:sz w:val="24"/>
          <w:szCs w:val="24"/>
          <w:u w:val="single"/>
          <w:lang w:val="es-ES_tradnl"/>
        </w:rPr>
        <w:t>.</w:t>
      </w:r>
    </w:p>
    <w:p w14:paraId="6CCC761A" w14:textId="77777777" w:rsidR="008F729E" w:rsidRPr="00A45BF9"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lastRenderedPageBreak/>
        <w:t>La Oficina tiene la facultad para interponer ante el Tribunal de Primera Instancia, Sala de San Juan, las acciones, correspondientes para hacer valer las multas administrativas, los intereses acumulados y las sanciones impuestas.  Además, puede solicitar a dicho tribunal que paralice, suspenda o impida la ejecución de cualquier acción que constituya una violación a las prohibiciones que establece est</w:t>
      </w:r>
      <w:r w:rsidR="0053006A" w:rsidRPr="00A45BF9">
        <w:rPr>
          <w:rFonts w:ascii="Book Antiqua" w:hAnsi="Book Antiqua"/>
          <w:sz w:val="24"/>
          <w:szCs w:val="24"/>
          <w:lang w:val="es-ES_tradnl"/>
        </w:rPr>
        <w:t>e Código</w:t>
      </w:r>
      <w:r w:rsidRPr="00A45BF9">
        <w:rPr>
          <w:rFonts w:ascii="Book Antiqua" w:hAnsi="Book Antiqua"/>
          <w:sz w:val="24"/>
          <w:szCs w:val="24"/>
          <w:lang w:val="es-ES_tradnl"/>
        </w:rPr>
        <w:t>.</w:t>
      </w:r>
    </w:p>
    <w:p w14:paraId="360F8AD5" w14:textId="5D36F38E" w:rsidR="008F392D" w:rsidRPr="00A45BF9" w:rsidRDefault="006618EF"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Si la presentación de dichas acciones civiles </w:t>
      </w:r>
      <w:r w:rsidR="00DE7FB0" w:rsidRPr="00A45BF9">
        <w:rPr>
          <w:rFonts w:ascii="Book Antiqua" w:hAnsi="Book Antiqua"/>
          <w:sz w:val="24"/>
          <w:szCs w:val="24"/>
          <w:lang w:val="es-ES_tradnl"/>
        </w:rPr>
        <w:t xml:space="preserve">es </w:t>
      </w:r>
      <w:r w:rsidRPr="00A45BF9">
        <w:rPr>
          <w:rFonts w:ascii="Book Antiqua" w:hAnsi="Book Antiqua"/>
          <w:sz w:val="24"/>
          <w:szCs w:val="24"/>
          <w:lang w:val="es-ES_tradnl"/>
        </w:rPr>
        <w:t>legítima y no temeraria, e</w:t>
      </w:r>
      <w:r w:rsidR="008F729E" w:rsidRPr="00A45BF9">
        <w:rPr>
          <w:rFonts w:ascii="Book Antiqua" w:hAnsi="Book Antiqua"/>
          <w:sz w:val="24"/>
          <w:szCs w:val="24"/>
          <w:lang w:val="es-ES_tradnl"/>
        </w:rPr>
        <w:t xml:space="preserve">l </w:t>
      </w:r>
      <w:r w:rsidRPr="00A45BF9">
        <w:rPr>
          <w:rFonts w:ascii="Book Antiqua" w:hAnsi="Book Antiqua"/>
          <w:sz w:val="24"/>
          <w:szCs w:val="24"/>
          <w:lang w:val="es-ES_tradnl"/>
        </w:rPr>
        <w:t>T</w:t>
      </w:r>
      <w:r w:rsidR="008F729E" w:rsidRPr="00A45BF9">
        <w:rPr>
          <w:rFonts w:ascii="Book Antiqua" w:hAnsi="Book Antiqua"/>
          <w:sz w:val="24"/>
          <w:szCs w:val="24"/>
          <w:lang w:val="es-ES_tradnl"/>
        </w:rPr>
        <w:t xml:space="preserve">ribunal </w:t>
      </w:r>
      <w:r w:rsidRPr="00A45BF9">
        <w:rPr>
          <w:rFonts w:ascii="Book Antiqua" w:hAnsi="Book Antiqua"/>
          <w:sz w:val="24"/>
          <w:szCs w:val="24"/>
          <w:lang w:val="es-ES_tradnl"/>
        </w:rPr>
        <w:t xml:space="preserve">impondrá </w:t>
      </w:r>
      <w:r w:rsidR="008F729E" w:rsidRPr="00A45BF9">
        <w:rPr>
          <w:rFonts w:ascii="Book Antiqua" w:hAnsi="Book Antiqua"/>
          <w:sz w:val="24"/>
          <w:szCs w:val="24"/>
          <w:lang w:val="es-ES_tradnl"/>
        </w:rPr>
        <w:t>el pago de honorarios de abogado a favor de la Oficina.</w:t>
      </w:r>
      <w:r w:rsidR="001B3F76" w:rsidRPr="00A45BF9">
        <w:rPr>
          <w:rFonts w:ascii="Book Antiqua" w:hAnsi="Book Antiqua"/>
          <w:sz w:val="24"/>
          <w:szCs w:val="24"/>
          <w:lang w:val="es-ES_tradnl"/>
        </w:rPr>
        <w:t xml:space="preserve"> Disponiéndose, que si la persona peticionada, querellada, demandada o promovida, fuera favorecida en el proceso judicial, la Oficina tendrá la obligación de satisfacer todos los costos, gastos y honorarios de abogados incurridos</w:t>
      </w:r>
      <w:r w:rsidR="008F392D" w:rsidRPr="00A45BF9">
        <w:rPr>
          <w:rFonts w:ascii="Book Antiqua" w:hAnsi="Book Antiqua"/>
          <w:sz w:val="24"/>
          <w:szCs w:val="24"/>
          <w:lang w:val="es-ES_tradnl"/>
        </w:rPr>
        <w:t xml:space="preserve"> necesariamente</w:t>
      </w:r>
      <w:r w:rsidR="001B3F76" w:rsidRPr="00A45BF9">
        <w:rPr>
          <w:rFonts w:ascii="Book Antiqua" w:hAnsi="Book Antiqua"/>
          <w:sz w:val="24"/>
          <w:szCs w:val="24"/>
          <w:lang w:val="es-ES_tradnl"/>
        </w:rPr>
        <w:t xml:space="preserve"> por la persona.</w:t>
      </w:r>
      <w:r w:rsidR="008F392D" w:rsidRPr="00A45BF9">
        <w:rPr>
          <w:rFonts w:ascii="Book Antiqua" w:hAnsi="Book Antiqua"/>
          <w:sz w:val="24"/>
          <w:szCs w:val="24"/>
          <w:lang w:val="es-ES_tradnl"/>
        </w:rPr>
        <w:t xml:space="preserve">  </w:t>
      </w:r>
      <w:r w:rsidR="008F392D" w:rsidRPr="00A45BF9">
        <w:rPr>
          <w:rFonts w:ascii="Book Antiqua" w:hAnsi="Book Antiqua"/>
          <w:sz w:val="24"/>
          <w:szCs w:val="24"/>
        </w:rPr>
        <w:t xml:space="preserve">La parte que reclame el </w:t>
      </w:r>
      <w:r w:rsidR="008F392D" w:rsidRPr="00A45BF9">
        <w:rPr>
          <w:rFonts w:ascii="Book Antiqua" w:hAnsi="Book Antiqua"/>
          <w:sz w:val="24"/>
          <w:szCs w:val="24"/>
          <w:lang w:val="es-PR"/>
        </w:rPr>
        <w:t xml:space="preserve">pago de los costos, gastos y honorarios de abogados, presentará al tribunal y notificará a la Oficina, dentro del </w:t>
      </w:r>
      <w:r w:rsidR="009F3817" w:rsidRPr="00A45BF9">
        <w:rPr>
          <w:rFonts w:ascii="Book Antiqua" w:hAnsi="Book Antiqua"/>
          <w:sz w:val="24"/>
          <w:szCs w:val="24"/>
          <w:lang w:val="es-PR"/>
        </w:rPr>
        <w:t>término</w:t>
      </w:r>
      <w:r w:rsidR="008F392D" w:rsidRPr="00A45BF9">
        <w:rPr>
          <w:rFonts w:ascii="Book Antiqua" w:hAnsi="Book Antiqua"/>
          <w:sz w:val="24"/>
          <w:szCs w:val="24"/>
          <w:lang w:val="es-PR"/>
        </w:rPr>
        <w:t xml:space="preserve"> de diez (10) </w:t>
      </w:r>
      <w:r w:rsidR="009F3817" w:rsidRPr="00A45BF9">
        <w:rPr>
          <w:rFonts w:ascii="Book Antiqua" w:hAnsi="Book Antiqua"/>
          <w:sz w:val="24"/>
          <w:szCs w:val="24"/>
          <w:lang w:val="es-PR"/>
        </w:rPr>
        <w:t>días</w:t>
      </w:r>
      <w:r w:rsidR="008F392D" w:rsidRPr="00A45BF9">
        <w:rPr>
          <w:rFonts w:ascii="Book Antiqua" w:hAnsi="Book Antiqua"/>
          <w:sz w:val="24"/>
          <w:szCs w:val="24"/>
          <w:lang w:val="es-PR"/>
        </w:rPr>
        <w:t xml:space="preserve"> contados a partir del archivo en autos de copia de la notificación de la sentencia de cualquier tribunal, una </w:t>
      </w:r>
      <w:r w:rsidR="00423E4C" w:rsidRPr="00A45BF9">
        <w:rPr>
          <w:rFonts w:ascii="Book Antiqua" w:hAnsi="Book Antiqua"/>
          <w:sz w:val="24"/>
          <w:szCs w:val="24"/>
          <w:lang w:val="es-PR"/>
        </w:rPr>
        <w:t>relación</w:t>
      </w:r>
      <w:r w:rsidR="008F392D" w:rsidRPr="00A45BF9">
        <w:rPr>
          <w:rFonts w:ascii="Book Antiqua" w:hAnsi="Book Antiqua"/>
          <w:sz w:val="24"/>
          <w:szCs w:val="24"/>
          <w:lang w:val="es-PR"/>
        </w:rPr>
        <w:t xml:space="preserve"> o </w:t>
      </w:r>
      <w:r w:rsidR="00423E4C" w:rsidRPr="00A45BF9">
        <w:rPr>
          <w:rFonts w:ascii="Book Antiqua" w:hAnsi="Book Antiqua"/>
          <w:sz w:val="24"/>
          <w:szCs w:val="24"/>
          <w:lang w:val="es-PR"/>
        </w:rPr>
        <w:t>memorándum</w:t>
      </w:r>
      <w:r w:rsidR="008F392D" w:rsidRPr="00A45BF9">
        <w:rPr>
          <w:rFonts w:ascii="Book Antiqua" w:hAnsi="Book Antiqua"/>
          <w:sz w:val="24"/>
          <w:szCs w:val="24"/>
          <w:lang w:val="es-PR"/>
        </w:rPr>
        <w:t xml:space="preserve"> de todas las partidas y desembolsos necesarios incurridos durante la </w:t>
      </w:r>
      <w:r w:rsidR="009F3817" w:rsidRPr="00A45BF9">
        <w:rPr>
          <w:rFonts w:ascii="Book Antiqua" w:hAnsi="Book Antiqua"/>
          <w:sz w:val="24"/>
          <w:szCs w:val="24"/>
          <w:lang w:val="es-PR"/>
        </w:rPr>
        <w:t>tramitación</w:t>
      </w:r>
      <w:r w:rsidR="008F392D" w:rsidRPr="00A45BF9">
        <w:rPr>
          <w:rFonts w:ascii="Book Antiqua" w:hAnsi="Book Antiqua"/>
          <w:sz w:val="24"/>
          <w:szCs w:val="24"/>
          <w:lang w:val="es-PR"/>
        </w:rPr>
        <w:t xml:space="preserve"> del pleito o procedimiento. El </w:t>
      </w:r>
      <w:r w:rsidR="009F3817" w:rsidRPr="00A45BF9">
        <w:rPr>
          <w:rFonts w:ascii="Book Antiqua" w:hAnsi="Book Antiqua"/>
          <w:sz w:val="24"/>
          <w:szCs w:val="24"/>
          <w:lang w:val="es-PR"/>
        </w:rPr>
        <w:t>memorándum</w:t>
      </w:r>
      <w:r w:rsidR="008F392D" w:rsidRPr="00A45BF9">
        <w:rPr>
          <w:rFonts w:ascii="Book Antiqua" w:hAnsi="Book Antiqua"/>
          <w:sz w:val="24"/>
          <w:szCs w:val="24"/>
          <w:lang w:val="es-PR"/>
        </w:rPr>
        <w:t xml:space="preserve"> se presentará bajo juramento de parte y consignará que, </w:t>
      </w:r>
      <w:r w:rsidR="009F3817" w:rsidRPr="00A45BF9">
        <w:rPr>
          <w:rFonts w:ascii="Book Antiqua" w:hAnsi="Book Antiqua"/>
          <w:sz w:val="24"/>
          <w:szCs w:val="24"/>
          <w:lang w:val="es-PR"/>
        </w:rPr>
        <w:t>según</w:t>
      </w:r>
      <w:r w:rsidR="008F392D" w:rsidRPr="00A45BF9">
        <w:rPr>
          <w:rFonts w:ascii="Book Antiqua" w:hAnsi="Book Antiqua"/>
          <w:sz w:val="24"/>
          <w:szCs w:val="24"/>
          <w:lang w:val="es-PR"/>
        </w:rPr>
        <w:t xml:space="preserve"> el entender de</w:t>
      </w:r>
      <w:r w:rsidR="008F392D" w:rsidRPr="00A45BF9">
        <w:rPr>
          <w:rFonts w:ascii="Book Antiqua" w:hAnsi="Book Antiqua"/>
          <w:sz w:val="24"/>
          <w:szCs w:val="24"/>
        </w:rPr>
        <w:t xml:space="preserve"> la parte reclamante o de su abogado o abogada, las partidas de gastos incluidas son correctas y que todos los desembolsos eran necesarios para la tramitación de la defensa en el pleito o procedimiento instado por la Oficina. Si no hubiese </w:t>
      </w:r>
      <w:r w:rsidR="009F3817" w:rsidRPr="00A45BF9">
        <w:rPr>
          <w:rFonts w:ascii="Book Antiqua" w:hAnsi="Book Antiqua"/>
          <w:sz w:val="24"/>
          <w:szCs w:val="24"/>
        </w:rPr>
        <w:t>impugnación</w:t>
      </w:r>
      <w:r w:rsidR="008F392D" w:rsidRPr="00A45BF9">
        <w:rPr>
          <w:rFonts w:ascii="Book Antiqua" w:hAnsi="Book Antiqua"/>
          <w:sz w:val="24"/>
          <w:szCs w:val="24"/>
        </w:rPr>
        <w:t xml:space="preserve">, el tribunal aprobará el </w:t>
      </w:r>
      <w:r w:rsidR="009F3817" w:rsidRPr="00A45BF9">
        <w:rPr>
          <w:rFonts w:ascii="Book Antiqua" w:hAnsi="Book Antiqua"/>
          <w:sz w:val="24"/>
          <w:szCs w:val="24"/>
        </w:rPr>
        <w:t>memorándum</w:t>
      </w:r>
      <w:r w:rsidR="008F392D" w:rsidRPr="00A45BF9">
        <w:rPr>
          <w:rFonts w:ascii="Book Antiqua" w:hAnsi="Book Antiqua"/>
          <w:sz w:val="24"/>
          <w:szCs w:val="24"/>
        </w:rPr>
        <w:t xml:space="preserve"> de costas y </w:t>
      </w:r>
      <w:r w:rsidR="009F3817" w:rsidRPr="00A45BF9">
        <w:rPr>
          <w:rFonts w:ascii="Book Antiqua" w:hAnsi="Book Antiqua"/>
          <w:sz w:val="24"/>
          <w:szCs w:val="24"/>
        </w:rPr>
        <w:t>podrá</w:t>
      </w:r>
      <w:r w:rsidR="008F392D" w:rsidRPr="00A45BF9">
        <w:rPr>
          <w:rFonts w:ascii="Book Antiqua" w:hAnsi="Book Antiqua"/>
          <w:sz w:val="24"/>
          <w:szCs w:val="24"/>
        </w:rPr>
        <w:t xml:space="preserve"> eliminar cualquier partida que considere improcedente, luego de conceder a la parte solicitante la oportunidad de justificarlas. Cualquier parte que no </w:t>
      </w:r>
      <w:r w:rsidR="009F3817" w:rsidRPr="00A45BF9">
        <w:rPr>
          <w:rFonts w:ascii="Book Antiqua" w:hAnsi="Book Antiqua"/>
          <w:sz w:val="24"/>
          <w:szCs w:val="24"/>
        </w:rPr>
        <w:t>esté</w:t>
      </w:r>
      <w:r w:rsidR="008F392D" w:rsidRPr="00A45BF9">
        <w:rPr>
          <w:rFonts w:ascii="Book Antiqua" w:hAnsi="Book Antiqua"/>
          <w:sz w:val="24"/>
          <w:szCs w:val="24"/>
        </w:rPr>
        <w:t xml:space="preserve"> conforme con las partidas reclamadas </w:t>
      </w:r>
      <w:r w:rsidR="009F3817" w:rsidRPr="00A45BF9">
        <w:rPr>
          <w:rFonts w:ascii="Book Antiqua" w:hAnsi="Book Antiqua"/>
          <w:sz w:val="24"/>
          <w:szCs w:val="24"/>
        </w:rPr>
        <w:t>podrá</w:t>
      </w:r>
      <w:r w:rsidR="008F392D" w:rsidRPr="00A45BF9">
        <w:rPr>
          <w:rFonts w:ascii="Book Antiqua" w:hAnsi="Book Antiqua"/>
          <w:sz w:val="24"/>
          <w:szCs w:val="24"/>
        </w:rPr>
        <w:t xml:space="preserve"> impugnarlas en todo o en parte, dentro del </w:t>
      </w:r>
      <w:r w:rsidR="009F3817" w:rsidRPr="00A45BF9">
        <w:rPr>
          <w:rFonts w:ascii="Book Antiqua" w:hAnsi="Book Antiqua"/>
          <w:sz w:val="24"/>
          <w:szCs w:val="24"/>
        </w:rPr>
        <w:t>término</w:t>
      </w:r>
      <w:r w:rsidR="008F392D" w:rsidRPr="00A45BF9">
        <w:rPr>
          <w:rFonts w:ascii="Book Antiqua" w:hAnsi="Book Antiqua"/>
          <w:sz w:val="24"/>
          <w:szCs w:val="24"/>
        </w:rPr>
        <w:t xml:space="preserve"> de diez </w:t>
      </w:r>
      <w:r w:rsidR="008F392D" w:rsidRPr="00A45BF9">
        <w:rPr>
          <w:rFonts w:ascii="Book Antiqua" w:hAnsi="Book Antiqua"/>
          <w:sz w:val="24"/>
          <w:szCs w:val="24"/>
        </w:rPr>
        <w:lastRenderedPageBreak/>
        <w:t xml:space="preserve">(10) </w:t>
      </w:r>
      <w:r w:rsidR="009F3817" w:rsidRPr="00A45BF9">
        <w:rPr>
          <w:rFonts w:ascii="Book Antiqua" w:hAnsi="Book Antiqua"/>
          <w:sz w:val="24"/>
          <w:szCs w:val="24"/>
        </w:rPr>
        <w:t>días</w:t>
      </w:r>
      <w:r w:rsidR="008F392D" w:rsidRPr="00A45BF9">
        <w:rPr>
          <w:rFonts w:ascii="Book Antiqua" w:hAnsi="Book Antiqua"/>
          <w:sz w:val="24"/>
          <w:szCs w:val="24"/>
        </w:rPr>
        <w:t xml:space="preserve"> contados a partir de aquel en que se le notifique el </w:t>
      </w:r>
      <w:r w:rsidR="00423E4C" w:rsidRPr="00A45BF9">
        <w:rPr>
          <w:rFonts w:ascii="Book Antiqua" w:hAnsi="Book Antiqua"/>
          <w:sz w:val="24"/>
          <w:szCs w:val="24"/>
        </w:rPr>
        <w:t>memorándum</w:t>
      </w:r>
      <w:r w:rsidR="008F392D" w:rsidRPr="00A45BF9">
        <w:rPr>
          <w:rFonts w:ascii="Book Antiqua" w:hAnsi="Book Antiqua"/>
          <w:sz w:val="24"/>
          <w:szCs w:val="24"/>
        </w:rPr>
        <w:t xml:space="preserve">. El tribunal, luego de considerar la </w:t>
      </w:r>
      <w:r w:rsidR="009F3817" w:rsidRPr="00A45BF9">
        <w:rPr>
          <w:rFonts w:ascii="Book Antiqua" w:hAnsi="Book Antiqua"/>
          <w:sz w:val="24"/>
          <w:szCs w:val="24"/>
        </w:rPr>
        <w:t>posición</w:t>
      </w:r>
      <w:r w:rsidR="008F392D" w:rsidRPr="00A45BF9">
        <w:rPr>
          <w:rFonts w:ascii="Book Antiqua" w:hAnsi="Book Antiqua"/>
          <w:sz w:val="24"/>
          <w:szCs w:val="24"/>
        </w:rPr>
        <w:t xml:space="preserve"> de las partes, </w:t>
      </w:r>
      <w:r w:rsidR="009F3817" w:rsidRPr="00A45BF9">
        <w:rPr>
          <w:rFonts w:ascii="Book Antiqua" w:hAnsi="Book Antiqua"/>
          <w:sz w:val="24"/>
          <w:szCs w:val="24"/>
        </w:rPr>
        <w:t>resolverá</w:t>
      </w:r>
      <w:r w:rsidR="008F392D" w:rsidRPr="00A45BF9">
        <w:rPr>
          <w:rFonts w:ascii="Book Antiqua" w:hAnsi="Book Antiqua"/>
          <w:sz w:val="24"/>
          <w:szCs w:val="24"/>
        </w:rPr>
        <w:t xml:space="preserve"> la </w:t>
      </w:r>
      <w:r w:rsidR="009F3817" w:rsidRPr="00A45BF9">
        <w:rPr>
          <w:rFonts w:ascii="Book Antiqua" w:hAnsi="Book Antiqua"/>
          <w:sz w:val="24"/>
          <w:szCs w:val="24"/>
        </w:rPr>
        <w:t>impugnación</w:t>
      </w:r>
      <w:r w:rsidR="008F392D" w:rsidRPr="00A45BF9">
        <w:rPr>
          <w:rFonts w:ascii="Book Antiqua" w:hAnsi="Book Antiqua"/>
          <w:sz w:val="24"/>
          <w:szCs w:val="24"/>
        </w:rPr>
        <w:t xml:space="preserve">. La </w:t>
      </w:r>
      <w:r w:rsidR="009F3817" w:rsidRPr="00A45BF9">
        <w:rPr>
          <w:rFonts w:ascii="Book Antiqua" w:hAnsi="Book Antiqua"/>
          <w:sz w:val="24"/>
          <w:szCs w:val="24"/>
        </w:rPr>
        <w:t>resolución</w:t>
      </w:r>
      <w:r w:rsidR="008F392D" w:rsidRPr="00A45BF9">
        <w:rPr>
          <w:rFonts w:ascii="Book Antiqua" w:hAnsi="Book Antiqua"/>
          <w:sz w:val="24"/>
          <w:szCs w:val="24"/>
        </w:rPr>
        <w:t xml:space="preserve"> del Tribunal de Primera Instancia </w:t>
      </w:r>
      <w:r w:rsidR="009F3817" w:rsidRPr="00A45BF9">
        <w:rPr>
          <w:rFonts w:ascii="Book Antiqua" w:hAnsi="Book Antiqua"/>
          <w:sz w:val="24"/>
          <w:szCs w:val="24"/>
        </w:rPr>
        <w:t>podrá</w:t>
      </w:r>
      <w:r w:rsidR="008F392D" w:rsidRPr="00A45BF9">
        <w:rPr>
          <w:rFonts w:ascii="Book Antiqua" w:hAnsi="Book Antiqua"/>
          <w:sz w:val="24"/>
          <w:szCs w:val="24"/>
        </w:rPr>
        <w:t xml:space="preserve"> ser revisada por el Tribunal de Apelaciones mediante el recurso de </w:t>
      </w:r>
      <w:proofErr w:type="spellStart"/>
      <w:r w:rsidR="008F392D" w:rsidRPr="00A45BF9">
        <w:rPr>
          <w:rFonts w:ascii="Book Antiqua" w:hAnsi="Book Antiqua"/>
          <w:sz w:val="24"/>
          <w:szCs w:val="24"/>
        </w:rPr>
        <w:t>certiorari</w:t>
      </w:r>
      <w:proofErr w:type="spellEnd"/>
      <w:r w:rsidR="008F392D" w:rsidRPr="00A45BF9">
        <w:rPr>
          <w:rFonts w:ascii="Book Antiqua" w:hAnsi="Book Antiqua"/>
          <w:sz w:val="24"/>
          <w:szCs w:val="24"/>
        </w:rPr>
        <w:t xml:space="preserve">. De haberse instado un recurso contra la sentencia, la </w:t>
      </w:r>
      <w:r w:rsidR="003B441D" w:rsidRPr="00A45BF9">
        <w:rPr>
          <w:rFonts w:ascii="Book Antiqua" w:hAnsi="Book Antiqua"/>
          <w:sz w:val="24"/>
          <w:szCs w:val="24"/>
        </w:rPr>
        <w:t>revisión</w:t>
      </w:r>
      <w:r w:rsidR="008F392D" w:rsidRPr="00A45BF9">
        <w:rPr>
          <w:rFonts w:ascii="Book Antiqua" w:hAnsi="Book Antiqua"/>
          <w:sz w:val="24"/>
          <w:szCs w:val="24"/>
        </w:rPr>
        <w:t xml:space="preserve"> de la </w:t>
      </w:r>
      <w:r w:rsidR="003B441D" w:rsidRPr="00A45BF9">
        <w:rPr>
          <w:rFonts w:ascii="Book Antiqua" w:hAnsi="Book Antiqua"/>
          <w:sz w:val="24"/>
          <w:szCs w:val="24"/>
        </w:rPr>
        <w:t>resolución</w:t>
      </w:r>
      <w:r w:rsidR="008F392D" w:rsidRPr="00A45BF9">
        <w:rPr>
          <w:rFonts w:ascii="Book Antiqua" w:hAnsi="Book Antiqua"/>
          <w:sz w:val="24"/>
          <w:szCs w:val="24"/>
        </w:rPr>
        <w:t xml:space="preserve"> sobre costas </w:t>
      </w:r>
      <w:r w:rsidR="003B441D" w:rsidRPr="00A45BF9">
        <w:rPr>
          <w:rFonts w:ascii="Book Antiqua" w:hAnsi="Book Antiqua"/>
          <w:sz w:val="24"/>
          <w:szCs w:val="24"/>
        </w:rPr>
        <w:t>deberá</w:t>
      </w:r>
      <w:r w:rsidR="008F392D" w:rsidRPr="00A45BF9">
        <w:rPr>
          <w:rFonts w:ascii="Book Antiqua" w:hAnsi="Book Antiqua"/>
          <w:sz w:val="24"/>
          <w:szCs w:val="24"/>
        </w:rPr>
        <w:t xml:space="preserve"> consolidarse con dicho recurso. </w:t>
      </w:r>
    </w:p>
    <w:p w14:paraId="5713C0EB" w14:textId="3B8438DC" w:rsidR="008F729E" w:rsidRPr="00A45BF9" w:rsidRDefault="00046356" w:rsidP="009135DC">
      <w:pPr>
        <w:widowControl w:val="0"/>
        <w:adjustRightInd w:val="0"/>
        <w:snapToGrid w:val="0"/>
        <w:spacing w:after="0" w:line="480" w:lineRule="auto"/>
        <w:ind w:left="360"/>
        <w:jc w:val="both"/>
        <w:rPr>
          <w:rFonts w:ascii="Book Antiqua" w:hAnsi="Book Antiqua"/>
          <w:b/>
          <w:sz w:val="24"/>
          <w:szCs w:val="24"/>
          <w:lang w:val="es-ES_tradnl"/>
        </w:rPr>
      </w:pPr>
      <w:r w:rsidRPr="00A45BF9">
        <w:rPr>
          <w:rFonts w:ascii="Book Antiqua" w:hAnsi="Book Antiqua"/>
          <w:b/>
          <w:sz w:val="24"/>
          <w:szCs w:val="24"/>
          <w:lang w:val="es-ES_tradnl"/>
        </w:rPr>
        <w:t xml:space="preserve">Artículo 4.3.- </w:t>
      </w:r>
      <w:r w:rsidR="008F729E" w:rsidRPr="00A45BF9">
        <w:rPr>
          <w:rFonts w:ascii="Book Antiqua" w:hAnsi="Book Antiqua"/>
          <w:b/>
          <w:sz w:val="24"/>
          <w:szCs w:val="24"/>
          <w:lang w:val="es-ES_tradnl"/>
        </w:rPr>
        <w:t>Sanciones y penalidades</w:t>
      </w:r>
      <w:r w:rsidR="009F34F7" w:rsidRPr="00A45BF9">
        <w:rPr>
          <w:rFonts w:ascii="Book Antiqua" w:hAnsi="Book Antiqua"/>
          <w:b/>
          <w:sz w:val="24"/>
          <w:szCs w:val="24"/>
          <w:lang w:val="es-ES_tradnl"/>
        </w:rPr>
        <w:t xml:space="preserve"> adicionales</w:t>
      </w:r>
      <w:r w:rsidR="008F729E" w:rsidRPr="00A45BF9">
        <w:rPr>
          <w:rFonts w:ascii="Book Antiqua" w:hAnsi="Book Antiqua"/>
          <w:b/>
          <w:sz w:val="24"/>
          <w:szCs w:val="24"/>
          <w:lang w:val="es-ES_tradnl"/>
        </w:rPr>
        <w:t xml:space="preserve">. </w:t>
      </w:r>
    </w:p>
    <w:p w14:paraId="35FD7A61" w14:textId="042EDF38" w:rsidR="00503370" w:rsidRPr="00A45BF9" w:rsidRDefault="00503370"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Además</w:t>
      </w:r>
      <w:r w:rsidR="009F34F7" w:rsidRPr="00A45BF9">
        <w:rPr>
          <w:rFonts w:ascii="Book Antiqua" w:hAnsi="Book Antiqua"/>
          <w:sz w:val="24"/>
          <w:szCs w:val="24"/>
          <w:lang w:val="es-ES_tradnl"/>
        </w:rPr>
        <w:t xml:space="preserve"> de las sanciones y penas antes tipificadas en este C</w:t>
      </w:r>
      <w:r w:rsidRPr="00A45BF9">
        <w:rPr>
          <w:rFonts w:ascii="Book Antiqua" w:hAnsi="Book Antiqua"/>
          <w:sz w:val="24"/>
          <w:szCs w:val="24"/>
          <w:lang w:val="es-ES_tradnl"/>
        </w:rPr>
        <w:t>ódigo</w:t>
      </w:r>
      <w:r w:rsidR="009F34F7" w:rsidRPr="00A45BF9">
        <w:rPr>
          <w:rFonts w:ascii="Book Antiqua" w:hAnsi="Book Antiqua"/>
          <w:sz w:val="24"/>
          <w:szCs w:val="24"/>
          <w:lang w:val="es-ES_tradnl"/>
        </w:rPr>
        <w:t xml:space="preserve">, </w:t>
      </w:r>
      <w:r w:rsidR="006F6860" w:rsidRPr="00A45BF9">
        <w:rPr>
          <w:rFonts w:ascii="Book Antiqua" w:hAnsi="Book Antiqua"/>
          <w:sz w:val="24"/>
          <w:szCs w:val="24"/>
          <w:lang w:val="es-ES_tradnl"/>
        </w:rPr>
        <w:t xml:space="preserve">la </w:t>
      </w:r>
      <w:r w:rsidR="00CA4F35" w:rsidRPr="00A45BF9">
        <w:rPr>
          <w:rFonts w:ascii="Book Antiqua" w:hAnsi="Book Antiqua"/>
          <w:sz w:val="24"/>
          <w:szCs w:val="24"/>
          <w:lang w:val="es-ES_tradnl"/>
        </w:rPr>
        <w:t>Oficina podrá</w:t>
      </w:r>
      <w:r w:rsidR="008F729E" w:rsidRPr="00A45BF9">
        <w:rPr>
          <w:rFonts w:ascii="Book Antiqua" w:hAnsi="Book Antiqua"/>
          <w:sz w:val="24"/>
          <w:szCs w:val="24"/>
          <w:lang w:val="es-ES_tradnl"/>
        </w:rPr>
        <w:t xml:space="preserve"> imponer</w:t>
      </w:r>
      <w:r w:rsidRPr="00A45BF9">
        <w:rPr>
          <w:rFonts w:ascii="Book Antiqua" w:hAnsi="Book Antiqua"/>
          <w:sz w:val="24"/>
          <w:szCs w:val="24"/>
          <w:lang w:val="es-ES_tradnl"/>
        </w:rPr>
        <w:t>:</w:t>
      </w:r>
      <w:r w:rsidR="008F729E" w:rsidRPr="00A45BF9">
        <w:rPr>
          <w:rFonts w:ascii="Book Antiqua" w:hAnsi="Book Antiqua"/>
          <w:sz w:val="24"/>
          <w:szCs w:val="24"/>
          <w:lang w:val="es-ES_tradnl"/>
        </w:rPr>
        <w:t xml:space="preserve"> </w:t>
      </w:r>
    </w:p>
    <w:p w14:paraId="464AF477" w14:textId="77777777" w:rsidR="00503370" w:rsidRPr="00A45BF9" w:rsidRDefault="008F729E" w:rsidP="009135DC">
      <w:pPr>
        <w:pStyle w:val="ListParagraph"/>
        <w:widowControl w:val="0"/>
        <w:numPr>
          <w:ilvl w:val="0"/>
          <w:numId w:val="19"/>
        </w:numPr>
        <w:adjustRightInd w:val="0"/>
        <w:snapToGrid w:val="0"/>
        <w:spacing w:after="0" w:line="480" w:lineRule="auto"/>
        <w:contextualSpacing w:val="0"/>
        <w:jc w:val="both"/>
        <w:rPr>
          <w:rFonts w:ascii="Book Antiqua" w:hAnsi="Book Antiqua"/>
          <w:sz w:val="24"/>
          <w:szCs w:val="24"/>
          <w:lang w:val="es-ES_tradnl"/>
        </w:rPr>
      </w:pPr>
      <w:r w:rsidRPr="00A45BF9">
        <w:rPr>
          <w:rFonts w:ascii="Book Antiqua" w:hAnsi="Book Antiqua"/>
          <w:sz w:val="24"/>
          <w:szCs w:val="24"/>
          <w:lang w:val="es-ES_tradnl"/>
        </w:rPr>
        <w:t>la pena de servicios comunitarios</w:t>
      </w:r>
      <w:r w:rsidR="009F34F7" w:rsidRPr="00A45BF9">
        <w:rPr>
          <w:rFonts w:ascii="Book Antiqua" w:hAnsi="Book Antiqua"/>
          <w:sz w:val="24"/>
          <w:szCs w:val="24"/>
          <w:lang w:val="es-ES_tradnl"/>
        </w:rPr>
        <w:t xml:space="preserve">, </w:t>
      </w:r>
    </w:p>
    <w:p w14:paraId="415EA861" w14:textId="4B4DF1E7" w:rsidR="008F729E" w:rsidRPr="00A45BF9" w:rsidRDefault="008F392D" w:rsidP="009135DC">
      <w:pPr>
        <w:pStyle w:val="ListParagraph"/>
        <w:widowControl w:val="0"/>
        <w:numPr>
          <w:ilvl w:val="0"/>
          <w:numId w:val="19"/>
        </w:numPr>
        <w:adjustRightInd w:val="0"/>
        <w:snapToGrid w:val="0"/>
        <w:spacing w:after="0" w:line="480" w:lineRule="auto"/>
        <w:contextualSpacing w:val="0"/>
        <w:jc w:val="both"/>
        <w:rPr>
          <w:rFonts w:ascii="Book Antiqua" w:hAnsi="Book Antiqua"/>
          <w:sz w:val="24"/>
          <w:szCs w:val="24"/>
          <w:lang w:val="es-ES_tradnl"/>
        </w:rPr>
      </w:pPr>
      <w:r w:rsidRPr="00A45BF9">
        <w:rPr>
          <w:rFonts w:ascii="Book Antiqua" w:hAnsi="Book Antiqua"/>
          <w:sz w:val="24"/>
          <w:szCs w:val="24"/>
          <w:lang w:val="es-ES_tradnl"/>
        </w:rPr>
        <w:t>solicitar la suspensión</w:t>
      </w:r>
      <w:r w:rsidR="008F729E" w:rsidRPr="00A45BF9">
        <w:rPr>
          <w:rFonts w:ascii="Book Antiqua" w:hAnsi="Book Antiqua"/>
          <w:sz w:val="24"/>
          <w:szCs w:val="24"/>
          <w:lang w:val="es-ES_tradnl"/>
        </w:rPr>
        <w:t xml:space="preserve"> o </w:t>
      </w:r>
      <w:r w:rsidRPr="00A45BF9">
        <w:rPr>
          <w:rFonts w:ascii="Book Antiqua" w:hAnsi="Book Antiqua"/>
          <w:sz w:val="24"/>
          <w:szCs w:val="24"/>
          <w:lang w:val="es-ES_tradnl"/>
        </w:rPr>
        <w:t>revocación de</w:t>
      </w:r>
      <w:r w:rsidR="008F729E" w:rsidRPr="00A45BF9">
        <w:rPr>
          <w:rFonts w:ascii="Book Antiqua" w:hAnsi="Book Antiqua"/>
          <w:sz w:val="24"/>
          <w:szCs w:val="24"/>
          <w:lang w:val="es-ES_tradnl"/>
        </w:rPr>
        <w:t xml:space="preserve"> </w:t>
      </w:r>
      <w:r w:rsidR="00751774" w:rsidRPr="00A45BF9">
        <w:rPr>
          <w:rFonts w:ascii="Book Antiqua" w:hAnsi="Book Antiqua"/>
          <w:sz w:val="24"/>
          <w:szCs w:val="24"/>
          <w:lang w:val="es-ES_tradnl"/>
        </w:rPr>
        <w:t>cualquier</w:t>
      </w:r>
      <w:r w:rsidR="008F729E" w:rsidRPr="00A45BF9">
        <w:rPr>
          <w:rFonts w:ascii="Book Antiqua" w:hAnsi="Book Antiqua"/>
          <w:sz w:val="24"/>
          <w:szCs w:val="24"/>
          <w:lang w:val="es-ES_tradnl"/>
        </w:rPr>
        <w:t xml:space="preserve"> licencia, permiso o autorización</w:t>
      </w:r>
      <w:r w:rsidR="00E508FD" w:rsidRPr="00A45BF9">
        <w:rPr>
          <w:rFonts w:ascii="Book Antiqua" w:hAnsi="Book Antiqua"/>
          <w:sz w:val="24"/>
          <w:szCs w:val="24"/>
          <w:lang w:val="es-ES_tradnl"/>
        </w:rPr>
        <w:t xml:space="preserve"> a la autoridad competente, con sujeción a las disposiciones de la Ley 38-2017, conocida como “Ley de Procedimiento Administrativo Uniforme del Gobierno de Puerto Rico”</w:t>
      </w:r>
    </w:p>
    <w:p w14:paraId="48EBEBBF" w14:textId="17E1E64C" w:rsidR="008F729E" w:rsidRPr="00A45BF9" w:rsidRDefault="00046356" w:rsidP="009135DC">
      <w:pPr>
        <w:widowControl w:val="0"/>
        <w:adjustRightInd w:val="0"/>
        <w:snapToGrid w:val="0"/>
        <w:spacing w:after="0" w:line="480" w:lineRule="auto"/>
        <w:ind w:left="360" w:firstLine="349"/>
        <w:jc w:val="both"/>
        <w:rPr>
          <w:rFonts w:ascii="Book Antiqua" w:hAnsi="Book Antiqua"/>
          <w:b/>
          <w:sz w:val="24"/>
          <w:szCs w:val="24"/>
          <w:lang w:val="es-ES_tradnl"/>
        </w:rPr>
      </w:pPr>
      <w:r w:rsidRPr="00A45BF9">
        <w:rPr>
          <w:rFonts w:ascii="Book Antiqua" w:hAnsi="Book Antiqua"/>
          <w:b/>
          <w:sz w:val="24"/>
          <w:szCs w:val="24"/>
          <w:lang w:val="es-ES_tradnl"/>
        </w:rPr>
        <w:t xml:space="preserve">Artículo 4.4.- </w:t>
      </w:r>
      <w:r w:rsidR="00AD7C8C" w:rsidRPr="00A45BF9">
        <w:rPr>
          <w:rFonts w:ascii="Book Antiqua" w:hAnsi="Book Antiqua"/>
          <w:b/>
          <w:sz w:val="24"/>
          <w:szCs w:val="24"/>
          <w:lang w:val="es-ES_tradnl"/>
        </w:rPr>
        <w:t>Reincidencia en Violaciones a C</w:t>
      </w:r>
      <w:r w:rsidR="00762979" w:rsidRPr="00A45BF9">
        <w:rPr>
          <w:rFonts w:ascii="Book Antiqua" w:hAnsi="Book Antiqua"/>
          <w:b/>
          <w:sz w:val="24"/>
          <w:szCs w:val="24"/>
          <w:lang w:val="es-ES_tradnl"/>
        </w:rPr>
        <w:t>onductas</w:t>
      </w:r>
      <w:r w:rsidR="00AD7C8C" w:rsidRPr="00A45BF9">
        <w:rPr>
          <w:rFonts w:ascii="Book Antiqua" w:hAnsi="Book Antiqua"/>
          <w:b/>
          <w:sz w:val="24"/>
          <w:szCs w:val="24"/>
          <w:lang w:val="es-ES_tradnl"/>
        </w:rPr>
        <w:t xml:space="preserve"> Éticas</w:t>
      </w:r>
      <w:r w:rsidR="00762979" w:rsidRPr="00A45BF9">
        <w:rPr>
          <w:rFonts w:ascii="Book Antiqua" w:hAnsi="Book Antiqua"/>
          <w:b/>
          <w:sz w:val="24"/>
          <w:szCs w:val="24"/>
          <w:lang w:val="es-ES_tradnl"/>
        </w:rPr>
        <w:t xml:space="preserve"> </w:t>
      </w:r>
    </w:p>
    <w:p w14:paraId="01F34EF0" w14:textId="77777777" w:rsidR="008102BA" w:rsidRPr="00A45BF9" w:rsidRDefault="00AD7C8C"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Incurrirá en</w:t>
      </w:r>
      <w:r w:rsidR="0034459D" w:rsidRPr="00A45BF9">
        <w:rPr>
          <w:rFonts w:ascii="Book Antiqua" w:hAnsi="Book Antiqua"/>
          <w:sz w:val="24"/>
          <w:szCs w:val="24"/>
          <w:lang w:val="es-ES_tradnl"/>
        </w:rPr>
        <w:t xml:space="preserve"> reincidencia </w:t>
      </w:r>
      <w:r w:rsidR="005D31F7" w:rsidRPr="00A45BF9">
        <w:rPr>
          <w:rFonts w:ascii="Book Antiqua" w:hAnsi="Book Antiqua"/>
          <w:sz w:val="24"/>
          <w:szCs w:val="24"/>
          <w:lang w:val="es-ES_tradnl"/>
        </w:rPr>
        <w:t xml:space="preserve">una persona </w:t>
      </w:r>
      <w:r w:rsidR="0034459D" w:rsidRPr="00A45BF9">
        <w:rPr>
          <w:rFonts w:ascii="Book Antiqua" w:hAnsi="Book Antiqua"/>
          <w:sz w:val="24"/>
          <w:szCs w:val="24"/>
          <w:lang w:val="es-ES_tradnl"/>
        </w:rPr>
        <w:t>que ha</w:t>
      </w:r>
      <w:r w:rsidR="00386E9A" w:rsidRPr="00A45BF9">
        <w:rPr>
          <w:rFonts w:ascii="Book Antiqua" w:hAnsi="Book Antiqua"/>
          <w:sz w:val="24"/>
          <w:szCs w:val="24"/>
          <w:lang w:val="es-ES_tradnl"/>
        </w:rPr>
        <w:t>biendo</w:t>
      </w:r>
      <w:r w:rsidR="0034459D" w:rsidRPr="00A45BF9">
        <w:rPr>
          <w:rFonts w:ascii="Book Antiqua" w:hAnsi="Book Antiqua"/>
          <w:sz w:val="24"/>
          <w:szCs w:val="24"/>
          <w:lang w:val="es-ES_tradnl"/>
        </w:rPr>
        <w:t xml:space="preserve"> sido </w:t>
      </w:r>
      <w:r w:rsidR="005D31F7" w:rsidRPr="00A45BF9">
        <w:rPr>
          <w:rFonts w:ascii="Book Antiqua" w:hAnsi="Book Antiqua"/>
          <w:sz w:val="24"/>
          <w:szCs w:val="24"/>
          <w:lang w:val="es-ES_tradnl"/>
        </w:rPr>
        <w:t>sancionada</w:t>
      </w:r>
      <w:r w:rsidR="00A75EFE" w:rsidRPr="00A45BF9">
        <w:rPr>
          <w:rFonts w:ascii="Book Antiqua" w:hAnsi="Book Antiqua"/>
          <w:sz w:val="24"/>
          <w:szCs w:val="24"/>
          <w:lang w:val="es-ES_tradnl"/>
        </w:rPr>
        <w:t xml:space="preserve"> por una violación </w:t>
      </w:r>
      <w:r w:rsidR="004D3863" w:rsidRPr="00A45BF9">
        <w:rPr>
          <w:rFonts w:ascii="Book Antiqua" w:hAnsi="Book Antiqua"/>
          <w:sz w:val="24"/>
          <w:szCs w:val="24"/>
          <w:lang w:val="es-ES_tradnl"/>
        </w:rPr>
        <w:t>ética</w:t>
      </w:r>
      <w:r w:rsidR="00A75EFE" w:rsidRPr="00A45BF9">
        <w:rPr>
          <w:rFonts w:ascii="Book Antiqua" w:hAnsi="Book Antiqua"/>
          <w:sz w:val="24"/>
          <w:szCs w:val="24"/>
          <w:lang w:val="es-ES_tradnl"/>
        </w:rPr>
        <w:t xml:space="preserve"> a </w:t>
      </w:r>
      <w:r w:rsidR="008102BA" w:rsidRPr="00A45BF9">
        <w:rPr>
          <w:rFonts w:ascii="Book Antiqua" w:hAnsi="Book Antiqua"/>
          <w:sz w:val="24"/>
          <w:szCs w:val="24"/>
          <w:lang w:val="es-ES_tradnl"/>
        </w:rPr>
        <w:t>lo dispuesto</w:t>
      </w:r>
      <w:r w:rsidR="00EB29C8" w:rsidRPr="00A45BF9">
        <w:rPr>
          <w:rFonts w:ascii="Book Antiqua" w:hAnsi="Book Antiqua"/>
          <w:sz w:val="24"/>
          <w:szCs w:val="24"/>
          <w:lang w:val="es-ES_tradnl"/>
        </w:rPr>
        <w:t xml:space="preserve"> en el</w:t>
      </w:r>
      <w:r w:rsidR="008102BA" w:rsidRPr="00A45BF9">
        <w:rPr>
          <w:rFonts w:ascii="Book Antiqua" w:hAnsi="Book Antiqua"/>
          <w:sz w:val="24"/>
          <w:szCs w:val="24"/>
          <w:lang w:val="es-ES_tradnl"/>
        </w:rPr>
        <w:t xml:space="preserve"> capí</w:t>
      </w:r>
      <w:r w:rsidR="004D3863" w:rsidRPr="00A45BF9">
        <w:rPr>
          <w:rFonts w:ascii="Book Antiqua" w:hAnsi="Book Antiqua"/>
          <w:sz w:val="24"/>
          <w:szCs w:val="24"/>
          <w:lang w:val="es-ES_tradnl"/>
        </w:rPr>
        <w:t>tulo tercero de este Código</w:t>
      </w:r>
      <w:r w:rsidR="00EB29C8" w:rsidRPr="00A45BF9">
        <w:rPr>
          <w:rFonts w:ascii="Book Antiqua" w:hAnsi="Book Antiqua"/>
          <w:sz w:val="24"/>
          <w:szCs w:val="24"/>
          <w:lang w:val="es-ES_tradnl"/>
        </w:rPr>
        <w:t xml:space="preserve"> </w:t>
      </w:r>
      <w:r w:rsidR="0034459D" w:rsidRPr="00A45BF9">
        <w:rPr>
          <w:rFonts w:ascii="Book Antiqua" w:hAnsi="Book Antiqua"/>
          <w:sz w:val="24"/>
          <w:szCs w:val="24"/>
          <w:lang w:val="es-ES_tradnl"/>
        </w:rPr>
        <w:t>incurre nuevamente</w:t>
      </w:r>
      <w:r w:rsidR="00EB29C8" w:rsidRPr="00A45BF9">
        <w:rPr>
          <w:rFonts w:ascii="Book Antiqua" w:hAnsi="Book Antiqua"/>
          <w:sz w:val="24"/>
          <w:szCs w:val="24"/>
          <w:lang w:val="es-ES_tradnl"/>
        </w:rPr>
        <w:t xml:space="preserve"> en una violación a </w:t>
      </w:r>
      <w:r w:rsidR="008102BA" w:rsidRPr="00A45BF9">
        <w:rPr>
          <w:rFonts w:ascii="Book Antiqua" w:hAnsi="Book Antiqua"/>
          <w:sz w:val="24"/>
          <w:szCs w:val="24"/>
          <w:lang w:val="es-ES_tradnl"/>
        </w:rPr>
        <w:t xml:space="preserve">cualquier disposición de </w:t>
      </w:r>
      <w:r w:rsidR="00EB29C8" w:rsidRPr="00A45BF9">
        <w:rPr>
          <w:rFonts w:ascii="Book Antiqua" w:hAnsi="Book Antiqua"/>
          <w:sz w:val="24"/>
          <w:szCs w:val="24"/>
          <w:lang w:val="es-ES_tradnl"/>
        </w:rPr>
        <w:t xml:space="preserve">dicho capítulo. </w:t>
      </w:r>
    </w:p>
    <w:p w14:paraId="24EA205C" w14:textId="170BD9ED" w:rsidR="008102BA" w:rsidRPr="00A45BF9" w:rsidRDefault="00EB29C8"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 xml:space="preserve">La persona que </w:t>
      </w:r>
      <w:r w:rsidR="003502D9" w:rsidRPr="00A45BF9">
        <w:rPr>
          <w:rFonts w:ascii="Book Antiqua" w:hAnsi="Book Antiqua"/>
          <w:sz w:val="24"/>
          <w:szCs w:val="24"/>
          <w:lang w:val="es-ES_tradnl"/>
        </w:rPr>
        <w:t>reincida</w:t>
      </w:r>
      <w:r w:rsidRPr="00A45BF9">
        <w:rPr>
          <w:rFonts w:ascii="Book Antiqua" w:hAnsi="Book Antiqua"/>
          <w:sz w:val="24"/>
          <w:szCs w:val="24"/>
          <w:lang w:val="es-ES_tradnl"/>
        </w:rPr>
        <w:t xml:space="preserve"> será </w:t>
      </w:r>
      <w:r w:rsidR="003502D9" w:rsidRPr="00A45BF9">
        <w:rPr>
          <w:rFonts w:ascii="Book Antiqua" w:hAnsi="Book Antiqua"/>
          <w:sz w:val="24"/>
          <w:szCs w:val="24"/>
          <w:lang w:val="es-ES_tradnl"/>
        </w:rPr>
        <w:t>sancionada</w:t>
      </w:r>
      <w:r w:rsidRPr="00A45BF9">
        <w:rPr>
          <w:rFonts w:ascii="Book Antiqua" w:hAnsi="Book Antiqua"/>
          <w:sz w:val="24"/>
          <w:szCs w:val="24"/>
          <w:lang w:val="es-ES_tradnl"/>
        </w:rPr>
        <w:t xml:space="preserve"> según lo dispuesto según este </w:t>
      </w:r>
      <w:r w:rsidR="00AF1516" w:rsidRPr="00A45BF9">
        <w:rPr>
          <w:rFonts w:ascii="Book Antiqua" w:hAnsi="Book Antiqua"/>
          <w:sz w:val="24"/>
          <w:szCs w:val="24"/>
          <w:lang w:val="es-ES_tradnl"/>
        </w:rPr>
        <w:t>C</w:t>
      </w:r>
      <w:r w:rsidRPr="00A45BF9">
        <w:rPr>
          <w:rFonts w:ascii="Book Antiqua" w:hAnsi="Book Antiqua"/>
          <w:sz w:val="24"/>
          <w:szCs w:val="24"/>
          <w:lang w:val="es-ES_tradnl"/>
        </w:rPr>
        <w:t>ódigo para la violación c</w:t>
      </w:r>
      <w:r w:rsidR="00AF1516" w:rsidRPr="00A45BF9">
        <w:rPr>
          <w:rFonts w:ascii="Book Antiqua" w:hAnsi="Book Antiqua"/>
          <w:sz w:val="24"/>
          <w:szCs w:val="24"/>
          <w:lang w:val="es-ES_tradnl"/>
        </w:rPr>
        <w:t>ometida</w:t>
      </w:r>
      <w:r w:rsidR="00181C4C" w:rsidRPr="00A45BF9">
        <w:rPr>
          <w:rFonts w:ascii="Book Antiqua" w:hAnsi="Book Antiqua"/>
          <w:sz w:val="24"/>
          <w:szCs w:val="24"/>
          <w:lang w:val="es-ES_tradnl"/>
        </w:rPr>
        <w:t xml:space="preserve"> má</w:t>
      </w:r>
      <w:r w:rsidRPr="00A45BF9">
        <w:rPr>
          <w:rFonts w:ascii="Book Antiqua" w:hAnsi="Book Antiqua"/>
          <w:sz w:val="24"/>
          <w:szCs w:val="24"/>
          <w:lang w:val="es-ES_tradnl"/>
        </w:rPr>
        <w:t>s un incremento de un veinticinco (25) porciento</w:t>
      </w:r>
      <w:r w:rsidR="00181C4C" w:rsidRPr="00A45BF9">
        <w:rPr>
          <w:rFonts w:ascii="Book Antiqua" w:hAnsi="Book Antiqua"/>
          <w:sz w:val="24"/>
          <w:szCs w:val="24"/>
          <w:lang w:val="es-ES_tradnl"/>
        </w:rPr>
        <w:t xml:space="preserve"> y la suspensión de empleo y sueld</w:t>
      </w:r>
      <w:r w:rsidR="00E015AD" w:rsidRPr="00A45BF9">
        <w:rPr>
          <w:rFonts w:ascii="Book Antiqua" w:hAnsi="Book Antiqua"/>
          <w:sz w:val="24"/>
          <w:szCs w:val="24"/>
          <w:lang w:val="es-ES_tradnl"/>
        </w:rPr>
        <w:t xml:space="preserve">o por un periodo no menor de seis (6) </w:t>
      </w:r>
      <w:r w:rsidR="003502D9" w:rsidRPr="00A45BF9">
        <w:rPr>
          <w:rFonts w:ascii="Book Antiqua" w:hAnsi="Book Antiqua"/>
          <w:sz w:val="24"/>
          <w:szCs w:val="24"/>
          <w:lang w:val="es-ES_tradnl"/>
        </w:rPr>
        <w:t>meses ni</w:t>
      </w:r>
      <w:r w:rsidR="00E015AD" w:rsidRPr="00A45BF9">
        <w:rPr>
          <w:rFonts w:ascii="Book Antiqua" w:hAnsi="Book Antiqua"/>
          <w:sz w:val="24"/>
          <w:szCs w:val="24"/>
          <w:lang w:val="es-ES_tradnl"/>
        </w:rPr>
        <w:t xml:space="preserve"> mayor de un (1) año</w:t>
      </w:r>
      <w:r w:rsidR="003C346F" w:rsidRPr="00A45BF9">
        <w:rPr>
          <w:rFonts w:ascii="Book Antiqua" w:hAnsi="Book Antiqua"/>
          <w:sz w:val="24"/>
          <w:szCs w:val="24"/>
          <w:lang w:val="es-ES_tradnl"/>
        </w:rPr>
        <w:t>.</w:t>
      </w:r>
    </w:p>
    <w:p w14:paraId="37A19B5B" w14:textId="0321476D" w:rsidR="003C346F" w:rsidRPr="00A45BF9" w:rsidRDefault="00AF1516"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 xml:space="preserve">La persona que reincida por segunda vez cometerá </w:t>
      </w:r>
      <w:r w:rsidR="00181C4C" w:rsidRPr="00A45BF9">
        <w:rPr>
          <w:rFonts w:ascii="Book Antiqua" w:hAnsi="Book Antiqua"/>
          <w:sz w:val="24"/>
          <w:szCs w:val="24"/>
          <w:lang w:val="es-ES_tradnl"/>
        </w:rPr>
        <w:t xml:space="preserve">un </w:t>
      </w:r>
      <w:r w:rsidRPr="00A45BF9">
        <w:rPr>
          <w:rFonts w:ascii="Book Antiqua" w:hAnsi="Book Antiqua"/>
          <w:sz w:val="24"/>
          <w:szCs w:val="24"/>
          <w:lang w:val="es-ES_tradnl"/>
        </w:rPr>
        <w:t xml:space="preserve">delito menos grave y será </w:t>
      </w:r>
      <w:r w:rsidRPr="00A45BF9">
        <w:rPr>
          <w:rFonts w:ascii="Book Antiqua" w:hAnsi="Book Antiqua"/>
          <w:sz w:val="24"/>
          <w:szCs w:val="24"/>
          <w:lang w:val="es-ES_tradnl"/>
        </w:rPr>
        <w:lastRenderedPageBreak/>
        <w:t xml:space="preserve">penalizado con pena de reclusión </w:t>
      </w:r>
      <w:r w:rsidR="00452660" w:rsidRPr="00A45BF9">
        <w:rPr>
          <w:rFonts w:ascii="Book Antiqua" w:hAnsi="Book Antiqua"/>
          <w:sz w:val="24"/>
          <w:szCs w:val="24"/>
          <w:lang w:val="es-ES_tradnl"/>
        </w:rPr>
        <w:t>no mayor</w:t>
      </w:r>
      <w:r w:rsidRPr="00A45BF9">
        <w:rPr>
          <w:rFonts w:ascii="Book Antiqua" w:hAnsi="Book Antiqua"/>
          <w:sz w:val="24"/>
          <w:szCs w:val="24"/>
          <w:lang w:val="es-ES_tradnl"/>
        </w:rPr>
        <w:t xml:space="preserve"> de seis (6) meses y</w:t>
      </w:r>
      <w:r w:rsidR="00265055" w:rsidRPr="00A45BF9">
        <w:rPr>
          <w:rFonts w:ascii="Book Antiqua" w:hAnsi="Book Antiqua"/>
          <w:sz w:val="24"/>
          <w:szCs w:val="24"/>
          <w:lang w:val="es-ES_tradnl"/>
        </w:rPr>
        <w:t>/o</w:t>
      </w:r>
      <w:r w:rsidRPr="00A45BF9">
        <w:rPr>
          <w:rFonts w:ascii="Book Antiqua" w:hAnsi="Book Antiqua"/>
          <w:sz w:val="24"/>
          <w:szCs w:val="24"/>
          <w:lang w:val="es-ES_tradnl"/>
        </w:rPr>
        <w:t xml:space="preserve"> multas equivalentes a las sanciones establecidas en este Código para la violación cometida más un incremento </w:t>
      </w:r>
      <w:r w:rsidR="00265055" w:rsidRPr="00A45BF9">
        <w:rPr>
          <w:rFonts w:ascii="Book Antiqua" w:hAnsi="Book Antiqua"/>
          <w:sz w:val="24"/>
          <w:szCs w:val="24"/>
          <w:lang w:val="es-ES_tradnl"/>
        </w:rPr>
        <w:t>del cincuenta (50</w:t>
      </w:r>
      <w:r w:rsidR="00181C4C" w:rsidRPr="00A45BF9">
        <w:rPr>
          <w:rFonts w:ascii="Book Antiqua" w:hAnsi="Book Antiqua"/>
          <w:sz w:val="24"/>
          <w:szCs w:val="24"/>
          <w:lang w:val="es-ES_tradnl"/>
        </w:rPr>
        <w:t>) porciento y la destitución de su cargo o nombramiento.</w:t>
      </w:r>
    </w:p>
    <w:p w14:paraId="5775EED5" w14:textId="73401874" w:rsidR="008F729E" w:rsidRPr="00A45BF9" w:rsidRDefault="003C346F"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 xml:space="preserve">Las sanciones por reincidencia establecidas en este </w:t>
      </w:r>
      <w:r w:rsidR="006D7F53" w:rsidRPr="00A45BF9">
        <w:rPr>
          <w:rFonts w:ascii="Book Antiqua" w:hAnsi="Book Antiqua"/>
          <w:sz w:val="24"/>
          <w:szCs w:val="24"/>
          <w:lang w:val="es-ES_tradnl"/>
        </w:rPr>
        <w:t>artículo</w:t>
      </w:r>
      <w:r w:rsidRPr="00A45BF9">
        <w:rPr>
          <w:rFonts w:ascii="Book Antiqua" w:hAnsi="Book Antiqua"/>
          <w:sz w:val="24"/>
          <w:szCs w:val="24"/>
          <w:lang w:val="es-ES_tradnl"/>
        </w:rPr>
        <w:t xml:space="preserve"> serán supletorias a cualquier sanción de reincidencia establecida en el capítulo tercero de este Código.</w:t>
      </w:r>
    </w:p>
    <w:p w14:paraId="62585032" w14:textId="77777777" w:rsidR="008F729E" w:rsidRPr="00A45BF9" w:rsidRDefault="002C1235" w:rsidP="009135DC">
      <w:pPr>
        <w:widowControl w:val="0"/>
        <w:adjustRightInd w:val="0"/>
        <w:snapToGrid w:val="0"/>
        <w:spacing w:after="0" w:line="480" w:lineRule="auto"/>
        <w:ind w:left="709"/>
        <w:jc w:val="both"/>
        <w:rPr>
          <w:rFonts w:ascii="Book Antiqua" w:hAnsi="Book Antiqua"/>
          <w:b/>
          <w:sz w:val="24"/>
          <w:szCs w:val="24"/>
          <w:lang w:val="es-ES_tradnl"/>
        </w:rPr>
      </w:pPr>
      <w:r w:rsidRPr="00A45BF9">
        <w:rPr>
          <w:rFonts w:ascii="Book Antiqua" w:hAnsi="Book Antiqua"/>
          <w:b/>
          <w:sz w:val="24"/>
          <w:szCs w:val="24"/>
          <w:lang w:val="es-ES_tradnl"/>
        </w:rPr>
        <w:t xml:space="preserve">Artículo 4.5.- </w:t>
      </w:r>
      <w:r w:rsidR="008F729E" w:rsidRPr="00A45BF9">
        <w:rPr>
          <w:rFonts w:ascii="Book Antiqua" w:hAnsi="Book Antiqua"/>
          <w:b/>
          <w:sz w:val="24"/>
          <w:szCs w:val="24"/>
          <w:lang w:val="es-ES_tradnl"/>
        </w:rPr>
        <w:t>Otras consideraciones</w:t>
      </w:r>
    </w:p>
    <w:p w14:paraId="710980CD" w14:textId="50E348FE" w:rsidR="008F729E" w:rsidRPr="00A45BF9" w:rsidRDefault="008F729E"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La determinación de violación a la Ley de la Oficina Anticorrupción e Integridad Pública del Estado Libre Asociado de Puerto Rico o la imposición de sanciones por parte de la Oficina, </w:t>
      </w:r>
      <w:r w:rsidR="00E508FD" w:rsidRPr="00A45BF9">
        <w:rPr>
          <w:rFonts w:ascii="Book Antiqua" w:hAnsi="Book Antiqua"/>
          <w:sz w:val="24"/>
          <w:szCs w:val="24"/>
          <w:lang w:val="es-ES_tradnl"/>
        </w:rPr>
        <w:t xml:space="preserve">será motivo suficiente para </w:t>
      </w:r>
      <w:r w:rsidRPr="00A45BF9">
        <w:rPr>
          <w:rFonts w:ascii="Book Antiqua" w:hAnsi="Book Antiqua"/>
          <w:sz w:val="24"/>
          <w:szCs w:val="24"/>
          <w:lang w:val="es-ES_tradnl"/>
        </w:rPr>
        <w:t>que la autoridad nominadora ejerza contra el servidor público las acciones disciplinarias que correspondan</w:t>
      </w:r>
      <w:r w:rsidR="00E508FD" w:rsidRPr="00A45BF9">
        <w:rPr>
          <w:rFonts w:ascii="Book Antiqua" w:hAnsi="Book Antiqua"/>
          <w:sz w:val="24"/>
          <w:szCs w:val="24"/>
          <w:lang w:val="es-ES_tradnl"/>
        </w:rPr>
        <w:t xml:space="preserve">, con sujeción a las disposiciones de la Ley 38-2017, </w:t>
      </w:r>
      <w:r w:rsidR="00577E7A" w:rsidRPr="00A45BF9">
        <w:rPr>
          <w:rFonts w:ascii="Book Antiqua" w:hAnsi="Book Antiqua"/>
          <w:sz w:val="24"/>
          <w:szCs w:val="24"/>
          <w:lang w:val="es-ES_tradnl"/>
        </w:rPr>
        <w:t xml:space="preserve">según enmendada, </w:t>
      </w:r>
      <w:r w:rsidR="00E508FD" w:rsidRPr="00A45BF9">
        <w:rPr>
          <w:rFonts w:ascii="Book Antiqua" w:hAnsi="Book Antiqua"/>
          <w:sz w:val="24"/>
          <w:szCs w:val="24"/>
          <w:lang w:val="es-ES_tradnl"/>
        </w:rPr>
        <w:t>conocida como “Ley de Procedimiento Administrativo Uniforme del Gobierno de Puerto Rico”.</w:t>
      </w:r>
    </w:p>
    <w:p w14:paraId="3ED6C18C" w14:textId="30A88AAD" w:rsidR="006E607D" w:rsidRPr="00A45BF9" w:rsidRDefault="006E607D" w:rsidP="009135DC">
      <w:pPr>
        <w:widowControl w:val="0"/>
        <w:adjustRightInd w:val="0"/>
        <w:snapToGrid w:val="0"/>
        <w:spacing w:after="0" w:line="480" w:lineRule="auto"/>
        <w:ind w:firstLine="720"/>
        <w:jc w:val="both"/>
        <w:rPr>
          <w:rFonts w:ascii="Book Antiqua" w:hAnsi="Book Antiqua"/>
          <w:b/>
          <w:sz w:val="24"/>
          <w:szCs w:val="24"/>
          <w:lang w:val="es-ES_tradnl"/>
        </w:rPr>
      </w:pPr>
      <w:r w:rsidRPr="00A45BF9">
        <w:rPr>
          <w:rFonts w:ascii="Book Antiqua" w:hAnsi="Book Antiqua"/>
          <w:b/>
          <w:sz w:val="24"/>
          <w:szCs w:val="24"/>
          <w:lang w:val="es-ES_tradnl"/>
        </w:rPr>
        <w:t>Artículo 4.6.- Recaudos por multas</w:t>
      </w:r>
    </w:p>
    <w:p w14:paraId="124D0AEB" w14:textId="4BDCB80B" w:rsidR="006E607D" w:rsidRPr="00A45BF9" w:rsidRDefault="006E607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Todas las </w:t>
      </w:r>
      <w:r w:rsidR="009D11D1" w:rsidRPr="00A45BF9">
        <w:rPr>
          <w:rFonts w:ascii="Book Antiqua" w:hAnsi="Book Antiqua"/>
          <w:sz w:val="24"/>
          <w:szCs w:val="24"/>
          <w:lang w:val="es-ES_tradnl"/>
        </w:rPr>
        <w:t>cuantías</w:t>
      </w:r>
      <w:r w:rsidRPr="00A45BF9">
        <w:rPr>
          <w:rFonts w:ascii="Book Antiqua" w:hAnsi="Book Antiqua"/>
          <w:sz w:val="24"/>
          <w:szCs w:val="24"/>
          <w:lang w:val="es-ES_tradnl"/>
        </w:rPr>
        <w:t xml:space="preserve"> cobradas por concepto de multas impuestas al amparo de lo establecido en este </w:t>
      </w:r>
      <w:r w:rsidR="006D7F53" w:rsidRPr="00A45BF9">
        <w:rPr>
          <w:rFonts w:ascii="Book Antiqua" w:hAnsi="Book Antiqua"/>
          <w:sz w:val="24"/>
          <w:szCs w:val="24"/>
          <w:lang w:val="es-ES_tradnl"/>
        </w:rPr>
        <w:t>Código</w:t>
      </w:r>
      <w:r w:rsidRPr="00A45BF9">
        <w:rPr>
          <w:rFonts w:ascii="Book Antiqua" w:hAnsi="Book Antiqua"/>
          <w:sz w:val="24"/>
          <w:szCs w:val="24"/>
          <w:lang w:val="es-ES_tradnl"/>
        </w:rPr>
        <w:t xml:space="preserve"> serán </w:t>
      </w:r>
      <w:r w:rsidR="009D11D1" w:rsidRPr="00A45BF9">
        <w:rPr>
          <w:rFonts w:ascii="Book Antiqua" w:hAnsi="Book Antiqua"/>
          <w:sz w:val="24"/>
          <w:szCs w:val="24"/>
          <w:lang w:val="es-ES_tradnl"/>
        </w:rPr>
        <w:t>cobradas y posteriormente asignada</w:t>
      </w:r>
      <w:r w:rsidRPr="00A45BF9">
        <w:rPr>
          <w:rFonts w:ascii="Book Antiqua" w:hAnsi="Book Antiqua"/>
          <w:sz w:val="24"/>
          <w:szCs w:val="24"/>
          <w:lang w:val="es-ES_tradnl"/>
        </w:rPr>
        <w:t xml:space="preserve">s </w:t>
      </w:r>
      <w:r w:rsidR="009D11D1" w:rsidRPr="00A45BF9">
        <w:rPr>
          <w:rFonts w:ascii="Book Antiqua" w:hAnsi="Book Antiqua"/>
          <w:sz w:val="24"/>
          <w:szCs w:val="24"/>
          <w:lang w:val="es-ES_tradnl"/>
        </w:rPr>
        <w:t>al presupuesto de la Oficina.</w:t>
      </w:r>
    </w:p>
    <w:p w14:paraId="7B123A79" w14:textId="5D4D74FC" w:rsidR="00170F05" w:rsidRPr="00A45BF9" w:rsidRDefault="00753FDD" w:rsidP="009135DC">
      <w:pPr>
        <w:widowControl w:val="0"/>
        <w:numPr>
          <w:ilvl w:val="0"/>
          <w:numId w:val="14"/>
        </w:numPr>
        <w:tabs>
          <w:tab w:val="left" w:pos="993"/>
        </w:tabs>
        <w:adjustRightInd w:val="0"/>
        <w:snapToGrid w:val="0"/>
        <w:spacing w:after="0" w:line="480" w:lineRule="auto"/>
        <w:ind w:firstLine="284"/>
        <w:jc w:val="center"/>
        <w:rPr>
          <w:rFonts w:ascii="Book Antiqua" w:hAnsi="Book Antiqua"/>
          <w:sz w:val="24"/>
          <w:szCs w:val="24"/>
          <w:lang w:val="es-ES_tradnl"/>
        </w:rPr>
      </w:pPr>
      <w:r w:rsidRPr="00A45BF9">
        <w:rPr>
          <w:rFonts w:ascii="Book Antiqua" w:hAnsi="Book Antiqua"/>
          <w:sz w:val="24"/>
          <w:szCs w:val="24"/>
          <w:lang w:val="es-ES_tradnl"/>
        </w:rPr>
        <w:t xml:space="preserve">NEPOTISMO </w:t>
      </w:r>
      <w:r w:rsidR="00170F05" w:rsidRPr="00A45BF9">
        <w:rPr>
          <w:rFonts w:ascii="Book Antiqua" w:hAnsi="Book Antiqua"/>
          <w:sz w:val="24"/>
          <w:szCs w:val="24"/>
          <w:lang w:val="es-ES_tradnl"/>
        </w:rPr>
        <w:t>EN LA FUNCIÓN GUBERNAMENTAL</w:t>
      </w:r>
    </w:p>
    <w:p w14:paraId="53A0DAA1" w14:textId="07B8EBAF" w:rsidR="00483916" w:rsidRPr="00A45BF9" w:rsidRDefault="00170F05"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b/>
          <w:sz w:val="24"/>
          <w:szCs w:val="24"/>
          <w:lang w:val="es-ES_tradnl"/>
        </w:rPr>
      </w:pPr>
      <w:r w:rsidRPr="00A45BF9">
        <w:rPr>
          <w:rFonts w:ascii="Book Antiqua" w:hAnsi="Book Antiqua"/>
          <w:b/>
          <w:sz w:val="24"/>
          <w:szCs w:val="24"/>
          <w:lang w:val="es-ES_tradnl"/>
        </w:rPr>
        <w:t>Prohibición</w:t>
      </w:r>
    </w:p>
    <w:p w14:paraId="654AD505" w14:textId="20D55286" w:rsidR="005F2A49" w:rsidRPr="00A45BF9" w:rsidRDefault="00BD6F1A" w:rsidP="009135DC">
      <w:pPr>
        <w:pStyle w:val="ListParagraph"/>
        <w:widowControl w:val="0"/>
        <w:numPr>
          <w:ilvl w:val="0"/>
          <w:numId w:val="25"/>
        </w:numPr>
        <w:tabs>
          <w:tab w:val="left" w:pos="709"/>
        </w:tabs>
        <w:adjustRightInd w:val="0"/>
        <w:snapToGrid w:val="0"/>
        <w:spacing w:after="0" w:line="480" w:lineRule="auto"/>
        <w:ind w:left="993"/>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En </w:t>
      </w:r>
      <w:r w:rsidR="00576CBB" w:rsidRPr="00A45BF9">
        <w:rPr>
          <w:rFonts w:ascii="Book Antiqua" w:hAnsi="Book Antiqua"/>
          <w:sz w:val="24"/>
          <w:szCs w:val="24"/>
          <w:lang w:val="es-ES_tradnl"/>
        </w:rPr>
        <w:t>el Poder</w:t>
      </w:r>
      <w:r w:rsidRPr="00A45BF9">
        <w:rPr>
          <w:rFonts w:ascii="Book Antiqua" w:hAnsi="Book Antiqua"/>
          <w:sz w:val="24"/>
          <w:szCs w:val="24"/>
          <w:lang w:val="es-ES_tradnl"/>
        </w:rPr>
        <w:t xml:space="preserve"> Ejecutiv</w:t>
      </w:r>
      <w:r w:rsidR="00576CBB" w:rsidRPr="00A45BF9">
        <w:rPr>
          <w:rFonts w:ascii="Book Antiqua" w:hAnsi="Book Antiqua"/>
          <w:sz w:val="24"/>
          <w:szCs w:val="24"/>
          <w:lang w:val="es-ES_tradnl"/>
        </w:rPr>
        <w:t>o</w:t>
      </w:r>
      <w:r w:rsidRPr="00A45BF9">
        <w:rPr>
          <w:rFonts w:ascii="Book Antiqua" w:hAnsi="Book Antiqua"/>
          <w:sz w:val="24"/>
          <w:szCs w:val="24"/>
          <w:lang w:val="es-ES_tradnl"/>
        </w:rPr>
        <w:t xml:space="preserve"> y Judicial, l</w:t>
      </w:r>
      <w:r w:rsidR="006B45B7" w:rsidRPr="00A45BF9">
        <w:rPr>
          <w:rFonts w:ascii="Book Antiqua" w:hAnsi="Book Antiqua"/>
          <w:sz w:val="24"/>
          <w:szCs w:val="24"/>
          <w:lang w:val="es-ES_tradnl"/>
        </w:rPr>
        <w:t xml:space="preserve">a autoridad nominadora o un servidor público con facultad de decidir o de influenciar a la autoridad nominadora, no puede intervenir, directa o indirectamente, en el nombramiento, ascenso, remuneración o contratación de su pariente. Se entenderá que un servidor </w:t>
      </w:r>
      <w:r w:rsidR="006B45B7" w:rsidRPr="00A45BF9">
        <w:rPr>
          <w:rFonts w:ascii="Book Antiqua" w:hAnsi="Book Antiqua"/>
          <w:sz w:val="24"/>
          <w:szCs w:val="24"/>
          <w:lang w:val="es-ES_tradnl"/>
        </w:rPr>
        <w:lastRenderedPageBreak/>
        <w:t xml:space="preserve">público tiene facultad para decidir o influenciar cuando una ley, reglamento, descripción de deberes o designación así lo disponga. </w:t>
      </w:r>
    </w:p>
    <w:p w14:paraId="0160DC12" w14:textId="77777777" w:rsidR="005F2A49" w:rsidRPr="00A45BF9" w:rsidRDefault="00F57734" w:rsidP="009135DC">
      <w:pPr>
        <w:pStyle w:val="ListParagraph"/>
        <w:widowControl w:val="0"/>
        <w:tabs>
          <w:tab w:val="left" w:pos="709"/>
        </w:tabs>
        <w:adjustRightInd w:val="0"/>
        <w:snapToGrid w:val="0"/>
        <w:spacing w:after="0" w:line="480" w:lineRule="auto"/>
        <w:ind w:left="993"/>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Tampoco se podrá </w:t>
      </w:r>
      <w:proofErr w:type="gramStart"/>
      <w:r w:rsidRPr="00A45BF9">
        <w:rPr>
          <w:rFonts w:ascii="Book Antiqua" w:hAnsi="Book Antiqua"/>
          <w:sz w:val="24"/>
          <w:szCs w:val="24"/>
          <w:lang w:val="es-ES_tradnl"/>
        </w:rPr>
        <w:t>nombrar como</w:t>
      </w:r>
      <w:proofErr w:type="gramEnd"/>
      <w:r w:rsidRPr="00A45BF9">
        <w:rPr>
          <w:rFonts w:ascii="Book Antiqua" w:hAnsi="Book Antiqua"/>
          <w:sz w:val="24"/>
          <w:szCs w:val="24"/>
          <w:lang w:val="es-ES_tradnl"/>
        </w:rPr>
        <w:t xml:space="preserve"> servidor público, ni contratar para prestar servicio remunerado alguno en </w:t>
      </w:r>
      <w:r w:rsidR="00225F27" w:rsidRPr="00A45BF9">
        <w:rPr>
          <w:rFonts w:ascii="Book Antiqua" w:hAnsi="Book Antiqua"/>
          <w:sz w:val="24"/>
          <w:szCs w:val="24"/>
          <w:lang w:val="es-ES_tradnl"/>
        </w:rPr>
        <w:t>las agencias a parientes de secretarios(as)</w:t>
      </w:r>
      <w:r w:rsidR="00BD6F1A" w:rsidRPr="00A45BF9">
        <w:rPr>
          <w:rFonts w:ascii="Book Antiqua" w:hAnsi="Book Antiqua"/>
          <w:sz w:val="24"/>
          <w:szCs w:val="24"/>
          <w:lang w:val="es-ES_tradnl"/>
        </w:rPr>
        <w:t xml:space="preserve"> o j</w:t>
      </w:r>
      <w:r w:rsidR="00225F27" w:rsidRPr="00A45BF9">
        <w:rPr>
          <w:rFonts w:ascii="Book Antiqua" w:hAnsi="Book Antiqua"/>
          <w:sz w:val="24"/>
          <w:szCs w:val="24"/>
          <w:lang w:val="es-ES_tradnl"/>
        </w:rPr>
        <w:t xml:space="preserve">efes(as) de agencias y gobernador(a). </w:t>
      </w:r>
    </w:p>
    <w:p w14:paraId="51F5A78E" w14:textId="7A4D8F22" w:rsidR="005F2A49" w:rsidRPr="00A45BF9" w:rsidRDefault="00225F27" w:rsidP="009135DC">
      <w:pPr>
        <w:pStyle w:val="ListParagraph"/>
        <w:widowControl w:val="0"/>
        <w:numPr>
          <w:ilvl w:val="0"/>
          <w:numId w:val="25"/>
        </w:numPr>
        <w:tabs>
          <w:tab w:val="left" w:pos="709"/>
        </w:tabs>
        <w:adjustRightInd w:val="0"/>
        <w:snapToGrid w:val="0"/>
        <w:spacing w:after="0" w:line="480" w:lineRule="auto"/>
        <w:ind w:left="993"/>
        <w:contextualSpacing w:val="0"/>
        <w:jc w:val="both"/>
        <w:rPr>
          <w:rFonts w:ascii="Book Antiqua" w:hAnsi="Book Antiqua"/>
          <w:sz w:val="24"/>
          <w:szCs w:val="24"/>
        </w:rPr>
      </w:pPr>
      <w:r w:rsidRPr="00A45BF9">
        <w:rPr>
          <w:rFonts w:ascii="Book Antiqua" w:hAnsi="Book Antiqua"/>
          <w:sz w:val="24"/>
          <w:szCs w:val="24"/>
          <w:lang w:val="es-ES_tradnl"/>
        </w:rPr>
        <w:t xml:space="preserve">En </w:t>
      </w:r>
      <w:r w:rsidR="00576CBB" w:rsidRPr="00A45BF9">
        <w:rPr>
          <w:rFonts w:ascii="Book Antiqua" w:hAnsi="Book Antiqua"/>
          <w:sz w:val="24"/>
          <w:szCs w:val="24"/>
          <w:lang w:val="es-ES_tradnl"/>
        </w:rPr>
        <w:t>el Poder</w:t>
      </w:r>
      <w:r w:rsidR="00F57734" w:rsidRPr="00A45BF9">
        <w:rPr>
          <w:rFonts w:ascii="Book Antiqua" w:hAnsi="Book Antiqua"/>
          <w:sz w:val="24"/>
          <w:szCs w:val="24"/>
          <w:lang w:val="es-ES_tradnl"/>
        </w:rPr>
        <w:t xml:space="preserve"> Legislativ</w:t>
      </w:r>
      <w:r w:rsidR="00576CBB" w:rsidRPr="00A45BF9">
        <w:rPr>
          <w:rFonts w:ascii="Book Antiqua" w:hAnsi="Book Antiqua"/>
          <w:sz w:val="24"/>
          <w:szCs w:val="24"/>
          <w:lang w:val="es-ES_tradnl"/>
        </w:rPr>
        <w:t>o</w:t>
      </w:r>
      <w:r w:rsidR="00F57734" w:rsidRPr="00A45BF9">
        <w:rPr>
          <w:rFonts w:ascii="Book Antiqua" w:hAnsi="Book Antiqua"/>
          <w:sz w:val="24"/>
          <w:szCs w:val="24"/>
          <w:lang w:val="es-ES_tradnl"/>
        </w:rPr>
        <w:t xml:space="preserve">, sus comisiones, dependencias u oficinas adscritas, </w:t>
      </w:r>
      <w:r w:rsidRPr="00A45BF9">
        <w:rPr>
          <w:rFonts w:ascii="Book Antiqua" w:hAnsi="Book Antiqua"/>
          <w:sz w:val="24"/>
          <w:szCs w:val="24"/>
          <w:lang w:val="es-ES_tradnl"/>
        </w:rPr>
        <w:t xml:space="preserve">no se podrá nombrar </w:t>
      </w:r>
      <w:r w:rsidR="00B1481D" w:rsidRPr="00A45BF9">
        <w:rPr>
          <w:rFonts w:ascii="Book Antiqua" w:hAnsi="Book Antiqua"/>
          <w:sz w:val="24"/>
          <w:szCs w:val="24"/>
          <w:lang w:val="es-ES_tradnl"/>
        </w:rPr>
        <w:t xml:space="preserve">ni contratar </w:t>
      </w:r>
      <w:r w:rsidRPr="00A45BF9">
        <w:rPr>
          <w:rFonts w:ascii="Book Antiqua" w:hAnsi="Book Antiqua"/>
          <w:sz w:val="24"/>
          <w:szCs w:val="24"/>
          <w:lang w:val="es-ES_tradnl"/>
        </w:rPr>
        <w:t xml:space="preserve">ningún </w:t>
      </w:r>
      <w:r w:rsidR="00BB75CA" w:rsidRPr="00A45BF9">
        <w:rPr>
          <w:rFonts w:ascii="Book Antiqua" w:hAnsi="Book Antiqua"/>
          <w:sz w:val="24"/>
          <w:szCs w:val="24"/>
          <w:lang w:val="es-ES_tradnl"/>
        </w:rPr>
        <w:t>pariente</w:t>
      </w:r>
      <w:r w:rsidRPr="00A45BF9">
        <w:rPr>
          <w:rFonts w:ascii="Book Antiqua" w:hAnsi="Book Antiqua"/>
          <w:sz w:val="24"/>
          <w:szCs w:val="24"/>
          <w:lang w:val="es-ES_tradnl"/>
        </w:rPr>
        <w:t xml:space="preserve"> de</w:t>
      </w:r>
      <w:r w:rsidR="00F57734" w:rsidRPr="00A45BF9">
        <w:rPr>
          <w:rFonts w:ascii="Book Antiqua" w:hAnsi="Book Antiqua"/>
          <w:sz w:val="24"/>
          <w:szCs w:val="24"/>
          <w:lang w:val="es-ES_tradnl"/>
        </w:rPr>
        <w:t xml:space="preserve"> </w:t>
      </w:r>
      <w:r w:rsidR="00BB75CA" w:rsidRPr="00A45BF9">
        <w:rPr>
          <w:rFonts w:ascii="Book Antiqua" w:hAnsi="Book Antiqua"/>
          <w:sz w:val="24"/>
          <w:szCs w:val="24"/>
          <w:lang w:val="es-ES_tradnl"/>
        </w:rPr>
        <w:t xml:space="preserve">alguno de </w:t>
      </w:r>
      <w:r w:rsidR="00F57734" w:rsidRPr="00A45BF9">
        <w:rPr>
          <w:rFonts w:ascii="Book Antiqua" w:hAnsi="Book Antiqua"/>
          <w:sz w:val="24"/>
          <w:szCs w:val="24"/>
          <w:lang w:val="es-ES_tradnl"/>
        </w:rPr>
        <w:t xml:space="preserve">sus </w:t>
      </w:r>
      <w:r w:rsidR="00471098" w:rsidRPr="00A45BF9">
        <w:rPr>
          <w:rFonts w:ascii="Book Antiqua" w:hAnsi="Book Antiqua"/>
          <w:sz w:val="24"/>
          <w:szCs w:val="24"/>
          <w:lang w:val="es-ES_tradnl"/>
        </w:rPr>
        <w:t>integrantes electos</w:t>
      </w:r>
      <w:r w:rsidR="00F57734" w:rsidRPr="00A45BF9">
        <w:rPr>
          <w:rFonts w:ascii="Book Antiqua" w:hAnsi="Book Antiqua"/>
          <w:sz w:val="24"/>
          <w:szCs w:val="24"/>
          <w:lang w:val="es-ES_tradnl"/>
        </w:rPr>
        <w:t xml:space="preserve">. </w:t>
      </w:r>
    </w:p>
    <w:p w14:paraId="5C4A399C" w14:textId="5829D9D6" w:rsidR="00BB75CA" w:rsidRPr="00A45BF9" w:rsidRDefault="00225F27" w:rsidP="009135DC">
      <w:pPr>
        <w:pStyle w:val="ListParagraph"/>
        <w:widowControl w:val="0"/>
        <w:numPr>
          <w:ilvl w:val="0"/>
          <w:numId w:val="25"/>
        </w:numPr>
        <w:tabs>
          <w:tab w:val="left" w:pos="709"/>
        </w:tabs>
        <w:adjustRightInd w:val="0"/>
        <w:snapToGrid w:val="0"/>
        <w:spacing w:after="0" w:line="480" w:lineRule="auto"/>
        <w:ind w:left="993"/>
        <w:contextualSpacing w:val="0"/>
        <w:jc w:val="both"/>
        <w:rPr>
          <w:rFonts w:ascii="Book Antiqua" w:hAnsi="Book Antiqua"/>
          <w:sz w:val="24"/>
          <w:szCs w:val="24"/>
        </w:rPr>
      </w:pPr>
      <w:r w:rsidRPr="00A45BF9">
        <w:rPr>
          <w:rFonts w:ascii="Book Antiqua" w:hAnsi="Book Antiqua"/>
          <w:sz w:val="24"/>
          <w:szCs w:val="24"/>
        </w:rPr>
        <w:t xml:space="preserve">En los municipios no se podrá nombrar o contratar a ningún </w:t>
      </w:r>
      <w:r w:rsidR="00B1481D" w:rsidRPr="00A45BF9">
        <w:rPr>
          <w:rFonts w:ascii="Book Antiqua" w:hAnsi="Book Antiqua"/>
          <w:sz w:val="24"/>
          <w:szCs w:val="24"/>
        </w:rPr>
        <w:t>pariente del alcalde(</w:t>
      </w:r>
      <w:proofErr w:type="spellStart"/>
      <w:r w:rsidR="00B1481D" w:rsidRPr="00A45BF9">
        <w:rPr>
          <w:rFonts w:ascii="Book Antiqua" w:hAnsi="Book Antiqua"/>
          <w:sz w:val="24"/>
          <w:szCs w:val="24"/>
        </w:rPr>
        <w:t>sa</w:t>
      </w:r>
      <w:proofErr w:type="spellEnd"/>
      <w:r w:rsidR="00B1481D" w:rsidRPr="00A45BF9">
        <w:rPr>
          <w:rFonts w:ascii="Book Antiqua" w:hAnsi="Book Antiqua"/>
          <w:sz w:val="24"/>
          <w:szCs w:val="24"/>
        </w:rPr>
        <w:t>).</w:t>
      </w:r>
      <w:r w:rsidR="00BD6F1A" w:rsidRPr="00A45BF9">
        <w:rPr>
          <w:rFonts w:ascii="Book Antiqua" w:hAnsi="Book Antiqua"/>
          <w:sz w:val="24"/>
          <w:szCs w:val="24"/>
        </w:rPr>
        <w:t xml:space="preserve"> </w:t>
      </w:r>
    </w:p>
    <w:p w14:paraId="6D98345D" w14:textId="1AA99C80" w:rsidR="00F57734" w:rsidRPr="00A45BF9" w:rsidRDefault="00BB75CA" w:rsidP="009135DC">
      <w:pPr>
        <w:widowControl w:val="0"/>
        <w:tabs>
          <w:tab w:val="left" w:pos="709"/>
        </w:tabs>
        <w:adjustRightInd w:val="0"/>
        <w:snapToGrid w:val="0"/>
        <w:spacing w:after="0" w:line="480" w:lineRule="auto"/>
        <w:jc w:val="both"/>
        <w:rPr>
          <w:rFonts w:ascii="Book Antiqua" w:hAnsi="Book Antiqua"/>
          <w:sz w:val="24"/>
          <w:szCs w:val="24"/>
        </w:rPr>
      </w:pPr>
      <w:r w:rsidRPr="00A45BF9">
        <w:rPr>
          <w:rFonts w:ascii="Book Antiqua" w:hAnsi="Book Antiqua"/>
          <w:sz w:val="24"/>
          <w:szCs w:val="24"/>
        </w:rPr>
        <w:tab/>
      </w:r>
      <w:r w:rsidR="00F57734" w:rsidRPr="00A45BF9">
        <w:rPr>
          <w:rFonts w:ascii="Book Antiqua" w:hAnsi="Book Antiqua"/>
          <w:sz w:val="24"/>
          <w:szCs w:val="24"/>
        </w:rPr>
        <w:t>Las disposiciones de esta sección no serán aplicables a aquellas personas que advinieran a la relación familiar antes descrita después de su nombramiento o contratación original.</w:t>
      </w:r>
    </w:p>
    <w:p w14:paraId="66E5D496" w14:textId="215A9B05" w:rsidR="00AB4F22" w:rsidRPr="00A45BF9" w:rsidRDefault="00483916" w:rsidP="009135DC">
      <w:pPr>
        <w:widowControl w:val="0"/>
        <w:tabs>
          <w:tab w:val="left" w:pos="709"/>
        </w:tabs>
        <w:adjustRightInd w:val="0"/>
        <w:snapToGrid w:val="0"/>
        <w:spacing w:after="0" w:line="480" w:lineRule="auto"/>
        <w:jc w:val="both"/>
        <w:rPr>
          <w:rFonts w:ascii="Book Antiqua" w:hAnsi="Book Antiqua"/>
          <w:sz w:val="24"/>
          <w:szCs w:val="24"/>
        </w:rPr>
      </w:pPr>
      <w:r w:rsidRPr="00A45BF9">
        <w:rPr>
          <w:rFonts w:ascii="Book Antiqua" w:hAnsi="Book Antiqua"/>
          <w:sz w:val="24"/>
          <w:szCs w:val="24"/>
        </w:rPr>
        <w:tab/>
      </w:r>
      <w:r w:rsidR="003F587C" w:rsidRPr="00A45BF9">
        <w:rPr>
          <w:rFonts w:ascii="Book Antiqua" w:hAnsi="Book Antiqua"/>
          <w:sz w:val="24"/>
          <w:szCs w:val="24"/>
        </w:rPr>
        <w:t xml:space="preserve">Tampoco aplica a un puesto de carrera cuando se cumpla con el principio de mérito; a las promociones, ascensos o transacciones de personal requeridas por ley; a las revisiones generales de un plan de clasificación; al recibo de los beneficios del programa de Sección 8; </w:t>
      </w:r>
      <w:r w:rsidR="003F587C" w:rsidRPr="00A45BF9">
        <w:rPr>
          <w:rFonts w:ascii="Book Antiqua" w:hAnsi="Book Antiqua"/>
          <w:strike/>
          <w:sz w:val="24"/>
          <w:szCs w:val="24"/>
        </w:rPr>
        <w:t>a las subastas públicas en las que concurran todos los requisitos establecidos por ley;</w:t>
      </w:r>
      <w:r w:rsidR="003F587C" w:rsidRPr="00A45BF9">
        <w:rPr>
          <w:rFonts w:ascii="Book Antiqua" w:hAnsi="Book Antiqua"/>
          <w:sz w:val="24"/>
          <w:szCs w:val="24"/>
        </w:rPr>
        <w:t xml:space="preserve"> a la participación en los programas de verano ni al recibo de servicios, préstamos, garantías o incentivos otorgados bajo los criterios de un programa estatal, federal o municipal. Todo ello siempre que, bajo las anteriores excepciones, se cumpla con las normas de aplicación general y que la autoridad nominadora o el servidor público con facultad de decidir o de influenciar no intervenga y lo certifique mediante una inhibición </w:t>
      </w:r>
      <w:r w:rsidR="003F587C" w:rsidRPr="00A45BF9">
        <w:rPr>
          <w:rFonts w:ascii="Book Antiqua" w:hAnsi="Book Antiqua"/>
          <w:sz w:val="24"/>
          <w:szCs w:val="24"/>
        </w:rPr>
        <w:lastRenderedPageBreak/>
        <w:t>formal.</w:t>
      </w:r>
    </w:p>
    <w:p w14:paraId="19380F8B" w14:textId="2B0FFC8E" w:rsidR="00170F05" w:rsidRPr="00A45BF9" w:rsidRDefault="006B45B7"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b/>
          <w:sz w:val="24"/>
          <w:szCs w:val="24"/>
        </w:rPr>
      </w:pPr>
      <w:r w:rsidRPr="00A45BF9">
        <w:rPr>
          <w:rFonts w:ascii="Book Antiqua" w:hAnsi="Book Antiqua"/>
          <w:b/>
          <w:sz w:val="24"/>
          <w:szCs w:val="24"/>
        </w:rPr>
        <w:t>Exención</w:t>
      </w:r>
    </w:p>
    <w:p w14:paraId="0967D035" w14:textId="60DDD033" w:rsidR="00BB1A64" w:rsidRPr="00A45BF9" w:rsidRDefault="00BB1A64" w:rsidP="009135DC">
      <w:pPr>
        <w:pStyle w:val="ListParagraph"/>
        <w:widowControl w:val="0"/>
        <w:numPr>
          <w:ilvl w:val="0"/>
          <w:numId w:val="24"/>
        </w:numPr>
        <w:tabs>
          <w:tab w:val="left" w:pos="709"/>
        </w:tabs>
        <w:adjustRightInd w:val="0"/>
        <w:snapToGrid w:val="0"/>
        <w:spacing w:after="0" w:line="480" w:lineRule="auto"/>
        <w:ind w:left="993"/>
        <w:contextualSpacing w:val="0"/>
        <w:jc w:val="both"/>
        <w:rPr>
          <w:rFonts w:ascii="Book Antiqua" w:hAnsi="Book Antiqua"/>
          <w:sz w:val="24"/>
          <w:szCs w:val="24"/>
        </w:rPr>
      </w:pPr>
      <w:r w:rsidRPr="00A45BF9">
        <w:rPr>
          <w:rFonts w:ascii="Book Antiqua" w:hAnsi="Book Antiqua"/>
          <w:sz w:val="24"/>
          <w:szCs w:val="24"/>
        </w:rPr>
        <w:t>Con relación a</w:t>
      </w:r>
      <w:r w:rsidR="00576CBB" w:rsidRPr="00A45BF9">
        <w:rPr>
          <w:rFonts w:ascii="Book Antiqua" w:hAnsi="Book Antiqua"/>
          <w:sz w:val="24"/>
          <w:szCs w:val="24"/>
        </w:rPr>
        <w:t xml:space="preserve">l Poder </w:t>
      </w:r>
      <w:r w:rsidR="00811DE9" w:rsidRPr="00A45BF9">
        <w:rPr>
          <w:rFonts w:ascii="Book Antiqua" w:hAnsi="Book Antiqua"/>
          <w:sz w:val="24"/>
          <w:szCs w:val="24"/>
        </w:rPr>
        <w:t>Ejecutiv</w:t>
      </w:r>
      <w:r w:rsidR="00576CBB" w:rsidRPr="00A45BF9">
        <w:rPr>
          <w:rFonts w:ascii="Book Antiqua" w:hAnsi="Book Antiqua"/>
          <w:sz w:val="24"/>
          <w:szCs w:val="24"/>
        </w:rPr>
        <w:t>o</w:t>
      </w:r>
      <w:r w:rsidR="00811DE9" w:rsidRPr="00A45BF9">
        <w:rPr>
          <w:rFonts w:ascii="Book Antiqua" w:hAnsi="Book Antiqua"/>
          <w:sz w:val="24"/>
          <w:szCs w:val="24"/>
        </w:rPr>
        <w:t xml:space="preserve"> y sus agencias y a los municipios, </w:t>
      </w:r>
      <w:r w:rsidRPr="00A45BF9">
        <w:rPr>
          <w:rFonts w:ascii="Book Antiqua" w:hAnsi="Book Antiqua"/>
          <w:sz w:val="24"/>
          <w:szCs w:val="24"/>
        </w:rPr>
        <w:t xml:space="preserve">el </w:t>
      </w:r>
      <w:proofErr w:type="gramStart"/>
      <w:r w:rsidRPr="00A45BF9">
        <w:rPr>
          <w:rFonts w:ascii="Book Antiqua" w:hAnsi="Book Antiqua"/>
          <w:sz w:val="24"/>
          <w:szCs w:val="24"/>
        </w:rPr>
        <w:t>Director</w:t>
      </w:r>
      <w:proofErr w:type="gramEnd"/>
      <w:r w:rsidRPr="00A45BF9">
        <w:rPr>
          <w:rFonts w:ascii="Book Antiqua" w:hAnsi="Book Antiqua"/>
          <w:sz w:val="24"/>
          <w:szCs w:val="24"/>
        </w:rPr>
        <w:t xml:space="preserve"> de la Oficina podrá otorgar una dispensa a dicha prohibición únicamente cuando: las necesidades del servicio así lo requieran; la persona a ser contratada o reclutada cuente con estudios o experiencia significativa para el puesto o contrato específico; y el organismo gubernamental demuestre que lleva a cabo procesos de reclutamientos transparentes y uniformes.</w:t>
      </w:r>
    </w:p>
    <w:p w14:paraId="3765FC4A" w14:textId="28403AD3" w:rsidR="002748D3" w:rsidRPr="00A45BF9" w:rsidRDefault="00811DE9" w:rsidP="009135DC">
      <w:pPr>
        <w:pStyle w:val="ListParagraph"/>
        <w:widowControl w:val="0"/>
        <w:numPr>
          <w:ilvl w:val="0"/>
          <w:numId w:val="24"/>
        </w:numPr>
        <w:tabs>
          <w:tab w:val="left" w:pos="709"/>
        </w:tabs>
        <w:adjustRightInd w:val="0"/>
        <w:snapToGrid w:val="0"/>
        <w:spacing w:after="0" w:line="480" w:lineRule="auto"/>
        <w:ind w:left="993"/>
        <w:contextualSpacing w:val="0"/>
        <w:jc w:val="both"/>
        <w:rPr>
          <w:rFonts w:ascii="Book Antiqua" w:hAnsi="Book Antiqua"/>
          <w:sz w:val="24"/>
          <w:szCs w:val="24"/>
        </w:rPr>
      </w:pPr>
      <w:r w:rsidRPr="00A45BF9">
        <w:rPr>
          <w:rFonts w:ascii="Book Antiqua" w:hAnsi="Book Antiqua"/>
          <w:sz w:val="24"/>
          <w:szCs w:val="24"/>
        </w:rPr>
        <w:t xml:space="preserve">Con relación </w:t>
      </w:r>
      <w:r w:rsidR="00576CBB" w:rsidRPr="00A45BF9">
        <w:rPr>
          <w:rFonts w:ascii="Book Antiqua" w:hAnsi="Book Antiqua"/>
          <w:sz w:val="24"/>
          <w:szCs w:val="24"/>
          <w:lang w:val="es-ES_tradnl"/>
        </w:rPr>
        <w:t xml:space="preserve">al Poder </w:t>
      </w:r>
      <w:r w:rsidR="004442F0" w:rsidRPr="00A45BF9">
        <w:rPr>
          <w:rFonts w:ascii="Book Antiqua" w:hAnsi="Book Antiqua"/>
          <w:sz w:val="24"/>
          <w:szCs w:val="24"/>
        </w:rPr>
        <w:t>Legislativ</w:t>
      </w:r>
      <w:r w:rsidR="00576CBB" w:rsidRPr="00A45BF9">
        <w:rPr>
          <w:rFonts w:ascii="Book Antiqua" w:hAnsi="Book Antiqua"/>
          <w:sz w:val="24"/>
          <w:szCs w:val="24"/>
        </w:rPr>
        <w:t>o</w:t>
      </w:r>
      <w:r w:rsidRPr="00A45BF9">
        <w:rPr>
          <w:rFonts w:ascii="Book Antiqua" w:hAnsi="Book Antiqua"/>
          <w:sz w:val="24"/>
          <w:szCs w:val="24"/>
        </w:rPr>
        <w:t>, l</w:t>
      </w:r>
      <w:r w:rsidR="00CF6EC3" w:rsidRPr="00A45BF9">
        <w:rPr>
          <w:rFonts w:ascii="Book Antiqua" w:hAnsi="Book Antiqua"/>
          <w:sz w:val="24"/>
          <w:szCs w:val="24"/>
        </w:rPr>
        <w:t>as Comisiones de Ética de cada cámara estarán facultada</w:t>
      </w:r>
      <w:r w:rsidR="002748D3" w:rsidRPr="00A45BF9">
        <w:rPr>
          <w:rFonts w:ascii="Book Antiqua" w:hAnsi="Book Antiqua"/>
          <w:sz w:val="24"/>
          <w:szCs w:val="24"/>
        </w:rPr>
        <w:t xml:space="preserve">s para eximir de las </w:t>
      </w:r>
      <w:r w:rsidR="00CF6EC3" w:rsidRPr="00A45BF9">
        <w:rPr>
          <w:rFonts w:ascii="Book Antiqua" w:hAnsi="Book Antiqua"/>
          <w:sz w:val="24"/>
          <w:szCs w:val="24"/>
        </w:rPr>
        <w:t xml:space="preserve">disposiciones del Artículo </w:t>
      </w:r>
      <w:r w:rsidRPr="00A45BF9">
        <w:rPr>
          <w:rFonts w:ascii="Book Antiqua" w:hAnsi="Book Antiqua"/>
          <w:sz w:val="24"/>
          <w:szCs w:val="24"/>
        </w:rPr>
        <w:t xml:space="preserve">5.1 </w:t>
      </w:r>
      <w:r w:rsidR="002748D3" w:rsidRPr="00A45BF9">
        <w:rPr>
          <w:rFonts w:ascii="Book Antiqua" w:hAnsi="Book Antiqua"/>
          <w:sz w:val="24"/>
          <w:szCs w:val="24"/>
        </w:rPr>
        <w:t xml:space="preserve">de esta ley a no más de </w:t>
      </w:r>
      <w:r w:rsidRPr="00A45BF9">
        <w:rPr>
          <w:rFonts w:ascii="Book Antiqua" w:hAnsi="Book Antiqua"/>
          <w:sz w:val="24"/>
          <w:szCs w:val="24"/>
        </w:rPr>
        <w:t>un pariente</w:t>
      </w:r>
      <w:r w:rsidR="002748D3" w:rsidRPr="00A45BF9">
        <w:rPr>
          <w:rFonts w:ascii="Book Antiqua" w:hAnsi="Book Antiqua"/>
          <w:sz w:val="24"/>
          <w:szCs w:val="24"/>
        </w:rPr>
        <w:t xml:space="preserve"> por legislador cuando </w:t>
      </w:r>
      <w:r w:rsidR="00ED0831" w:rsidRPr="00A45BF9">
        <w:rPr>
          <w:rFonts w:ascii="Book Antiqua" w:hAnsi="Book Antiqua"/>
          <w:sz w:val="24"/>
          <w:szCs w:val="24"/>
        </w:rPr>
        <w:t xml:space="preserve">las necesidades del servicio así lo requieran </w:t>
      </w:r>
      <w:bookmarkStart w:id="4" w:name="_Hlk148348437"/>
      <w:r w:rsidR="00ED0831" w:rsidRPr="00A45BF9">
        <w:rPr>
          <w:rFonts w:ascii="Book Antiqua" w:hAnsi="Book Antiqua"/>
          <w:sz w:val="24"/>
          <w:szCs w:val="24"/>
        </w:rPr>
        <w:t xml:space="preserve">y la persona a ser contratada o reclutada cuente con </w:t>
      </w:r>
      <w:r w:rsidR="00ED0831" w:rsidRPr="00A45BF9">
        <w:rPr>
          <w:rFonts w:ascii="Book Antiqua" w:hAnsi="Book Antiqua"/>
          <w:strike/>
          <w:sz w:val="24"/>
          <w:szCs w:val="24"/>
        </w:rPr>
        <w:t>estudios</w:t>
      </w:r>
      <w:r w:rsidR="00ED0831" w:rsidRPr="00A45BF9">
        <w:rPr>
          <w:rFonts w:ascii="Book Antiqua" w:hAnsi="Book Antiqua"/>
          <w:sz w:val="24"/>
          <w:szCs w:val="24"/>
        </w:rPr>
        <w:t xml:space="preserve"> </w:t>
      </w:r>
      <w:r w:rsidR="00EA07EA" w:rsidRPr="00A45BF9">
        <w:rPr>
          <w:rFonts w:ascii="Book Antiqua" w:hAnsi="Book Antiqua"/>
          <w:i/>
          <w:iCs/>
          <w:sz w:val="24"/>
          <w:szCs w:val="24"/>
          <w:u w:val="single"/>
        </w:rPr>
        <w:t>la</w:t>
      </w:r>
      <w:r w:rsidR="00EA07EA" w:rsidRPr="00A45BF9">
        <w:rPr>
          <w:rFonts w:ascii="Book Antiqua" w:hAnsi="Book Antiqua"/>
          <w:sz w:val="24"/>
          <w:szCs w:val="24"/>
        </w:rPr>
        <w:t xml:space="preserve"> </w:t>
      </w:r>
      <w:r w:rsidR="00EA07EA" w:rsidRPr="00A45BF9">
        <w:rPr>
          <w:rFonts w:ascii="Book Antiqua" w:hAnsi="Book Antiqua"/>
          <w:i/>
          <w:iCs/>
          <w:sz w:val="24"/>
          <w:szCs w:val="24"/>
          <w:u w:val="single"/>
        </w:rPr>
        <w:t>preparación educativa</w:t>
      </w:r>
      <w:r w:rsidR="00EA07EA" w:rsidRPr="00A45BF9">
        <w:rPr>
          <w:rFonts w:ascii="Book Antiqua" w:hAnsi="Book Antiqua"/>
          <w:sz w:val="24"/>
          <w:szCs w:val="24"/>
        </w:rPr>
        <w:t xml:space="preserve"> </w:t>
      </w:r>
      <w:r w:rsidR="00ED0831" w:rsidRPr="00A45BF9">
        <w:rPr>
          <w:rFonts w:ascii="Book Antiqua" w:hAnsi="Book Antiqua"/>
          <w:sz w:val="24"/>
          <w:szCs w:val="24"/>
        </w:rPr>
        <w:t>o experiencia significativa para el puesto o contrato específico,</w:t>
      </w:r>
      <w:bookmarkEnd w:id="4"/>
      <w:r w:rsidR="002748D3" w:rsidRPr="00A45BF9">
        <w:rPr>
          <w:rFonts w:ascii="Book Antiqua" w:hAnsi="Book Antiqua"/>
          <w:sz w:val="24"/>
          <w:szCs w:val="24"/>
        </w:rPr>
        <w:t xml:space="preserve"> según se disponga por reglamento que a tales efectos promulguen</w:t>
      </w:r>
      <w:r w:rsidR="005F2A49" w:rsidRPr="00A45BF9">
        <w:rPr>
          <w:rFonts w:ascii="Book Antiqua" w:hAnsi="Book Antiqua"/>
          <w:sz w:val="24"/>
          <w:szCs w:val="24"/>
        </w:rPr>
        <w:t xml:space="preserve"> las Comisiones de Ética</w:t>
      </w:r>
      <w:r w:rsidR="002748D3" w:rsidRPr="00A45BF9">
        <w:rPr>
          <w:rFonts w:ascii="Book Antiqua" w:hAnsi="Book Antiqua"/>
          <w:sz w:val="24"/>
          <w:szCs w:val="24"/>
        </w:rPr>
        <w:t xml:space="preserve"> de los Cuerpos.</w:t>
      </w:r>
    </w:p>
    <w:p w14:paraId="0A8ECE05" w14:textId="6E86776D" w:rsidR="00C20934" w:rsidRPr="00A45BF9" w:rsidRDefault="00811DE9" w:rsidP="009135DC">
      <w:pPr>
        <w:pStyle w:val="ListParagraph"/>
        <w:widowControl w:val="0"/>
        <w:numPr>
          <w:ilvl w:val="0"/>
          <w:numId w:val="24"/>
        </w:numPr>
        <w:tabs>
          <w:tab w:val="left" w:pos="709"/>
        </w:tabs>
        <w:adjustRightInd w:val="0"/>
        <w:snapToGrid w:val="0"/>
        <w:spacing w:after="0" w:line="480" w:lineRule="auto"/>
        <w:ind w:left="993"/>
        <w:contextualSpacing w:val="0"/>
        <w:jc w:val="both"/>
        <w:rPr>
          <w:rFonts w:ascii="Book Antiqua" w:hAnsi="Book Antiqua"/>
          <w:sz w:val="24"/>
          <w:szCs w:val="24"/>
        </w:rPr>
      </w:pPr>
      <w:r w:rsidRPr="00A45BF9">
        <w:rPr>
          <w:rFonts w:ascii="Book Antiqua" w:hAnsi="Book Antiqua"/>
          <w:sz w:val="24"/>
          <w:szCs w:val="24"/>
        </w:rPr>
        <w:t xml:space="preserve">Con relación </w:t>
      </w:r>
      <w:r w:rsidR="00576CBB" w:rsidRPr="00A45BF9">
        <w:rPr>
          <w:rFonts w:ascii="Book Antiqua" w:hAnsi="Book Antiqua"/>
          <w:sz w:val="24"/>
          <w:szCs w:val="24"/>
          <w:lang w:val="es-ES_tradnl"/>
        </w:rPr>
        <w:t xml:space="preserve">al Poder </w:t>
      </w:r>
      <w:r w:rsidRPr="00A45BF9">
        <w:rPr>
          <w:rFonts w:ascii="Book Antiqua" w:hAnsi="Book Antiqua"/>
          <w:sz w:val="24"/>
          <w:szCs w:val="24"/>
        </w:rPr>
        <w:t xml:space="preserve">Judicial, </w:t>
      </w:r>
      <w:r w:rsidR="005F2A49" w:rsidRPr="00A45BF9">
        <w:rPr>
          <w:rFonts w:ascii="Book Antiqua" w:hAnsi="Book Antiqua"/>
          <w:sz w:val="24"/>
          <w:szCs w:val="24"/>
        </w:rPr>
        <w:t>el J</w:t>
      </w:r>
      <w:r w:rsidR="00BD6F1A" w:rsidRPr="00A45BF9">
        <w:rPr>
          <w:rFonts w:ascii="Book Antiqua" w:hAnsi="Book Antiqua"/>
          <w:sz w:val="24"/>
          <w:szCs w:val="24"/>
        </w:rPr>
        <w:t xml:space="preserve">uez </w:t>
      </w:r>
      <w:proofErr w:type="gramStart"/>
      <w:r w:rsidR="00BD6F1A" w:rsidRPr="00A45BF9">
        <w:rPr>
          <w:rFonts w:ascii="Book Antiqua" w:hAnsi="Book Antiqua"/>
          <w:sz w:val="24"/>
          <w:szCs w:val="24"/>
        </w:rPr>
        <w:t>Presidente</w:t>
      </w:r>
      <w:proofErr w:type="gramEnd"/>
      <w:r w:rsidR="005F2A49" w:rsidRPr="00A45BF9">
        <w:rPr>
          <w:rFonts w:ascii="Book Antiqua" w:hAnsi="Book Antiqua"/>
          <w:sz w:val="24"/>
          <w:szCs w:val="24"/>
        </w:rPr>
        <w:t xml:space="preserve"> del Tribunal Supremo de Puerto Rico</w:t>
      </w:r>
      <w:r w:rsidR="00BD6F1A" w:rsidRPr="00A45BF9">
        <w:rPr>
          <w:rFonts w:ascii="Book Antiqua" w:hAnsi="Book Antiqua"/>
          <w:sz w:val="24"/>
          <w:szCs w:val="24"/>
        </w:rPr>
        <w:t xml:space="preserve"> tendrá</w:t>
      </w:r>
      <w:r w:rsidR="005F2A49" w:rsidRPr="00A45BF9">
        <w:rPr>
          <w:rFonts w:ascii="Book Antiqua" w:hAnsi="Book Antiqua"/>
          <w:sz w:val="24"/>
          <w:szCs w:val="24"/>
        </w:rPr>
        <w:t xml:space="preserve"> la facultad de eximir de las disposiciones del Artículo 5.1 de esta ley cuando las necesidades del servicio así lo requieran</w:t>
      </w:r>
      <w:r w:rsidR="008B59D4" w:rsidRPr="00A45BF9">
        <w:rPr>
          <w:rFonts w:ascii="Book Antiqua" w:hAnsi="Book Antiqua"/>
          <w:i/>
          <w:iCs/>
          <w:sz w:val="24"/>
          <w:szCs w:val="24"/>
          <w:u w:val="single"/>
        </w:rPr>
        <w:t>, y la persona a ser contratada o reclutada cuente con la preparación educativa o experiencia significativa para el puesto o contrato específico</w:t>
      </w:r>
      <w:r w:rsidR="005F2A49" w:rsidRPr="00A45BF9">
        <w:rPr>
          <w:rFonts w:ascii="Book Antiqua" w:hAnsi="Book Antiqua"/>
          <w:sz w:val="24"/>
          <w:szCs w:val="24"/>
        </w:rPr>
        <w:t xml:space="preserve"> y según se disponga por reglamento que a tales efectos promulgue el Juez Presidente del Tribunal Supremo.</w:t>
      </w:r>
    </w:p>
    <w:p w14:paraId="2E758767" w14:textId="4E1453AC" w:rsidR="006B45B7" w:rsidRPr="00A45BF9" w:rsidRDefault="006B45B7"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b/>
          <w:sz w:val="24"/>
          <w:szCs w:val="24"/>
        </w:rPr>
      </w:pPr>
      <w:r w:rsidRPr="00A45BF9">
        <w:rPr>
          <w:rFonts w:ascii="Book Antiqua" w:hAnsi="Book Antiqua"/>
          <w:b/>
          <w:sz w:val="24"/>
          <w:szCs w:val="24"/>
        </w:rPr>
        <w:t>Sanción</w:t>
      </w:r>
    </w:p>
    <w:p w14:paraId="11F32F9E" w14:textId="507B339D" w:rsidR="005F2A49" w:rsidRPr="00A45BF9" w:rsidRDefault="00C103D6" w:rsidP="009135DC">
      <w:pPr>
        <w:pStyle w:val="ListParagraph"/>
        <w:widowControl w:val="0"/>
        <w:tabs>
          <w:tab w:val="left" w:pos="709"/>
        </w:tabs>
        <w:adjustRightInd w:val="0"/>
        <w:snapToGrid w:val="0"/>
        <w:spacing w:after="0" w:line="480" w:lineRule="auto"/>
        <w:ind w:left="0"/>
        <w:contextualSpacing w:val="0"/>
        <w:rPr>
          <w:rFonts w:ascii="Book Antiqua" w:hAnsi="Book Antiqua"/>
          <w:sz w:val="24"/>
          <w:szCs w:val="24"/>
        </w:rPr>
      </w:pPr>
      <w:r w:rsidRPr="00A45BF9">
        <w:rPr>
          <w:rFonts w:ascii="Book Antiqua" w:hAnsi="Book Antiqua"/>
          <w:sz w:val="24"/>
          <w:szCs w:val="24"/>
        </w:rPr>
        <w:lastRenderedPageBreak/>
        <w:tab/>
      </w:r>
      <w:r w:rsidR="005F2A49" w:rsidRPr="00A45BF9">
        <w:rPr>
          <w:rFonts w:ascii="Book Antiqua" w:hAnsi="Book Antiqua"/>
          <w:sz w:val="24"/>
          <w:szCs w:val="24"/>
        </w:rPr>
        <w:t xml:space="preserve">Toda persona que cometa una violación a las disposiciones establecidas en </w:t>
      </w:r>
      <w:r w:rsidRPr="00A45BF9">
        <w:rPr>
          <w:rFonts w:ascii="Book Antiqua" w:hAnsi="Book Antiqua"/>
          <w:sz w:val="24"/>
          <w:szCs w:val="24"/>
        </w:rPr>
        <w:t>el Artículo 5.1 de esta ley será sancionada con una multa de cinco mil (5,000) dólares y el pariente que fue empleado o contratado en violación a lo allí dispuesto, será destituido.</w:t>
      </w:r>
    </w:p>
    <w:p w14:paraId="30F8A666" w14:textId="39212578" w:rsidR="006B45B7" w:rsidRPr="00A45BF9" w:rsidRDefault="00E508FD" w:rsidP="009135DC">
      <w:pPr>
        <w:pStyle w:val="ListParagraph"/>
        <w:widowControl w:val="0"/>
        <w:numPr>
          <w:ilvl w:val="0"/>
          <w:numId w:val="23"/>
        </w:numPr>
        <w:tabs>
          <w:tab w:val="left" w:pos="993"/>
        </w:tabs>
        <w:adjustRightInd w:val="0"/>
        <w:snapToGrid w:val="0"/>
        <w:spacing w:after="0" w:line="480" w:lineRule="auto"/>
        <w:ind w:left="0" w:firstLine="709"/>
        <w:contextualSpacing w:val="0"/>
        <w:rPr>
          <w:rFonts w:ascii="Book Antiqua" w:hAnsi="Book Antiqua"/>
          <w:b/>
          <w:sz w:val="24"/>
          <w:szCs w:val="24"/>
          <w:lang w:val="es-ES_tradnl"/>
        </w:rPr>
      </w:pPr>
      <w:r w:rsidRPr="00A45BF9">
        <w:rPr>
          <w:rFonts w:ascii="Book Antiqua" w:hAnsi="Book Antiqua"/>
          <w:b/>
          <w:sz w:val="24"/>
          <w:szCs w:val="24"/>
          <w:lang w:val="es-ES_tradnl"/>
        </w:rPr>
        <w:t xml:space="preserve">Interpretación y Aplicación </w:t>
      </w:r>
    </w:p>
    <w:p w14:paraId="32C96ACB" w14:textId="051C09E0" w:rsidR="006B45B7" w:rsidRPr="00A45BF9" w:rsidRDefault="006B45B7" w:rsidP="009135DC">
      <w:pPr>
        <w:widowControl w:val="0"/>
        <w:tabs>
          <w:tab w:val="left" w:pos="709"/>
        </w:tabs>
        <w:adjustRightInd w:val="0"/>
        <w:snapToGrid w:val="0"/>
        <w:spacing w:after="0" w:line="480" w:lineRule="auto"/>
        <w:jc w:val="both"/>
        <w:rPr>
          <w:rFonts w:ascii="Book Antiqua" w:hAnsi="Book Antiqua"/>
          <w:sz w:val="24"/>
          <w:szCs w:val="24"/>
          <w:lang w:val="es-ES_tradnl"/>
        </w:rPr>
      </w:pPr>
      <w:r w:rsidRPr="00A45BF9">
        <w:rPr>
          <w:rFonts w:ascii="Book Antiqua" w:hAnsi="Book Antiqua"/>
          <w:sz w:val="24"/>
          <w:szCs w:val="24"/>
          <w:lang w:val="es-ES_tradnl"/>
        </w:rPr>
        <w:tab/>
        <w:t xml:space="preserve">Las disposiciones de este Capítulo se aplicarán en protección de toda persona que denuncie actos de corrupción incluyendo, sin limitación, a todos los ciudadanos particulares, </w:t>
      </w:r>
      <w:proofErr w:type="gramStart"/>
      <w:r w:rsidRPr="00A45BF9">
        <w:rPr>
          <w:rFonts w:ascii="Book Antiqua" w:hAnsi="Book Antiqua"/>
          <w:sz w:val="24"/>
          <w:szCs w:val="24"/>
          <w:lang w:val="es-ES_tradnl"/>
        </w:rPr>
        <w:t>servidores públicos y exservidores públicos</w:t>
      </w:r>
      <w:proofErr w:type="gramEnd"/>
      <w:r w:rsidRPr="00A45BF9">
        <w:rPr>
          <w:rFonts w:ascii="Book Antiqua" w:hAnsi="Book Antiqua"/>
          <w:sz w:val="24"/>
          <w:szCs w:val="24"/>
          <w:lang w:val="es-ES_tradnl"/>
        </w:rPr>
        <w:t xml:space="preserve"> de las entidades gubernamentales y de cualesquiera dependencias </w:t>
      </w:r>
      <w:r w:rsidR="00576CBB" w:rsidRPr="00A45BF9">
        <w:rPr>
          <w:rFonts w:ascii="Book Antiqua" w:hAnsi="Book Antiqua"/>
          <w:sz w:val="24"/>
          <w:szCs w:val="24"/>
          <w:lang w:val="es-ES_tradnl"/>
        </w:rPr>
        <w:t xml:space="preserve">del Poder </w:t>
      </w:r>
      <w:r w:rsidRPr="00A45BF9">
        <w:rPr>
          <w:rFonts w:ascii="Book Antiqua" w:hAnsi="Book Antiqua"/>
          <w:sz w:val="24"/>
          <w:szCs w:val="24"/>
          <w:lang w:val="es-ES_tradnl"/>
        </w:rPr>
        <w:t>Ejecutiv</w:t>
      </w:r>
      <w:r w:rsidR="00576CBB" w:rsidRPr="00A45BF9">
        <w:rPr>
          <w:rFonts w:ascii="Book Antiqua" w:hAnsi="Book Antiqua"/>
          <w:sz w:val="24"/>
          <w:szCs w:val="24"/>
          <w:lang w:val="es-ES_tradnl"/>
        </w:rPr>
        <w:t>o</w:t>
      </w:r>
      <w:r w:rsidRPr="00A45BF9">
        <w:rPr>
          <w:rFonts w:ascii="Book Antiqua" w:hAnsi="Book Antiqua"/>
          <w:sz w:val="24"/>
          <w:szCs w:val="24"/>
          <w:lang w:val="es-ES_tradnl"/>
        </w:rPr>
        <w:t xml:space="preserve">, </w:t>
      </w:r>
      <w:r w:rsidR="00576CBB" w:rsidRPr="00A45BF9">
        <w:rPr>
          <w:rFonts w:ascii="Book Antiqua" w:hAnsi="Book Antiqua"/>
          <w:sz w:val="24"/>
          <w:szCs w:val="24"/>
          <w:lang w:val="es-ES_tradnl"/>
        </w:rPr>
        <w:t xml:space="preserve">el Poder </w:t>
      </w:r>
      <w:r w:rsidRPr="00A45BF9">
        <w:rPr>
          <w:rFonts w:ascii="Book Antiqua" w:hAnsi="Book Antiqua"/>
          <w:sz w:val="24"/>
          <w:szCs w:val="24"/>
          <w:lang w:val="es-ES_tradnl"/>
        </w:rPr>
        <w:t xml:space="preserve">Judicial y </w:t>
      </w:r>
      <w:r w:rsidR="00576CBB" w:rsidRPr="00A45BF9">
        <w:rPr>
          <w:rFonts w:ascii="Book Antiqua" w:hAnsi="Book Antiqua"/>
          <w:sz w:val="24"/>
          <w:szCs w:val="24"/>
          <w:lang w:val="es-ES_tradnl"/>
        </w:rPr>
        <w:t xml:space="preserve">el Poder </w:t>
      </w:r>
      <w:r w:rsidRPr="00A45BF9">
        <w:rPr>
          <w:rFonts w:ascii="Book Antiqua" w:hAnsi="Book Antiqua"/>
          <w:sz w:val="24"/>
          <w:szCs w:val="24"/>
          <w:lang w:val="es-ES_tradnl"/>
        </w:rPr>
        <w:t>Legislativa del Gobierno del Estado Libre Asociado de Puerto Rico.</w:t>
      </w:r>
    </w:p>
    <w:p w14:paraId="149F353B" w14:textId="77777777" w:rsidR="00DE7F23" w:rsidRPr="00A45BF9" w:rsidRDefault="00DE7F23" w:rsidP="009135DC">
      <w:pPr>
        <w:widowControl w:val="0"/>
        <w:numPr>
          <w:ilvl w:val="0"/>
          <w:numId w:val="14"/>
        </w:numPr>
        <w:tabs>
          <w:tab w:val="left" w:pos="993"/>
        </w:tabs>
        <w:adjustRightInd w:val="0"/>
        <w:snapToGrid w:val="0"/>
        <w:spacing w:after="0" w:line="480" w:lineRule="auto"/>
        <w:ind w:firstLine="284"/>
        <w:jc w:val="center"/>
        <w:rPr>
          <w:rFonts w:ascii="Book Antiqua" w:hAnsi="Book Antiqua"/>
          <w:sz w:val="24"/>
          <w:szCs w:val="24"/>
          <w:lang w:val="es-ES_tradnl"/>
        </w:rPr>
      </w:pPr>
      <w:r w:rsidRPr="00A45BF9">
        <w:rPr>
          <w:rFonts w:ascii="Book Antiqua" w:hAnsi="Book Antiqua"/>
          <w:sz w:val="24"/>
          <w:szCs w:val="24"/>
          <w:lang w:val="es-ES_tradnl"/>
        </w:rPr>
        <w:t xml:space="preserve">DELITOS CONTRA LA FUNCIÓN Y EL EJERCICIO GUBERNAMENTAL </w:t>
      </w:r>
    </w:p>
    <w:p w14:paraId="3AC9DC8B" w14:textId="11E008B7" w:rsidR="00DE7F23" w:rsidRPr="00A45BF9" w:rsidRDefault="00DE7F23" w:rsidP="009135DC">
      <w:pPr>
        <w:widowControl w:val="0"/>
        <w:adjustRightInd w:val="0"/>
        <w:snapToGrid w:val="0"/>
        <w:spacing w:after="0" w:line="480" w:lineRule="auto"/>
        <w:jc w:val="both"/>
        <w:rPr>
          <w:rFonts w:ascii="Book Antiqua" w:hAnsi="Book Antiqua"/>
          <w:sz w:val="24"/>
          <w:szCs w:val="24"/>
          <w:lang w:val="es-ES_tradnl"/>
        </w:rPr>
      </w:pPr>
      <w:r w:rsidRPr="00A45BF9">
        <w:rPr>
          <w:rFonts w:ascii="Book Antiqua" w:hAnsi="Book Antiqua"/>
          <w:sz w:val="24"/>
          <w:szCs w:val="24"/>
          <w:lang w:val="es-ES_tradnl"/>
        </w:rPr>
        <w:t xml:space="preserve">SECCIÓN </w:t>
      </w:r>
      <w:r w:rsidR="00C92AE5" w:rsidRPr="00A45BF9">
        <w:rPr>
          <w:rFonts w:ascii="Book Antiqua" w:hAnsi="Book Antiqua"/>
          <w:sz w:val="24"/>
          <w:szCs w:val="24"/>
          <w:lang w:val="es-ES_tradnl"/>
        </w:rPr>
        <w:t>PRIMERA. -</w:t>
      </w:r>
      <w:r w:rsidRPr="00A45BF9">
        <w:rPr>
          <w:rFonts w:ascii="Book Antiqua" w:hAnsi="Book Antiqua"/>
          <w:sz w:val="24"/>
          <w:szCs w:val="24"/>
          <w:lang w:val="es-ES_tradnl"/>
        </w:rPr>
        <w:t xml:space="preserve"> </w:t>
      </w:r>
      <w:r w:rsidR="00C535F4" w:rsidRPr="00A45BF9">
        <w:rPr>
          <w:rFonts w:ascii="Book Antiqua" w:hAnsi="Book Antiqua"/>
          <w:sz w:val="24"/>
          <w:szCs w:val="24"/>
          <w:lang w:val="es-ES_tradnl"/>
        </w:rPr>
        <w:t xml:space="preserve">DELITOS CONTRA EL EJERCICIO DEL CARGO PÚBLICO </w:t>
      </w:r>
    </w:p>
    <w:p w14:paraId="6D1E9E9B" w14:textId="77777777" w:rsidR="00DE7F23" w:rsidRPr="00A45BF9"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bookmarkStart w:id="5" w:name="_Hlk148364610"/>
      <w:r w:rsidRPr="00A45BF9">
        <w:rPr>
          <w:rFonts w:ascii="Book Antiqua" w:hAnsi="Book Antiqua"/>
          <w:b/>
          <w:bCs/>
          <w:sz w:val="24"/>
          <w:szCs w:val="24"/>
          <w:lang w:val="es-ES_tradnl"/>
        </w:rPr>
        <w:t>Enriquecimiento ilícito.</w:t>
      </w:r>
      <w:r w:rsidRPr="00A45BF9">
        <w:rPr>
          <w:rFonts w:ascii="Book Antiqua" w:hAnsi="Book Antiqua"/>
          <w:sz w:val="24"/>
          <w:szCs w:val="24"/>
          <w:lang w:val="es-ES_tradnl"/>
        </w:rPr>
        <w:t xml:space="preserve"> </w:t>
      </w:r>
    </w:p>
    <w:p w14:paraId="4AB77F8B" w14:textId="65E3BAB3"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C128EE" w:rsidRPr="00A45BF9">
        <w:rPr>
          <w:rFonts w:ascii="Book Antiqua" w:hAnsi="Book Antiqua"/>
          <w:sz w:val="24"/>
          <w:szCs w:val="24"/>
          <w:lang w:val="es-ES_tradnl"/>
        </w:rPr>
        <w:t>servidor</w:t>
      </w:r>
      <w:r w:rsidRPr="00A45BF9">
        <w:rPr>
          <w:rFonts w:ascii="Book Antiqua" w:hAnsi="Book Antiqua"/>
          <w:sz w:val="24"/>
          <w:szCs w:val="24"/>
          <w:lang w:val="es-ES_tradnl"/>
        </w:rPr>
        <w:t xml:space="preserve"> </w:t>
      </w:r>
      <w:r w:rsidR="00C128EE" w:rsidRPr="00A45BF9">
        <w:rPr>
          <w:rFonts w:ascii="Book Antiqua" w:hAnsi="Book Antiqua"/>
          <w:sz w:val="24"/>
          <w:szCs w:val="24"/>
          <w:lang w:val="es-ES_tradnl"/>
        </w:rPr>
        <w:t xml:space="preserve">o </w:t>
      </w:r>
      <w:r w:rsidRPr="00A45BF9">
        <w:rPr>
          <w:rFonts w:ascii="Book Antiqua" w:hAnsi="Book Antiqua"/>
          <w:sz w:val="24"/>
          <w:szCs w:val="24"/>
          <w:lang w:val="es-ES_tradnl"/>
        </w:rPr>
        <w:t>ex</w:t>
      </w:r>
      <w:r w:rsidR="00C128EE"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que, para beneficio personal o de un tercero, utilice información o datos que sólo haya podido conocer por razón del ejercicio de su cargo, empleo o encomienda, será sancionado con pena de reclusión por un término fijo de </w:t>
      </w:r>
      <w:r w:rsidR="00F738E3" w:rsidRPr="00A45BF9">
        <w:rPr>
          <w:rFonts w:ascii="Book Antiqua" w:hAnsi="Book Antiqua"/>
          <w:sz w:val="24"/>
          <w:szCs w:val="24"/>
          <w:lang w:val="es-ES_tradnl"/>
        </w:rPr>
        <w:t>tres</w:t>
      </w:r>
      <w:r w:rsidR="00CE6D55" w:rsidRPr="00A45BF9">
        <w:rPr>
          <w:rFonts w:ascii="Book Antiqua" w:hAnsi="Book Antiqua"/>
          <w:sz w:val="24"/>
          <w:szCs w:val="24"/>
          <w:lang w:val="es-ES_tradnl"/>
        </w:rPr>
        <w:t xml:space="preserve"> </w:t>
      </w:r>
      <w:r w:rsidR="005E7F41" w:rsidRPr="00A45BF9">
        <w:rPr>
          <w:rFonts w:ascii="Book Antiqua" w:hAnsi="Book Antiqua"/>
          <w:sz w:val="24"/>
          <w:szCs w:val="24"/>
          <w:lang w:val="es-ES_tradnl"/>
        </w:rPr>
        <w:t>(</w:t>
      </w:r>
      <w:r w:rsidR="00F738E3" w:rsidRPr="00A45BF9">
        <w:rPr>
          <w:rFonts w:ascii="Book Antiqua" w:hAnsi="Book Antiqua"/>
          <w:sz w:val="24"/>
          <w:szCs w:val="24"/>
          <w:lang w:val="es-ES_tradnl"/>
        </w:rPr>
        <w:t>3</w:t>
      </w:r>
      <w:r w:rsidR="005E7F41" w:rsidRPr="00A45BF9">
        <w:rPr>
          <w:rFonts w:ascii="Book Antiqua" w:hAnsi="Book Antiqua"/>
          <w:sz w:val="24"/>
          <w:szCs w:val="24"/>
          <w:lang w:val="es-ES_tradnl"/>
        </w:rPr>
        <w:t xml:space="preserve">) años y una multa de cinco mil dólares ($5,000). </w:t>
      </w:r>
    </w:p>
    <w:p w14:paraId="5153E7A9" w14:textId="5A869A8F" w:rsidR="00674738" w:rsidRPr="00A45BF9" w:rsidRDefault="00DE7F23" w:rsidP="009135DC">
      <w:pPr>
        <w:widowControl w:val="0"/>
        <w:adjustRightInd w:val="0"/>
        <w:snapToGrid w:val="0"/>
        <w:spacing w:after="0" w:line="480" w:lineRule="auto"/>
        <w:ind w:firstLine="720"/>
        <w:jc w:val="both"/>
        <w:rPr>
          <w:rFonts w:ascii="Book Antiqua" w:hAnsi="Book Antiqua" w:cs="Tahoma"/>
          <w:sz w:val="24"/>
          <w:szCs w:val="24"/>
          <w:lang w:val="es-ES_tradnl"/>
        </w:rPr>
      </w:pPr>
      <w:r w:rsidRPr="00A45BF9">
        <w:rPr>
          <w:rFonts w:ascii="Book Antiqua" w:hAnsi="Book Antiqua"/>
          <w:sz w:val="24"/>
          <w:szCs w:val="24"/>
          <w:lang w:val="es-ES_tradnl"/>
        </w:rPr>
        <w:t xml:space="preserve">Si la persona obtiene el beneficio perseguido, será sancionada con pena de reclusión por un término fijo de </w:t>
      </w:r>
      <w:r w:rsidR="00F738E3" w:rsidRPr="00A45BF9">
        <w:rPr>
          <w:rFonts w:ascii="Book Antiqua" w:hAnsi="Book Antiqua"/>
          <w:sz w:val="24"/>
          <w:szCs w:val="24"/>
          <w:lang w:val="es-ES_tradnl"/>
        </w:rPr>
        <w:t>ocho</w:t>
      </w:r>
      <w:r w:rsidR="00674738"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F738E3" w:rsidRPr="00A45BF9">
        <w:rPr>
          <w:rFonts w:ascii="Book Antiqua" w:hAnsi="Book Antiqua"/>
          <w:sz w:val="24"/>
          <w:szCs w:val="24"/>
          <w:lang w:val="es-ES_tradnl"/>
        </w:rPr>
        <w:t>8</w:t>
      </w:r>
      <w:r w:rsidRPr="00A45BF9">
        <w:rPr>
          <w:rFonts w:ascii="Book Antiqua" w:hAnsi="Book Antiqua"/>
          <w:sz w:val="24"/>
          <w:szCs w:val="24"/>
          <w:lang w:val="es-ES_tradnl"/>
        </w:rPr>
        <w:t>) años</w:t>
      </w:r>
      <w:r w:rsidR="00AB418C" w:rsidRPr="00A45BF9">
        <w:rPr>
          <w:rFonts w:ascii="Book Antiqua" w:hAnsi="Book Antiqua"/>
          <w:sz w:val="24"/>
          <w:szCs w:val="24"/>
          <w:lang w:val="es-ES_tradnl"/>
        </w:rPr>
        <w:t>.</w:t>
      </w:r>
      <w:r w:rsidRPr="00A45BF9">
        <w:rPr>
          <w:rFonts w:ascii="Book Antiqua" w:hAnsi="Book Antiqua"/>
          <w:sz w:val="24"/>
          <w:szCs w:val="24"/>
          <w:lang w:val="es-ES_tradnl"/>
        </w:rPr>
        <w:t xml:space="preserve"> </w:t>
      </w:r>
      <w:r w:rsidR="007416AC" w:rsidRPr="00A45BF9">
        <w:rPr>
          <w:rFonts w:ascii="Book Antiqua" w:hAnsi="Book Antiqua"/>
          <w:sz w:val="24"/>
          <w:szCs w:val="24"/>
          <w:lang w:val="es-ES_tradnl"/>
        </w:rPr>
        <w:t>Además, el</w:t>
      </w:r>
      <w:r w:rsidRPr="00A45BF9">
        <w:rPr>
          <w:rFonts w:ascii="Book Antiqua" w:hAnsi="Book Antiqua"/>
          <w:sz w:val="24"/>
          <w:szCs w:val="24"/>
          <w:lang w:val="es-ES_tradnl"/>
        </w:rPr>
        <w:t xml:space="preserve"> tribunal también </w:t>
      </w:r>
      <w:r w:rsidR="007416AC" w:rsidRPr="00A45BF9">
        <w:rPr>
          <w:rFonts w:ascii="Book Antiqua" w:hAnsi="Book Antiqua"/>
          <w:sz w:val="24"/>
          <w:szCs w:val="24"/>
          <w:lang w:val="es-ES_tradnl"/>
        </w:rPr>
        <w:t xml:space="preserve">impondrá la pena de restitución y una multa de </w:t>
      </w:r>
      <w:r w:rsidR="007416AC" w:rsidRPr="00A45BF9">
        <w:rPr>
          <w:rFonts w:ascii="Book Antiqua" w:hAnsi="Book Antiqua" w:cs="Tahoma"/>
          <w:sz w:val="24"/>
          <w:szCs w:val="24"/>
          <w:lang w:val="es-ES_tradnl"/>
        </w:rPr>
        <w:t>diez mil dólares ($10,000) o del veinte por ciento (20%) del daño causado o de la cuantía de bienes públicos perdidos, lo que sea mayor.</w:t>
      </w:r>
      <w:r w:rsidR="00674738" w:rsidRPr="00A45BF9">
        <w:rPr>
          <w:rFonts w:ascii="Book Antiqua" w:hAnsi="Book Antiqua" w:cs="Tahoma"/>
          <w:sz w:val="24"/>
          <w:szCs w:val="24"/>
          <w:lang w:val="es-ES_tradnl"/>
        </w:rPr>
        <w:t xml:space="preserve"> </w:t>
      </w:r>
    </w:p>
    <w:p w14:paraId="7CA4CC3D" w14:textId="1AEB0CD9" w:rsidR="00DE7F23" w:rsidRPr="00A45BF9" w:rsidRDefault="00674738"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delito no tendrá el privilegio </w:t>
      </w:r>
      <w:r w:rsidRPr="00A45BF9">
        <w:rPr>
          <w:rFonts w:ascii="Book Antiqua" w:hAnsi="Book Antiqua"/>
          <w:sz w:val="24"/>
          <w:szCs w:val="24"/>
          <w:lang w:val="es-ES_tradnl"/>
        </w:rPr>
        <w:lastRenderedPageBreak/>
        <w:t xml:space="preserve">de sentencia suspendida. </w:t>
      </w:r>
    </w:p>
    <w:bookmarkEnd w:id="5"/>
    <w:p w14:paraId="743F46FB" w14:textId="32F86C89" w:rsidR="00DE7F23" w:rsidRPr="00A45BF9"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Enriquecimiento injustificado.</w:t>
      </w:r>
      <w:r w:rsidRPr="00A45BF9">
        <w:rPr>
          <w:rFonts w:ascii="Book Antiqua" w:hAnsi="Book Antiqua"/>
          <w:sz w:val="24"/>
          <w:szCs w:val="24"/>
          <w:lang w:val="es-ES_tradnl"/>
        </w:rPr>
        <w:t xml:space="preserve"> </w:t>
      </w:r>
    </w:p>
    <w:p w14:paraId="18B36008" w14:textId="49A5D4D5" w:rsidR="00DA4251"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C128EE" w:rsidRPr="00A45BF9">
        <w:rPr>
          <w:rFonts w:ascii="Book Antiqua" w:hAnsi="Book Antiqua"/>
          <w:sz w:val="24"/>
          <w:szCs w:val="24"/>
          <w:lang w:val="es-ES_tradnl"/>
        </w:rPr>
        <w:t xml:space="preserve">servidor o exservidor público </w:t>
      </w:r>
      <w:r w:rsidRPr="00A45BF9">
        <w:rPr>
          <w:rFonts w:ascii="Book Antiqua" w:hAnsi="Book Antiqua"/>
          <w:sz w:val="24"/>
          <w:szCs w:val="24"/>
          <w:lang w:val="es-ES_tradnl"/>
        </w:rPr>
        <w:t>que injustificadamente haya enriquecido su patrimonio o el de un tercero, cuando tal enriquecimiento haya ocurrido con posterioridad a la asunción del cargo, empleo o encomienda y hasta cinco (5) años de haber concluido su desempeño, será sancionado con pena de reclusión por un término fijo de ocho (8) años</w:t>
      </w:r>
      <w:r w:rsidR="00F738E3" w:rsidRPr="00A45BF9">
        <w:rPr>
          <w:rFonts w:ascii="Book Antiqua" w:hAnsi="Book Antiqua"/>
          <w:sz w:val="24"/>
          <w:szCs w:val="24"/>
          <w:lang w:val="es-ES_tradnl"/>
        </w:rPr>
        <w:t>.</w:t>
      </w:r>
    </w:p>
    <w:p w14:paraId="3A92F43C" w14:textId="7A22802A" w:rsidR="00DE7F23" w:rsidRPr="00A45BF9" w:rsidRDefault="00DA4251"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delito no tendrá el privilegio de sentencia suspendida. </w:t>
      </w:r>
    </w:p>
    <w:p w14:paraId="32B06EC0"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Se entiende que hubo enriquecimiento no sólo cuando el patrimonio se haya incrementado con dinero o bienes, sino también cuando se hayan cancelado, extinguido o reducido injustificadamente obligaciones que lo afectaban. </w:t>
      </w:r>
    </w:p>
    <w:p w14:paraId="35958422"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tercero beneficiado también incurrirá en este delito. </w:t>
      </w:r>
    </w:p>
    <w:p w14:paraId="43FAD1A9"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tribunal le impondrá una multa </w:t>
      </w:r>
      <w:r w:rsidR="00D444EC" w:rsidRPr="00A45BF9">
        <w:rPr>
          <w:rFonts w:ascii="Book Antiqua" w:hAnsi="Book Antiqua"/>
          <w:sz w:val="24"/>
          <w:szCs w:val="24"/>
          <w:lang w:val="es-ES_tradnl"/>
        </w:rPr>
        <w:t xml:space="preserve">equivalente a la </w:t>
      </w:r>
      <w:r w:rsidR="007416AC" w:rsidRPr="00A45BF9">
        <w:rPr>
          <w:rFonts w:ascii="Book Antiqua" w:hAnsi="Book Antiqua"/>
          <w:sz w:val="24"/>
          <w:szCs w:val="24"/>
          <w:lang w:val="es-ES_tradnl"/>
        </w:rPr>
        <w:t>cuantía</w:t>
      </w:r>
      <w:r w:rsidRPr="00A45BF9">
        <w:rPr>
          <w:rFonts w:ascii="Book Antiqua" w:hAnsi="Book Antiqua"/>
          <w:sz w:val="24"/>
          <w:szCs w:val="24"/>
          <w:lang w:val="es-ES_tradnl"/>
        </w:rPr>
        <w:t xml:space="preserve"> del enriquecimiento obtenido por parte </w:t>
      </w:r>
      <w:r w:rsidR="007416AC" w:rsidRPr="00A45BF9">
        <w:rPr>
          <w:rFonts w:ascii="Book Antiqua" w:hAnsi="Book Antiqua"/>
          <w:sz w:val="24"/>
          <w:szCs w:val="24"/>
          <w:lang w:val="es-ES_tradnl"/>
        </w:rPr>
        <w:t xml:space="preserve">de quien incurra en este delito y una multa de </w:t>
      </w:r>
      <w:r w:rsidR="007416AC" w:rsidRPr="00A45BF9">
        <w:rPr>
          <w:rFonts w:ascii="Book Antiqua" w:hAnsi="Book Antiqua" w:cs="Tahoma"/>
          <w:sz w:val="24"/>
          <w:szCs w:val="24"/>
          <w:lang w:val="es-ES_tradnl"/>
        </w:rPr>
        <w:t>diez mil dólares ($10,000) o del veinte por ciento (20%) del daño causado o de la cuantía de bienes públicos perdidos, lo que sea mayor.</w:t>
      </w:r>
      <w:r w:rsidRPr="00A45BF9">
        <w:rPr>
          <w:rFonts w:ascii="Book Antiqua" w:hAnsi="Book Antiqua"/>
          <w:sz w:val="24"/>
          <w:szCs w:val="24"/>
          <w:lang w:val="es-ES_tradnl"/>
        </w:rPr>
        <w:t xml:space="preserve"> </w:t>
      </w:r>
    </w:p>
    <w:p w14:paraId="43A5C56C" w14:textId="732E7989" w:rsidR="00DA4251" w:rsidRPr="00A45BF9" w:rsidRDefault="00DA4251"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Toda persona convicta por la comisión del presente delito no tendrá el privilegio de sentencia suspendida.</w:t>
      </w:r>
    </w:p>
    <w:p w14:paraId="1DF7204F" w14:textId="77777777" w:rsidR="00DE7F23" w:rsidRPr="00A45BF9"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Aprovechamiento ilícito de trabajos o servicios públicos</w:t>
      </w:r>
      <w:r w:rsidRPr="00A45BF9">
        <w:rPr>
          <w:rFonts w:ascii="Book Antiqua" w:hAnsi="Book Antiqua"/>
          <w:sz w:val="24"/>
          <w:szCs w:val="24"/>
          <w:lang w:val="es-ES_tradnl"/>
        </w:rPr>
        <w:t xml:space="preserve">. </w:t>
      </w:r>
    </w:p>
    <w:p w14:paraId="2C9F2B00" w14:textId="22019A2D" w:rsidR="000C4FE8"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que utilice de forma ilícita, para su beneficio o para beneficio de un tercero, propiedad, trabajos o servicios pagados con fondos públicos será sancionada con </w:t>
      </w:r>
      <w:r w:rsidRPr="00A45BF9">
        <w:rPr>
          <w:rFonts w:ascii="Book Antiqua" w:hAnsi="Book Antiqua"/>
          <w:sz w:val="24"/>
          <w:szCs w:val="24"/>
          <w:lang w:val="es-ES_tradnl"/>
        </w:rPr>
        <w:lastRenderedPageBreak/>
        <w:t xml:space="preserve">pena de reclusión por un término fijo de </w:t>
      </w:r>
      <w:r w:rsidR="00114773" w:rsidRPr="00A45BF9">
        <w:rPr>
          <w:rFonts w:ascii="Book Antiqua" w:hAnsi="Book Antiqua"/>
          <w:sz w:val="24"/>
          <w:szCs w:val="24"/>
          <w:lang w:val="es-ES_tradnl"/>
        </w:rPr>
        <w:t>tres</w:t>
      </w:r>
      <w:r w:rsidR="00092FFA"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114773" w:rsidRPr="00A45BF9">
        <w:rPr>
          <w:rFonts w:ascii="Book Antiqua" w:hAnsi="Book Antiqua"/>
          <w:sz w:val="24"/>
          <w:szCs w:val="24"/>
          <w:lang w:val="es-ES_tradnl"/>
        </w:rPr>
        <w:t>3</w:t>
      </w:r>
      <w:r w:rsidRPr="00A45BF9">
        <w:rPr>
          <w:rFonts w:ascii="Book Antiqua" w:hAnsi="Book Antiqua"/>
          <w:sz w:val="24"/>
          <w:szCs w:val="24"/>
          <w:lang w:val="es-ES_tradnl"/>
        </w:rPr>
        <w:t>) años</w:t>
      </w:r>
      <w:r w:rsidR="005E4089" w:rsidRPr="00A45BF9">
        <w:rPr>
          <w:rFonts w:ascii="Book Antiqua" w:hAnsi="Book Antiqua"/>
          <w:sz w:val="24"/>
          <w:szCs w:val="24"/>
          <w:lang w:val="es-ES_tradnl"/>
        </w:rPr>
        <w:t xml:space="preserve"> y </w:t>
      </w:r>
      <w:r w:rsidR="00EC02C6" w:rsidRPr="00A45BF9">
        <w:rPr>
          <w:rFonts w:ascii="Book Antiqua" w:hAnsi="Book Antiqua"/>
          <w:sz w:val="24"/>
          <w:szCs w:val="24"/>
          <w:lang w:val="es-ES_tradnl"/>
        </w:rPr>
        <w:t xml:space="preserve">con </w:t>
      </w:r>
      <w:r w:rsidR="005E4089" w:rsidRPr="00A45BF9">
        <w:rPr>
          <w:rFonts w:ascii="Book Antiqua" w:hAnsi="Book Antiqua"/>
          <w:sz w:val="24"/>
          <w:szCs w:val="24"/>
          <w:lang w:val="es-ES_tradnl"/>
        </w:rPr>
        <w:t>la pena de restitución</w:t>
      </w:r>
      <w:r w:rsidRPr="00A45BF9">
        <w:rPr>
          <w:rFonts w:ascii="Book Antiqua" w:hAnsi="Book Antiqua"/>
          <w:sz w:val="24"/>
          <w:szCs w:val="24"/>
          <w:lang w:val="es-ES_tradnl"/>
        </w:rPr>
        <w:t xml:space="preserve">. Si la persona convicta es una persona jurídica será sancionada con pena de multa hasta </w:t>
      </w:r>
      <w:r w:rsidR="00710FC2" w:rsidRPr="00A45BF9">
        <w:rPr>
          <w:rFonts w:ascii="Book Antiqua" w:hAnsi="Book Antiqua"/>
          <w:sz w:val="24"/>
          <w:szCs w:val="24"/>
          <w:lang w:val="es-ES_tradnl"/>
        </w:rPr>
        <w:t xml:space="preserve">treinta </w:t>
      </w:r>
      <w:r w:rsidRPr="00A45BF9">
        <w:rPr>
          <w:rFonts w:ascii="Book Antiqua" w:hAnsi="Book Antiqua"/>
          <w:sz w:val="24"/>
          <w:szCs w:val="24"/>
          <w:lang w:val="es-ES_tradnl"/>
        </w:rPr>
        <w:t>mil dólares ($</w:t>
      </w:r>
      <w:r w:rsidR="00710FC2" w:rsidRPr="00A45BF9">
        <w:rPr>
          <w:rFonts w:ascii="Book Antiqua" w:hAnsi="Book Antiqua"/>
          <w:sz w:val="24"/>
          <w:szCs w:val="24"/>
          <w:lang w:val="es-ES_tradnl"/>
        </w:rPr>
        <w:t>3</w:t>
      </w:r>
      <w:r w:rsidRPr="00A45BF9">
        <w:rPr>
          <w:rFonts w:ascii="Book Antiqua" w:hAnsi="Book Antiqua"/>
          <w:sz w:val="24"/>
          <w:szCs w:val="24"/>
          <w:lang w:val="es-ES_tradnl"/>
        </w:rPr>
        <w:t>0,000)</w:t>
      </w:r>
      <w:r w:rsidR="00926D2B" w:rsidRPr="00A45BF9">
        <w:rPr>
          <w:rFonts w:ascii="Book Antiqua" w:hAnsi="Book Antiqua"/>
          <w:sz w:val="24"/>
          <w:szCs w:val="24"/>
          <w:lang w:val="es-ES_tradnl"/>
        </w:rPr>
        <w:t xml:space="preserve">, la pena de restitución </w:t>
      </w:r>
      <w:r w:rsidR="005E4089" w:rsidRPr="00A45BF9">
        <w:rPr>
          <w:rFonts w:ascii="Book Antiqua" w:hAnsi="Book Antiqua"/>
          <w:sz w:val="24"/>
          <w:szCs w:val="24"/>
          <w:lang w:val="es-ES_tradnl"/>
        </w:rPr>
        <w:t xml:space="preserve">y suspensión </w:t>
      </w:r>
      <w:r w:rsidR="00710FC2" w:rsidRPr="00A45BF9">
        <w:rPr>
          <w:rFonts w:ascii="Book Antiqua" w:hAnsi="Book Antiqua"/>
          <w:sz w:val="24"/>
          <w:szCs w:val="24"/>
          <w:lang w:val="es-ES_tradnl"/>
        </w:rPr>
        <w:t>o revocación de todas sus licencias o permisos por un (1) año.</w:t>
      </w:r>
    </w:p>
    <w:p w14:paraId="76897000" w14:textId="79E2D68D"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Si la persona que </w:t>
      </w:r>
      <w:r w:rsidR="008732E5" w:rsidRPr="00A45BF9">
        <w:rPr>
          <w:rFonts w:ascii="Book Antiqua" w:hAnsi="Book Antiqua"/>
          <w:sz w:val="24"/>
          <w:szCs w:val="24"/>
          <w:lang w:val="es-ES_tradnl"/>
        </w:rPr>
        <w:t xml:space="preserve">sea convicta por </w:t>
      </w:r>
      <w:r w:rsidRPr="00A45BF9">
        <w:rPr>
          <w:rFonts w:ascii="Book Antiqua" w:hAnsi="Book Antiqua"/>
          <w:sz w:val="24"/>
          <w:szCs w:val="24"/>
          <w:lang w:val="es-ES_tradnl"/>
        </w:rPr>
        <w:t xml:space="preserve">infracciones a este delito es un </w:t>
      </w:r>
      <w:r w:rsidR="00C128EE" w:rsidRPr="00A45BF9">
        <w:rPr>
          <w:rFonts w:ascii="Book Antiqua" w:hAnsi="Book Antiqua"/>
          <w:sz w:val="24"/>
          <w:szCs w:val="24"/>
          <w:lang w:val="es-ES_tradnl"/>
        </w:rPr>
        <w:t>servidor público</w:t>
      </w:r>
      <w:r w:rsidRPr="00A45BF9">
        <w:rPr>
          <w:rFonts w:ascii="Book Antiqua" w:hAnsi="Book Antiqua"/>
          <w:sz w:val="24"/>
          <w:szCs w:val="24"/>
          <w:lang w:val="es-ES_tradnl"/>
        </w:rPr>
        <w:t xml:space="preserve"> será </w:t>
      </w:r>
      <w:r w:rsidR="000A4A59" w:rsidRPr="00A45BF9">
        <w:rPr>
          <w:rFonts w:ascii="Book Antiqua" w:hAnsi="Book Antiqua"/>
          <w:sz w:val="24"/>
          <w:szCs w:val="24"/>
          <w:lang w:val="es-ES_tradnl"/>
        </w:rPr>
        <w:t xml:space="preserve">sancionada con pena de reclusión por un término fijo de </w:t>
      </w:r>
      <w:r w:rsidR="00114773" w:rsidRPr="00A45BF9">
        <w:rPr>
          <w:rFonts w:ascii="Book Antiqua" w:hAnsi="Book Antiqua"/>
          <w:sz w:val="24"/>
          <w:szCs w:val="24"/>
          <w:lang w:val="es-ES_tradnl"/>
        </w:rPr>
        <w:t>seis</w:t>
      </w:r>
      <w:r w:rsidR="000A4A59" w:rsidRPr="00A45BF9">
        <w:rPr>
          <w:rFonts w:ascii="Book Antiqua" w:hAnsi="Book Antiqua"/>
          <w:sz w:val="24"/>
          <w:szCs w:val="24"/>
          <w:lang w:val="es-ES_tradnl"/>
        </w:rPr>
        <w:t xml:space="preserve"> (</w:t>
      </w:r>
      <w:r w:rsidR="00114773" w:rsidRPr="00A45BF9">
        <w:rPr>
          <w:rFonts w:ascii="Book Antiqua" w:hAnsi="Book Antiqua"/>
          <w:sz w:val="24"/>
          <w:szCs w:val="24"/>
          <w:lang w:val="es-ES_tradnl"/>
        </w:rPr>
        <w:t>6</w:t>
      </w:r>
      <w:r w:rsidR="000A4A59" w:rsidRPr="00A45BF9">
        <w:rPr>
          <w:rFonts w:ascii="Book Antiqua" w:hAnsi="Book Antiqua"/>
          <w:sz w:val="24"/>
          <w:szCs w:val="24"/>
          <w:lang w:val="es-ES_tradnl"/>
        </w:rPr>
        <w:t xml:space="preserve">) años y el </w:t>
      </w:r>
      <w:r w:rsidRPr="00A45BF9">
        <w:rPr>
          <w:rFonts w:ascii="Book Antiqua" w:hAnsi="Book Antiqua"/>
          <w:sz w:val="24"/>
          <w:szCs w:val="24"/>
          <w:lang w:val="es-ES_tradnl"/>
        </w:rPr>
        <w:t xml:space="preserve">tribunal también impondrá la pena de restitución </w:t>
      </w:r>
      <w:r w:rsidR="001A3599" w:rsidRPr="00A45BF9">
        <w:rPr>
          <w:rFonts w:ascii="Book Antiqua" w:hAnsi="Book Antiqua"/>
          <w:sz w:val="24"/>
          <w:szCs w:val="24"/>
          <w:lang w:val="es-ES_tradnl"/>
        </w:rPr>
        <w:t xml:space="preserve">por la cuantía que refleje el valor de los recursos públicos mal utilizados en la comisión de este delito y una multa de </w:t>
      </w:r>
      <w:r w:rsidR="001A3599" w:rsidRPr="00A45BF9">
        <w:rPr>
          <w:rFonts w:ascii="Book Antiqua" w:hAnsi="Book Antiqua" w:cs="Tahoma"/>
          <w:sz w:val="24"/>
          <w:szCs w:val="24"/>
          <w:lang w:val="es-ES_tradnl"/>
        </w:rPr>
        <w:t>diez mil dólares ($10,000) o del veinte por ciento (20%) del daño causado o de la cuantía de bienes públicos perdidos, lo que sea mayor.</w:t>
      </w:r>
      <w:r w:rsidRPr="00A45BF9">
        <w:rPr>
          <w:rFonts w:ascii="Book Antiqua" w:hAnsi="Book Antiqua"/>
          <w:sz w:val="24"/>
          <w:szCs w:val="24"/>
          <w:lang w:val="es-ES_tradnl"/>
        </w:rPr>
        <w:t xml:space="preserve"> </w:t>
      </w:r>
    </w:p>
    <w:p w14:paraId="60120A8E" w14:textId="6AEC48A3" w:rsidR="005A7E9D" w:rsidRPr="00A45BF9" w:rsidRDefault="005A7E9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Todo servidor público que utilice los deberes y las facultades de su cargo, para obtener, directa o indirectamente, para él o para una persona, cualquier beneficio que no esté permitido por ley incurrirá en una violación a este delito.</w:t>
      </w:r>
    </w:p>
    <w:p w14:paraId="119AA8B6"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delito no tendrá el privilegio de sentencia suspendida. </w:t>
      </w:r>
    </w:p>
    <w:p w14:paraId="75471991" w14:textId="77777777" w:rsidR="00DE7F23" w:rsidRPr="00A45BF9"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Negociación incompatible con el ejercicio del cargo público.</w:t>
      </w:r>
      <w:r w:rsidRPr="00A45BF9">
        <w:rPr>
          <w:rFonts w:ascii="Book Antiqua" w:hAnsi="Book Antiqua"/>
          <w:sz w:val="24"/>
          <w:szCs w:val="24"/>
          <w:lang w:val="es-ES_tradnl"/>
        </w:rPr>
        <w:t xml:space="preserve"> </w:t>
      </w:r>
    </w:p>
    <w:p w14:paraId="43ACCC82" w14:textId="5D308261"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C128EE" w:rsidRPr="00A45BF9">
        <w:rPr>
          <w:rFonts w:ascii="Book Antiqua" w:hAnsi="Book Antiqua"/>
          <w:sz w:val="24"/>
          <w:szCs w:val="24"/>
          <w:lang w:val="es-ES_tradnl"/>
        </w:rPr>
        <w:t xml:space="preserve">servidor público </w:t>
      </w:r>
      <w:r w:rsidRPr="00A45BF9">
        <w:rPr>
          <w:rFonts w:ascii="Book Antiqua" w:hAnsi="Book Antiqua"/>
          <w:sz w:val="24"/>
          <w:szCs w:val="24"/>
          <w:lang w:val="es-ES_tradnl"/>
        </w:rPr>
        <w:t>que</w:t>
      </w:r>
      <w:r w:rsidR="00D444EC" w:rsidRPr="00A45BF9">
        <w:rPr>
          <w:rFonts w:ascii="Book Antiqua" w:hAnsi="Book Antiqua"/>
          <w:sz w:val="24"/>
          <w:szCs w:val="24"/>
          <w:lang w:val="es-ES_tradnl"/>
        </w:rPr>
        <w:t>,</w:t>
      </w:r>
      <w:r w:rsidRPr="00A45BF9">
        <w:rPr>
          <w:rFonts w:ascii="Book Antiqua" w:hAnsi="Book Antiqua"/>
          <w:sz w:val="24"/>
          <w:szCs w:val="24"/>
          <w:lang w:val="es-ES_tradnl"/>
        </w:rPr>
        <w:t xml:space="preserve"> por razón de su cargo, directamente o mediante un tercero, promueva, autorice o realice un contrato, subasta o cualquier operación en que tenga interés patrimonial sin mediar la dispensa o autorización que permita la ley, será sancionado con pena de reclusión por u</w:t>
      </w:r>
      <w:r w:rsidR="00AB418C" w:rsidRPr="00A45BF9">
        <w:rPr>
          <w:rFonts w:ascii="Book Antiqua" w:hAnsi="Book Antiqua"/>
          <w:sz w:val="24"/>
          <w:szCs w:val="24"/>
          <w:lang w:val="es-ES_tradnl"/>
        </w:rPr>
        <w:t>n término fijo de tres (3) años</w:t>
      </w:r>
      <w:r w:rsidRPr="00A45BF9">
        <w:rPr>
          <w:rFonts w:ascii="Book Antiqua" w:hAnsi="Book Antiqua"/>
          <w:sz w:val="24"/>
          <w:szCs w:val="24"/>
          <w:lang w:val="es-ES_tradnl"/>
        </w:rPr>
        <w:t xml:space="preserve">. El tercero beneficiado también incurrirá en este delito. </w:t>
      </w:r>
      <w:r w:rsidR="000C08F0" w:rsidRPr="00A45BF9">
        <w:rPr>
          <w:rFonts w:ascii="Book Antiqua" w:hAnsi="Book Antiqua"/>
          <w:sz w:val="24"/>
          <w:szCs w:val="24"/>
          <w:lang w:val="es-ES_tradnl"/>
        </w:rPr>
        <w:t xml:space="preserve">Si la persona convicta es una persona jurídica será sancionada con pena de multa hasta treinta mil dólares ($30,000), con la pena de </w:t>
      </w:r>
      <w:r w:rsidR="000C08F0" w:rsidRPr="00A45BF9">
        <w:rPr>
          <w:rFonts w:ascii="Book Antiqua" w:hAnsi="Book Antiqua"/>
          <w:sz w:val="24"/>
          <w:szCs w:val="24"/>
          <w:lang w:val="es-ES_tradnl"/>
        </w:rPr>
        <w:lastRenderedPageBreak/>
        <w:t>restitución y con la suspensión o revocación de todas sus licencias o permisos por un (1) año.</w:t>
      </w:r>
      <w:r w:rsidRPr="00A45BF9">
        <w:rPr>
          <w:rFonts w:ascii="Book Antiqua" w:hAnsi="Book Antiqua"/>
          <w:sz w:val="24"/>
          <w:szCs w:val="24"/>
          <w:lang w:val="es-ES_tradnl"/>
        </w:rPr>
        <w:t xml:space="preserve"> </w:t>
      </w:r>
    </w:p>
    <w:p w14:paraId="572E6261" w14:textId="0045DD1A"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Si la persona obtiene el beneficio perseguido, será sancionada con pena de reclusión por un término fijo de ocho (8) años. Si la persona convicta es una persona jurídica será sancionada con pena de multa hasta </w:t>
      </w:r>
      <w:r w:rsidR="00EC02C6" w:rsidRPr="00A45BF9">
        <w:rPr>
          <w:rFonts w:ascii="Book Antiqua" w:hAnsi="Book Antiqua"/>
          <w:sz w:val="24"/>
          <w:szCs w:val="24"/>
          <w:lang w:val="es-ES_tradnl"/>
        </w:rPr>
        <w:t xml:space="preserve">cincuenta </w:t>
      </w:r>
      <w:r w:rsidRPr="00A45BF9">
        <w:rPr>
          <w:rFonts w:ascii="Book Antiqua" w:hAnsi="Book Antiqua"/>
          <w:sz w:val="24"/>
          <w:szCs w:val="24"/>
          <w:lang w:val="es-ES_tradnl"/>
        </w:rPr>
        <w:t>mil dólares ($</w:t>
      </w:r>
      <w:r w:rsidR="00EC02C6" w:rsidRPr="00A45BF9">
        <w:rPr>
          <w:rFonts w:ascii="Book Antiqua" w:hAnsi="Book Antiqua"/>
          <w:sz w:val="24"/>
          <w:szCs w:val="24"/>
          <w:lang w:val="es-ES_tradnl"/>
        </w:rPr>
        <w:t>5</w:t>
      </w:r>
      <w:r w:rsidRPr="00A45BF9">
        <w:rPr>
          <w:rFonts w:ascii="Book Antiqua" w:hAnsi="Book Antiqua"/>
          <w:sz w:val="24"/>
          <w:szCs w:val="24"/>
          <w:lang w:val="es-ES_tradnl"/>
        </w:rPr>
        <w:t xml:space="preserve">0,000). </w:t>
      </w:r>
      <w:r w:rsidR="00EC02C6" w:rsidRPr="00A45BF9">
        <w:rPr>
          <w:rFonts w:ascii="Book Antiqua" w:hAnsi="Book Antiqua"/>
          <w:sz w:val="24"/>
          <w:szCs w:val="24"/>
          <w:lang w:val="es-ES_tradnl"/>
        </w:rPr>
        <w:t>Si la persona convicta es una persona jurídica será sancionada con pena de multa hasta cincuenta mil dólares ($50,000), con la pena de restitución y con la suspensión o revocación de todas sus licencias o permisos</w:t>
      </w:r>
      <w:r w:rsidR="00EF63E3" w:rsidRPr="00A45BF9">
        <w:rPr>
          <w:rFonts w:ascii="Book Antiqua" w:hAnsi="Book Antiqua"/>
          <w:sz w:val="24"/>
          <w:szCs w:val="24"/>
          <w:lang w:val="es-ES_tradnl"/>
        </w:rPr>
        <w:t xml:space="preserve"> permanentemente</w:t>
      </w:r>
      <w:r w:rsidR="00EC02C6" w:rsidRPr="00A45BF9">
        <w:rPr>
          <w:rFonts w:ascii="Book Antiqua" w:hAnsi="Book Antiqua"/>
          <w:sz w:val="24"/>
          <w:szCs w:val="24"/>
          <w:lang w:val="es-ES_tradnl"/>
        </w:rPr>
        <w:t>.</w:t>
      </w:r>
    </w:p>
    <w:p w14:paraId="29810432"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tribunal también impondrá la pena de restitución y </w:t>
      </w:r>
      <w:r w:rsidR="006B1047" w:rsidRPr="00A45BF9">
        <w:rPr>
          <w:rFonts w:ascii="Book Antiqua" w:hAnsi="Book Antiqua"/>
          <w:sz w:val="24"/>
          <w:szCs w:val="24"/>
          <w:lang w:val="es-ES_tradnl"/>
        </w:rPr>
        <w:t xml:space="preserve">una multa de </w:t>
      </w:r>
      <w:r w:rsidR="006B1047" w:rsidRPr="00A45BF9">
        <w:rPr>
          <w:rFonts w:ascii="Book Antiqua" w:hAnsi="Book Antiqua" w:cs="Tahoma"/>
          <w:sz w:val="24"/>
          <w:szCs w:val="24"/>
          <w:lang w:val="es-ES_tradnl"/>
        </w:rPr>
        <w:t>diez mil dólares ($10,000) o del veinte por ciento (20%) del daño causado o de la cuantía de bienes públicos perdidos, lo que sea mayor.</w:t>
      </w:r>
    </w:p>
    <w:p w14:paraId="558ACDA7"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53656A"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 </w:t>
      </w:r>
    </w:p>
    <w:p w14:paraId="0C7EC243" w14:textId="77777777" w:rsidR="009D28E9" w:rsidRPr="00A45BF9"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Intervención indebida en las operaciones gubernamentales.</w:t>
      </w:r>
    </w:p>
    <w:p w14:paraId="0EC0CD20" w14:textId="77777777" w:rsidR="00044B3D" w:rsidRPr="00A45BF9" w:rsidRDefault="009D28E9" w:rsidP="009135DC">
      <w:pPr>
        <w:pStyle w:val="ListParagraph"/>
        <w:widowControl w:val="0"/>
        <w:numPr>
          <w:ilvl w:val="0"/>
          <w:numId w:val="22"/>
        </w:numPr>
        <w:adjustRightInd w:val="0"/>
        <w:snapToGrid w:val="0"/>
        <w:spacing w:after="0" w:line="480" w:lineRule="auto"/>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Todo servidor público que intervenga, directa o indirectamente, en cualquier asunto en el que él y/o un integrante de su unidad familiar y/o su pariente y/o su socio y/o una persona que comparta su residencia, tenga un conflicto de intereses que resulte en la obtención de un beneficio para </w:t>
      </w:r>
      <w:proofErr w:type="spellStart"/>
      <w:r w:rsidRPr="00A45BF9">
        <w:rPr>
          <w:rFonts w:ascii="Book Antiqua" w:hAnsi="Book Antiqua"/>
          <w:sz w:val="24"/>
          <w:szCs w:val="24"/>
          <w:lang w:val="es-ES_tradnl"/>
        </w:rPr>
        <w:t>el</w:t>
      </w:r>
      <w:proofErr w:type="spellEnd"/>
      <w:r w:rsidRPr="00A45BF9">
        <w:rPr>
          <w:rFonts w:ascii="Book Antiqua" w:hAnsi="Book Antiqua"/>
          <w:sz w:val="24"/>
          <w:szCs w:val="24"/>
          <w:lang w:val="es-ES_tradnl"/>
        </w:rPr>
        <w:t xml:space="preserve"> o cualquiera de ellos incurrirá en delito menos grave y será sancionado con una pena de reclusión no mayor de seis (6) meses, una multa de cinco mil (5,000) dólares y la pena de restitución.</w:t>
      </w:r>
    </w:p>
    <w:p w14:paraId="75E8D70C" w14:textId="081B80F5" w:rsidR="00044B3D" w:rsidRPr="00A45BF9" w:rsidRDefault="00C92AE5"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A45BF9">
        <w:rPr>
          <w:rFonts w:ascii="Book Antiqua" w:hAnsi="Book Antiqua"/>
          <w:sz w:val="24"/>
          <w:szCs w:val="24"/>
          <w:lang w:val="es-ES_tradnl"/>
        </w:rPr>
        <w:t>En caso de que</w:t>
      </w:r>
      <w:r w:rsidR="009D28E9" w:rsidRPr="00A45BF9">
        <w:rPr>
          <w:rFonts w:ascii="Book Antiqua" w:hAnsi="Book Antiqua"/>
          <w:sz w:val="24"/>
          <w:szCs w:val="24"/>
          <w:lang w:val="es-ES_tradnl"/>
        </w:rPr>
        <w:t xml:space="preserve"> el beneficio obtenido cuente con un valor menor de diez mil </w:t>
      </w:r>
      <w:r w:rsidR="009D28E9" w:rsidRPr="00A45BF9">
        <w:rPr>
          <w:rFonts w:ascii="Book Antiqua" w:hAnsi="Book Antiqua"/>
          <w:sz w:val="24"/>
          <w:szCs w:val="24"/>
          <w:lang w:val="es-ES_tradnl"/>
        </w:rPr>
        <w:lastRenderedPageBreak/>
        <w:t xml:space="preserve">(10,000) </w:t>
      </w:r>
      <w:r w:rsidRPr="00A45BF9">
        <w:rPr>
          <w:rFonts w:ascii="Book Antiqua" w:hAnsi="Book Antiqua"/>
          <w:sz w:val="24"/>
          <w:szCs w:val="24"/>
          <w:lang w:val="es-ES_tradnl"/>
        </w:rPr>
        <w:t>dólares,</w:t>
      </w:r>
      <w:r w:rsidR="009D28E9" w:rsidRPr="00A45BF9">
        <w:rPr>
          <w:rFonts w:ascii="Book Antiqua" w:hAnsi="Book Antiqua"/>
          <w:sz w:val="24"/>
          <w:szCs w:val="24"/>
          <w:lang w:val="es-ES_tradnl"/>
        </w:rPr>
        <w:t xml:space="preserve"> pero mayor de quinientos (500) dólares, incurrirá en un delito grave y será sancionado con pena de reclusión de tres (3) años y la pena de restitución. </w:t>
      </w:r>
    </w:p>
    <w:p w14:paraId="076994C4" w14:textId="353028E6" w:rsidR="00044B3D" w:rsidRPr="00A45BF9" w:rsidRDefault="00C92AE5"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A45BF9">
        <w:rPr>
          <w:rFonts w:ascii="Book Antiqua" w:hAnsi="Book Antiqua"/>
          <w:sz w:val="24"/>
          <w:szCs w:val="24"/>
          <w:lang w:val="es-ES_tradnl"/>
        </w:rPr>
        <w:t>En caso de que</w:t>
      </w:r>
      <w:r w:rsidR="009D28E9" w:rsidRPr="00A45BF9">
        <w:rPr>
          <w:rFonts w:ascii="Book Antiqua" w:hAnsi="Book Antiqua"/>
          <w:sz w:val="24"/>
          <w:szCs w:val="24"/>
          <w:lang w:val="es-ES_tradnl"/>
        </w:rPr>
        <w:t xml:space="preserve"> el beneficio obtenido cuente con un valor mayor de diez mil (10,000) dólares, incurrirá en un delito grave y será sancionado con pena de reclusión de ocho (8) años y la pena de restitución.</w:t>
      </w:r>
    </w:p>
    <w:p w14:paraId="4AC408C5" w14:textId="77777777" w:rsidR="00044B3D" w:rsidRPr="00A45BF9" w:rsidRDefault="00044B3D" w:rsidP="009135DC">
      <w:pPr>
        <w:pStyle w:val="ListParagraph"/>
        <w:widowControl w:val="0"/>
        <w:numPr>
          <w:ilvl w:val="0"/>
          <w:numId w:val="22"/>
        </w:numPr>
        <w:adjustRightInd w:val="0"/>
        <w:snapToGrid w:val="0"/>
        <w:spacing w:after="0" w:line="480" w:lineRule="auto"/>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Toda persona que intervenga sin autoridad de ley o indebidamente en la realización de un contrato, en un proceso de subasta o negociación o en cualquier otra operación del Gobierno, con el propósito de beneficiarse o beneficiar a un tercero, será sancionada con pena de reclusión por un término fijo de tres (3) años. Si la persona convicta es una persona jurídica será sancionada con pena de multa hasta treinta mil dólares ($30,000), con la pena de restitución de ser aplicable y con la suspensión o revocación de todas sus licencias o permisos por un (1) año. </w:t>
      </w:r>
    </w:p>
    <w:p w14:paraId="44219D96" w14:textId="64FF5922" w:rsidR="00044B3D" w:rsidRPr="00A45BF9" w:rsidRDefault="00044B3D"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Si la persona obtiene el beneficio perseguido, será sancionada con pena de reclusión por un término fijo de ocho (8) años. Si la persona convicta es una persona jurídica será sancionada con pena de multa hasta cincuenta mil dólares ($50,000), con la pena de restitución de ser aplicable y con la suspensión o revocación de todas sus licencias o </w:t>
      </w:r>
      <w:r w:rsidR="00C92AE5" w:rsidRPr="00A45BF9">
        <w:rPr>
          <w:rFonts w:ascii="Book Antiqua" w:hAnsi="Book Antiqua"/>
          <w:sz w:val="24"/>
          <w:szCs w:val="24"/>
          <w:lang w:val="es-ES_tradnl"/>
        </w:rPr>
        <w:t>permisos permanentemente</w:t>
      </w:r>
      <w:r w:rsidRPr="00A45BF9">
        <w:rPr>
          <w:rFonts w:ascii="Book Antiqua" w:hAnsi="Book Antiqua"/>
          <w:sz w:val="24"/>
          <w:szCs w:val="24"/>
          <w:lang w:val="es-ES_tradnl"/>
        </w:rPr>
        <w:t xml:space="preserve">. </w:t>
      </w:r>
    </w:p>
    <w:p w14:paraId="54BB361A" w14:textId="58A76D24" w:rsidR="00044B3D" w:rsidRPr="00A45BF9" w:rsidRDefault="00044B3D"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A45BF9">
        <w:rPr>
          <w:rFonts w:ascii="Book Antiqua" w:hAnsi="Book Antiqua"/>
          <w:sz w:val="24"/>
          <w:szCs w:val="24"/>
          <w:lang w:val="es-ES_tradnl"/>
        </w:rPr>
        <w:t>El tribunal también impondrá la pena de restitución</w:t>
      </w:r>
      <w:r w:rsidRPr="00A45BF9">
        <w:rPr>
          <w:rFonts w:ascii="Book Antiqua" w:hAnsi="Book Antiqua" w:cs="Tahoma"/>
          <w:sz w:val="24"/>
          <w:szCs w:val="24"/>
          <w:lang w:val="es-ES_tradnl"/>
        </w:rPr>
        <w:t>.</w:t>
      </w:r>
      <w:r w:rsidRPr="00A45BF9">
        <w:rPr>
          <w:rFonts w:ascii="Book Antiqua" w:hAnsi="Book Antiqua"/>
          <w:sz w:val="24"/>
          <w:szCs w:val="24"/>
          <w:lang w:val="es-ES_tradnl"/>
        </w:rPr>
        <w:t xml:space="preserve"> </w:t>
      </w:r>
    </w:p>
    <w:p w14:paraId="314ACE46" w14:textId="05B58AD2" w:rsidR="00D845AD" w:rsidRPr="00A45BF9" w:rsidRDefault="00044B3D" w:rsidP="009135DC">
      <w:pPr>
        <w:pStyle w:val="ListParagraph"/>
        <w:widowControl w:val="0"/>
        <w:adjustRightInd w:val="0"/>
        <w:snapToGrid w:val="0"/>
        <w:spacing w:after="0" w:line="480" w:lineRule="auto"/>
        <w:ind w:left="1429"/>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C92AE5"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w:t>
      </w:r>
      <w:r w:rsidRPr="00A45BF9">
        <w:rPr>
          <w:rFonts w:ascii="Book Antiqua" w:hAnsi="Book Antiqua"/>
          <w:sz w:val="24"/>
          <w:szCs w:val="24"/>
          <w:lang w:val="es-ES_tradnl"/>
        </w:rPr>
        <w:lastRenderedPageBreak/>
        <w:t>privilegio de sentencia suspendida.</w:t>
      </w:r>
    </w:p>
    <w:p w14:paraId="1F234DE0" w14:textId="1DD816A5" w:rsidR="00DE7F23" w:rsidRPr="00A45BF9"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Usurpación de cargo público.</w:t>
      </w:r>
      <w:r w:rsidRPr="00A45BF9">
        <w:rPr>
          <w:rFonts w:ascii="Book Antiqua" w:hAnsi="Book Antiqua"/>
          <w:sz w:val="24"/>
          <w:szCs w:val="24"/>
          <w:lang w:val="es-ES_tradnl"/>
        </w:rPr>
        <w:t xml:space="preserve"> </w:t>
      </w:r>
    </w:p>
    <w:p w14:paraId="20ECEF1E" w14:textId="3433F4E6" w:rsidR="002C4C45"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Incurrirá en delito menos grave con pena de reclusión por un término que no exceda de </w:t>
      </w:r>
      <w:r w:rsidR="002C4C45" w:rsidRPr="00A45BF9">
        <w:rPr>
          <w:rFonts w:ascii="Book Antiqua" w:hAnsi="Book Antiqua"/>
          <w:sz w:val="24"/>
          <w:szCs w:val="24"/>
          <w:lang w:val="es-ES_tradnl"/>
        </w:rPr>
        <w:t>seis</w:t>
      </w:r>
      <w:r w:rsidR="00AC41EF"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2C4C45" w:rsidRPr="00A45BF9">
        <w:rPr>
          <w:rFonts w:ascii="Book Antiqua" w:hAnsi="Book Antiqua"/>
          <w:sz w:val="24"/>
          <w:szCs w:val="24"/>
          <w:lang w:val="es-ES_tradnl"/>
        </w:rPr>
        <w:t>6</w:t>
      </w:r>
      <w:r w:rsidRPr="00A45BF9">
        <w:rPr>
          <w:rFonts w:ascii="Book Antiqua" w:hAnsi="Book Antiqua"/>
          <w:sz w:val="24"/>
          <w:szCs w:val="24"/>
          <w:lang w:val="es-ES_tradnl"/>
        </w:rPr>
        <w:t xml:space="preserve">) </w:t>
      </w:r>
      <w:r w:rsidR="002C4C45" w:rsidRPr="00A45BF9">
        <w:rPr>
          <w:rFonts w:ascii="Book Antiqua" w:hAnsi="Book Antiqua"/>
          <w:sz w:val="24"/>
          <w:szCs w:val="24"/>
          <w:lang w:val="es-ES_tradnl"/>
        </w:rPr>
        <w:t>meses</w:t>
      </w:r>
      <w:r w:rsidRPr="00A45BF9">
        <w:rPr>
          <w:rFonts w:ascii="Book Antiqua" w:hAnsi="Book Antiqua"/>
          <w:sz w:val="24"/>
          <w:szCs w:val="24"/>
          <w:lang w:val="es-ES_tradnl"/>
        </w:rPr>
        <w:t xml:space="preserve">, una multa que no sea mayor de </w:t>
      </w:r>
      <w:r w:rsidR="00AC41EF" w:rsidRPr="00A45BF9">
        <w:rPr>
          <w:rFonts w:ascii="Book Antiqua" w:hAnsi="Book Antiqua"/>
          <w:sz w:val="24"/>
          <w:szCs w:val="24"/>
          <w:lang w:val="es-ES_tradnl"/>
        </w:rPr>
        <w:t xml:space="preserve">diez </w:t>
      </w:r>
      <w:r w:rsidRPr="00A45BF9">
        <w:rPr>
          <w:rFonts w:ascii="Book Antiqua" w:hAnsi="Book Antiqua"/>
          <w:sz w:val="24"/>
          <w:szCs w:val="24"/>
          <w:lang w:val="es-ES_tradnl"/>
        </w:rPr>
        <w:t>mil (</w:t>
      </w:r>
      <w:r w:rsidR="00AC41EF" w:rsidRPr="00A45BF9">
        <w:rPr>
          <w:rFonts w:ascii="Book Antiqua" w:hAnsi="Book Antiqua"/>
          <w:sz w:val="24"/>
          <w:szCs w:val="24"/>
          <w:lang w:val="es-ES_tradnl"/>
        </w:rPr>
        <w:t>10</w:t>
      </w:r>
      <w:r w:rsidRPr="00A45BF9">
        <w:rPr>
          <w:rFonts w:ascii="Book Antiqua" w:hAnsi="Book Antiqua"/>
          <w:sz w:val="24"/>
          <w:szCs w:val="24"/>
          <w:lang w:val="es-ES_tradnl"/>
        </w:rPr>
        <w:t xml:space="preserve">,000) dólares, o ambas, toda persona que: </w:t>
      </w:r>
    </w:p>
    <w:p w14:paraId="60BF2BB6" w14:textId="77777777" w:rsidR="002C4C45"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(a) usurpe un cargo, empleo o encomienda para el cual no ha sido elegido, nombrado o designado, o lo ejerza sin poseer las cualificaciones requeridas; o </w:t>
      </w:r>
    </w:p>
    <w:p w14:paraId="286F47BE" w14:textId="20FCD7C2"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(b) ejerza obstinadamente alguna de las funciones del cargo, empleo o encomienda al que fue designado, después de cumplido su término de servicio o después de recibir una comunicación oficial que ordene la terminación o suspensión de funciones. </w:t>
      </w:r>
    </w:p>
    <w:p w14:paraId="502014CC" w14:textId="44B03AFA" w:rsidR="00DE7F23" w:rsidRPr="00A45BF9"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 xml:space="preserve">Retención de </w:t>
      </w:r>
      <w:r w:rsidR="004836B3" w:rsidRPr="00A45BF9">
        <w:rPr>
          <w:rFonts w:ascii="Book Antiqua" w:hAnsi="Book Antiqua"/>
          <w:b/>
          <w:bCs/>
          <w:sz w:val="24"/>
          <w:szCs w:val="24"/>
          <w:lang w:val="es-ES_tradnl"/>
        </w:rPr>
        <w:t xml:space="preserve">la </w:t>
      </w:r>
      <w:r w:rsidRPr="00A45BF9">
        <w:rPr>
          <w:rFonts w:ascii="Book Antiqua" w:hAnsi="Book Antiqua"/>
          <w:b/>
          <w:bCs/>
          <w:sz w:val="24"/>
          <w:szCs w:val="24"/>
          <w:lang w:val="es-ES_tradnl"/>
        </w:rPr>
        <w:t>propiedad</w:t>
      </w:r>
      <w:r w:rsidR="004836B3" w:rsidRPr="00A45BF9">
        <w:rPr>
          <w:rFonts w:ascii="Book Antiqua" w:hAnsi="Book Antiqua"/>
          <w:b/>
          <w:bCs/>
          <w:sz w:val="24"/>
          <w:szCs w:val="24"/>
          <w:lang w:val="es-ES_tradnl"/>
        </w:rPr>
        <w:t xml:space="preserve"> pública</w:t>
      </w:r>
      <w:r w:rsidRPr="00A45BF9">
        <w:rPr>
          <w:rFonts w:ascii="Book Antiqua" w:hAnsi="Book Antiqua"/>
          <w:b/>
          <w:bCs/>
          <w:sz w:val="24"/>
          <w:szCs w:val="24"/>
          <w:lang w:val="es-ES_tradnl"/>
        </w:rPr>
        <w:t>.</w:t>
      </w:r>
      <w:r w:rsidRPr="00A45BF9">
        <w:rPr>
          <w:rFonts w:ascii="Book Antiqua" w:hAnsi="Book Antiqua"/>
          <w:sz w:val="24"/>
          <w:szCs w:val="24"/>
          <w:lang w:val="es-ES_tradnl"/>
        </w:rPr>
        <w:t xml:space="preserve"> </w:t>
      </w:r>
    </w:p>
    <w:p w14:paraId="79CAA89A" w14:textId="4F646BA8"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9F2845" w:rsidRPr="00A45BF9">
        <w:rPr>
          <w:rFonts w:ascii="Book Antiqua" w:hAnsi="Book Antiqua"/>
          <w:sz w:val="24"/>
          <w:szCs w:val="24"/>
          <w:lang w:val="es-ES_tradnl"/>
        </w:rPr>
        <w:t>servidor o ex</w:t>
      </w:r>
      <w:r w:rsidR="00C128EE" w:rsidRPr="00A45BF9">
        <w:rPr>
          <w:rFonts w:ascii="Book Antiqua" w:hAnsi="Book Antiqua"/>
          <w:sz w:val="24"/>
          <w:szCs w:val="24"/>
          <w:lang w:val="es-ES_tradnl"/>
        </w:rPr>
        <w:t xml:space="preserve">servidor público </w:t>
      </w:r>
      <w:r w:rsidRPr="00A45BF9">
        <w:rPr>
          <w:rFonts w:ascii="Book Antiqua" w:hAnsi="Book Antiqua"/>
          <w:sz w:val="24"/>
          <w:szCs w:val="24"/>
          <w:lang w:val="es-ES_tradnl"/>
        </w:rPr>
        <w:t>que, después de cumplido el término del cargo, empleo o encomienda, abolido el cargo o cesado en su ejercicio por renuncia o separación, retenga en su poder o se niegue a hacer entrega de la propiedad</w:t>
      </w:r>
      <w:r w:rsidR="004836B3" w:rsidRPr="00A45BF9">
        <w:rPr>
          <w:rFonts w:ascii="Book Antiqua" w:hAnsi="Book Antiqua"/>
          <w:sz w:val="24"/>
          <w:szCs w:val="24"/>
          <w:lang w:val="es-ES_tradnl"/>
        </w:rPr>
        <w:t xml:space="preserve"> p</w:t>
      </w:r>
      <w:r w:rsidR="00B55C7E" w:rsidRPr="00A45BF9">
        <w:rPr>
          <w:rFonts w:ascii="Book Antiqua" w:hAnsi="Book Antiqua"/>
          <w:sz w:val="24"/>
          <w:szCs w:val="24"/>
          <w:lang w:val="es-ES_tradnl"/>
        </w:rPr>
        <w:t>ública</w:t>
      </w:r>
      <w:r w:rsidRPr="00A45BF9">
        <w:rPr>
          <w:rFonts w:ascii="Book Antiqua" w:hAnsi="Book Antiqua"/>
          <w:sz w:val="24"/>
          <w:szCs w:val="24"/>
          <w:lang w:val="es-ES_tradnl"/>
        </w:rPr>
        <w:t xml:space="preserve">, los archivos, expedientes, documentos, códigos de acceso, discos, archivos electrónicos y demás información o material oficial perteneciente a su despacho, en soporte papel o electrónico, será sancionado con pena de reclusión por un término fijo de </w:t>
      </w:r>
      <w:r w:rsidR="002C4C45" w:rsidRPr="00A45BF9">
        <w:rPr>
          <w:rFonts w:ascii="Book Antiqua" w:hAnsi="Book Antiqua"/>
          <w:sz w:val="24"/>
          <w:szCs w:val="24"/>
          <w:lang w:val="es-ES_tradnl"/>
        </w:rPr>
        <w:t>tres</w:t>
      </w:r>
      <w:r w:rsidR="00BB0B57"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2C4C45" w:rsidRPr="00A45BF9">
        <w:rPr>
          <w:rFonts w:ascii="Book Antiqua" w:hAnsi="Book Antiqua"/>
          <w:sz w:val="24"/>
          <w:szCs w:val="24"/>
          <w:lang w:val="es-ES_tradnl"/>
        </w:rPr>
        <w:t>3</w:t>
      </w:r>
      <w:r w:rsidRPr="00A45BF9">
        <w:rPr>
          <w:rFonts w:ascii="Book Antiqua" w:hAnsi="Book Antiqua"/>
          <w:sz w:val="24"/>
          <w:szCs w:val="24"/>
          <w:lang w:val="es-ES_tradnl"/>
        </w:rPr>
        <w:t>) años</w:t>
      </w:r>
      <w:r w:rsidR="00425DA0" w:rsidRPr="00A45BF9">
        <w:rPr>
          <w:rFonts w:ascii="Book Antiqua" w:hAnsi="Book Antiqua"/>
          <w:sz w:val="24"/>
          <w:szCs w:val="24"/>
          <w:lang w:val="es-ES_tradnl"/>
        </w:rPr>
        <w:t xml:space="preserve"> una multa de diez mil (10,000) dólares y el tribunal le impondrá la pena de restitución por los daños causados</w:t>
      </w:r>
      <w:r w:rsidRPr="00A45BF9">
        <w:rPr>
          <w:rFonts w:ascii="Book Antiqua" w:hAnsi="Book Antiqua"/>
          <w:sz w:val="24"/>
          <w:szCs w:val="24"/>
          <w:lang w:val="es-ES_tradnl"/>
        </w:rPr>
        <w:t xml:space="preserve">. </w:t>
      </w:r>
    </w:p>
    <w:p w14:paraId="6EB31B9F" w14:textId="397F87F5"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Cuando la propiedad o material </w:t>
      </w:r>
      <w:r w:rsidR="00B55C7E" w:rsidRPr="00A45BF9">
        <w:rPr>
          <w:rFonts w:ascii="Book Antiqua" w:hAnsi="Book Antiqua"/>
          <w:sz w:val="24"/>
          <w:szCs w:val="24"/>
          <w:lang w:val="es-ES_tradnl"/>
        </w:rPr>
        <w:t xml:space="preserve">público </w:t>
      </w:r>
      <w:r w:rsidRPr="00A45BF9">
        <w:rPr>
          <w:rFonts w:ascii="Book Antiqua" w:hAnsi="Book Antiqua"/>
          <w:sz w:val="24"/>
          <w:szCs w:val="24"/>
          <w:lang w:val="es-ES_tradnl"/>
        </w:rPr>
        <w:t xml:space="preserve">bajo su custodia se mutile, dañe, destruya o sustraiga, será sancionado con pena de reclusión por un término fijo de </w:t>
      </w:r>
      <w:r w:rsidR="002C4C45" w:rsidRPr="00A45BF9">
        <w:rPr>
          <w:rFonts w:ascii="Book Antiqua" w:hAnsi="Book Antiqua"/>
          <w:sz w:val="24"/>
          <w:szCs w:val="24"/>
          <w:lang w:val="es-ES_tradnl"/>
        </w:rPr>
        <w:t>ocho</w:t>
      </w:r>
      <w:r w:rsidR="00BB0B57"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2C4C45" w:rsidRPr="00A45BF9">
        <w:rPr>
          <w:rFonts w:ascii="Book Antiqua" w:hAnsi="Book Antiqua"/>
          <w:sz w:val="24"/>
          <w:szCs w:val="24"/>
          <w:lang w:val="es-ES_tradnl"/>
        </w:rPr>
        <w:t>8</w:t>
      </w:r>
      <w:r w:rsidRPr="00A45BF9">
        <w:rPr>
          <w:rFonts w:ascii="Book Antiqua" w:hAnsi="Book Antiqua"/>
          <w:sz w:val="24"/>
          <w:szCs w:val="24"/>
          <w:lang w:val="es-ES_tradnl"/>
        </w:rPr>
        <w:t>) años</w:t>
      </w:r>
      <w:r w:rsidR="00425DA0" w:rsidRPr="00A45BF9">
        <w:rPr>
          <w:rFonts w:ascii="Book Antiqua" w:hAnsi="Book Antiqua"/>
          <w:sz w:val="24"/>
          <w:szCs w:val="24"/>
          <w:lang w:val="es-ES_tradnl"/>
        </w:rPr>
        <w:t>, una multa de veinte mil (20,000) dólares</w:t>
      </w:r>
      <w:r w:rsidRPr="00A45BF9">
        <w:rPr>
          <w:rFonts w:ascii="Book Antiqua" w:hAnsi="Book Antiqua"/>
          <w:sz w:val="24"/>
          <w:szCs w:val="24"/>
          <w:lang w:val="es-ES_tradnl"/>
        </w:rPr>
        <w:t xml:space="preserve"> y el tribunal le impondrá la pena de restitución </w:t>
      </w:r>
      <w:r w:rsidRPr="00A45BF9">
        <w:rPr>
          <w:rFonts w:ascii="Book Antiqua" w:hAnsi="Book Antiqua"/>
          <w:sz w:val="24"/>
          <w:szCs w:val="24"/>
          <w:lang w:val="es-ES_tradnl"/>
        </w:rPr>
        <w:lastRenderedPageBreak/>
        <w:t xml:space="preserve">por los daños causados. </w:t>
      </w:r>
    </w:p>
    <w:p w14:paraId="68379061"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53656A"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36AACF8D" w14:textId="55473573" w:rsidR="00DE7F23" w:rsidRPr="00A45BF9" w:rsidRDefault="00DE7F23" w:rsidP="009135DC">
      <w:pPr>
        <w:widowControl w:val="0"/>
        <w:numPr>
          <w:ilvl w:val="0"/>
          <w:numId w:val="26"/>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 xml:space="preserve">Alteración o mutilación de </w:t>
      </w:r>
      <w:r w:rsidR="00B55C7E" w:rsidRPr="00A45BF9">
        <w:rPr>
          <w:rFonts w:ascii="Book Antiqua" w:hAnsi="Book Antiqua"/>
          <w:b/>
          <w:bCs/>
          <w:sz w:val="24"/>
          <w:szCs w:val="24"/>
          <w:lang w:val="es-ES_tradnl"/>
        </w:rPr>
        <w:t xml:space="preserve">la </w:t>
      </w:r>
      <w:r w:rsidRPr="00A45BF9">
        <w:rPr>
          <w:rFonts w:ascii="Book Antiqua" w:hAnsi="Book Antiqua"/>
          <w:b/>
          <w:bCs/>
          <w:sz w:val="24"/>
          <w:szCs w:val="24"/>
          <w:lang w:val="es-ES_tradnl"/>
        </w:rPr>
        <w:t>propiedad</w:t>
      </w:r>
      <w:r w:rsidR="00B55C7E" w:rsidRPr="00A45BF9">
        <w:rPr>
          <w:rFonts w:ascii="Book Antiqua" w:hAnsi="Book Antiqua"/>
          <w:b/>
          <w:bCs/>
          <w:sz w:val="24"/>
          <w:szCs w:val="24"/>
          <w:lang w:val="es-ES_tradnl"/>
        </w:rPr>
        <w:t xml:space="preserve"> pública</w:t>
      </w:r>
      <w:r w:rsidRPr="00A45BF9">
        <w:rPr>
          <w:rFonts w:ascii="Book Antiqua" w:hAnsi="Book Antiqua"/>
          <w:b/>
          <w:bCs/>
          <w:sz w:val="24"/>
          <w:szCs w:val="24"/>
          <w:lang w:val="es-ES_tradnl"/>
        </w:rPr>
        <w:t>.</w:t>
      </w:r>
      <w:r w:rsidRPr="00A45BF9">
        <w:rPr>
          <w:rFonts w:ascii="Book Antiqua" w:hAnsi="Book Antiqua"/>
          <w:sz w:val="24"/>
          <w:szCs w:val="24"/>
          <w:lang w:val="es-ES_tradnl"/>
        </w:rPr>
        <w:t xml:space="preserve"> </w:t>
      </w:r>
    </w:p>
    <w:p w14:paraId="78821A07" w14:textId="1A6B12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1D0E79" w:rsidRPr="00A45BF9">
        <w:rPr>
          <w:rFonts w:ascii="Book Antiqua" w:hAnsi="Book Antiqua"/>
          <w:sz w:val="24"/>
          <w:szCs w:val="24"/>
          <w:lang w:val="es-ES_tradnl"/>
        </w:rPr>
        <w:t xml:space="preserve">servidor público </w:t>
      </w:r>
      <w:r w:rsidRPr="00A45BF9">
        <w:rPr>
          <w:rFonts w:ascii="Book Antiqua" w:hAnsi="Book Antiqua"/>
          <w:sz w:val="24"/>
          <w:szCs w:val="24"/>
          <w:lang w:val="es-ES_tradnl"/>
        </w:rPr>
        <w:t>que esté encargado o que tenga control de cualquier propiedad</w:t>
      </w:r>
      <w:r w:rsidR="00B55C7E" w:rsidRPr="00A45BF9">
        <w:rPr>
          <w:rFonts w:ascii="Book Antiqua" w:hAnsi="Book Antiqua"/>
          <w:sz w:val="24"/>
          <w:szCs w:val="24"/>
          <w:lang w:val="es-ES_tradnl"/>
        </w:rPr>
        <w:t xml:space="preserve"> pública</w:t>
      </w:r>
      <w:r w:rsidRPr="00A45BF9">
        <w:rPr>
          <w:rFonts w:ascii="Book Antiqua" w:hAnsi="Book Antiqua"/>
          <w:sz w:val="24"/>
          <w:szCs w:val="24"/>
          <w:lang w:val="es-ES_tradnl"/>
        </w:rPr>
        <w:t xml:space="preserve">, archivo, expediente, documento, registro computadorizado o de otra naturaleza o banco de información, en soporte papel o electrónico, que lo altere, destruya, mutile, remueva u oculte en todo o en parte, será sancionado con pena de reclusión por un término fijo de </w:t>
      </w:r>
      <w:r w:rsidR="00425DA0" w:rsidRPr="00A45BF9">
        <w:rPr>
          <w:rFonts w:ascii="Book Antiqua" w:hAnsi="Book Antiqua"/>
          <w:sz w:val="24"/>
          <w:szCs w:val="24"/>
          <w:lang w:val="es-ES_tradnl"/>
        </w:rPr>
        <w:t xml:space="preserve">tres </w:t>
      </w:r>
      <w:r w:rsidRPr="00A45BF9">
        <w:rPr>
          <w:rFonts w:ascii="Book Antiqua" w:hAnsi="Book Antiqua"/>
          <w:sz w:val="24"/>
          <w:szCs w:val="24"/>
          <w:lang w:val="es-ES_tradnl"/>
        </w:rPr>
        <w:t>(</w:t>
      </w:r>
      <w:r w:rsidR="00425DA0" w:rsidRPr="00A45BF9">
        <w:rPr>
          <w:rFonts w:ascii="Book Antiqua" w:hAnsi="Book Antiqua"/>
          <w:sz w:val="24"/>
          <w:szCs w:val="24"/>
          <w:lang w:val="es-ES_tradnl"/>
        </w:rPr>
        <w:t>3</w:t>
      </w:r>
      <w:r w:rsidRPr="00A45BF9">
        <w:rPr>
          <w:rFonts w:ascii="Book Antiqua" w:hAnsi="Book Antiqua"/>
          <w:sz w:val="24"/>
          <w:szCs w:val="24"/>
          <w:lang w:val="es-ES_tradnl"/>
        </w:rPr>
        <w:t>) años</w:t>
      </w:r>
      <w:r w:rsidR="00425DA0" w:rsidRPr="00A45BF9">
        <w:rPr>
          <w:rFonts w:ascii="Book Antiqua" w:hAnsi="Book Antiqua"/>
          <w:sz w:val="24"/>
          <w:szCs w:val="24"/>
          <w:lang w:val="es-ES_tradnl"/>
        </w:rPr>
        <w:t xml:space="preserve"> y una multa de diez mil (10,000) dólares</w:t>
      </w:r>
      <w:r w:rsidRPr="00A45BF9">
        <w:rPr>
          <w:rFonts w:ascii="Book Antiqua" w:hAnsi="Book Antiqua"/>
          <w:sz w:val="24"/>
          <w:szCs w:val="24"/>
          <w:lang w:val="es-ES_tradnl"/>
        </w:rPr>
        <w:t xml:space="preserve">. Cuando se produzca la pérdida de propiedad o fondos públicos, el tribunal también impondrá la pena de restitución. </w:t>
      </w:r>
    </w:p>
    <w:p w14:paraId="31B343E9" w14:textId="03298B97" w:rsidR="00763930" w:rsidRPr="00A45BF9" w:rsidRDefault="00763930"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Cuando se realice con la intención de cometer uno o varios de los delitos tipificados en este código o en el Código Penal de Puerto Rico vigente,</w:t>
      </w:r>
      <w:r w:rsidR="007F65AD" w:rsidRPr="00A45BF9">
        <w:rPr>
          <w:rFonts w:ascii="Book Antiqua" w:hAnsi="Book Antiqua"/>
          <w:sz w:val="24"/>
          <w:szCs w:val="24"/>
          <w:lang w:val="es-ES_tradnl"/>
        </w:rPr>
        <w:t xml:space="preserve"> será sancionado con pena de reclusión por un término fijo de seis (6) años y una multa de veinte mil (20,000) dólares.</w:t>
      </w:r>
    </w:p>
    <w:p w14:paraId="322D680B"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53656A"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12FD3E3F" w14:textId="77777777" w:rsidR="00DE7F23" w:rsidRPr="00A45BF9" w:rsidRDefault="00DE7F23" w:rsidP="009135DC">
      <w:pPr>
        <w:widowControl w:val="0"/>
        <w:numPr>
          <w:ilvl w:val="0"/>
          <w:numId w:val="26"/>
        </w:numPr>
        <w:tabs>
          <w:tab w:val="left" w:pos="2268"/>
        </w:tabs>
        <w:adjustRightInd w:val="0"/>
        <w:snapToGrid w:val="0"/>
        <w:spacing w:after="0" w:line="480" w:lineRule="auto"/>
        <w:ind w:left="0" w:firstLine="709"/>
        <w:jc w:val="both"/>
        <w:rPr>
          <w:rFonts w:ascii="Book Antiqua" w:hAnsi="Book Antiqua"/>
          <w:b/>
          <w:bCs/>
          <w:sz w:val="24"/>
          <w:szCs w:val="24"/>
          <w:lang w:val="es-ES_tradnl"/>
        </w:rPr>
      </w:pPr>
      <w:r w:rsidRPr="00A45BF9">
        <w:rPr>
          <w:rFonts w:ascii="Book Antiqua" w:hAnsi="Book Antiqua"/>
          <w:b/>
          <w:bCs/>
          <w:sz w:val="24"/>
          <w:szCs w:val="24"/>
          <w:lang w:val="es-ES_tradnl"/>
        </w:rPr>
        <w:t xml:space="preserve">Certificaciones falsas. </w:t>
      </w:r>
    </w:p>
    <w:p w14:paraId="1849BEF8" w14:textId="14A28E75"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1D0E79" w:rsidRPr="00A45BF9">
        <w:rPr>
          <w:rFonts w:ascii="Book Antiqua" w:hAnsi="Book Antiqua"/>
          <w:sz w:val="24"/>
          <w:szCs w:val="24"/>
          <w:lang w:val="es-ES_tradnl"/>
        </w:rPr>
        <w:t>servidor público</w:t>
      </w:r>
      <w:r w:rsidRPr="00A45BF9">
        <w:rPr>
          <w:rFonts w:ascii="Book Antiqua" w:hAnsi="Book Antiqua"/>
          <w:sz w:val="24"/>
          <w:szCs w:val="24"/>
          <w:lang w:val="es-ES_tradnl"/>
        </w:rPr>
        <w:t xml:space="preserve">, autorizado por ley para expedir certificaciones y otros documentos que expida como verdadera una certificación o documento que contenga declaraciones que le constan ser falsas, será sancionado con pena de reclusión por un término fijo de </w:t>
      </w:r>
      <w:r w:rsidR="007F65AD" w:rsidRPr="00A45BF9">
        <w:rPr>
          <w:rFonts w:ascii="Book Antiqua" w:hAnsi="Book Antiqua"/>
          <w:sz w:val="24"/>
          <w:szCs w:val="24"/>
          <w:lang w:val="es-ES_tradnl"/>
        </w:rPr>
        <w:t>tres</w:t>
      </w:r>
      <w:r w:rsidR="0042132B"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7F65AD" w:rsidRPr="00A45BF9">
        <w:rPr>
          <w:rFonts w:ascii="Book Antiqua" w:hAnsi="Book Antiqua"/>
          <w:sz w:val="24"/>
          <w:szCs w:val="24"/>
          <w:lang w:val="es-ES_tradnl"/>
        </w:rPr>
        <w:t>3</w:t>
      </w:r>
      <w:r w:rsidRPr="00A45BF9">
        <w:rPr>
          <w:rFonts w:ascii="Book Antiqua" w:hAnsi="Book Antiqua"/>
          <w:sz w:val="24"/>
          <w:szCs w:val="24"/>
          <w:lang w:val="es-ES_tradnl"/>
        </w:rPr>
        <w:t xml:space="preserve">) años y una multa de </w:t>
      </w:r>
      <w:r w:rsidR="00514F6E" w:rsidRPr="00A45BF9">
        <w:rPr>
          <w:rFonts w:ascii="Book Antiqua" w:hAnsi="Book Antiqua"/>
          <w:sz w:val="24"/>
          <w:szCs w:val="24"/>
          <w:lang w:val="es-ES_tradnl"/>
        </w:rPr>
        <w:t>cinco mil dólares ($5</w:t>
      </w:r>
      <w:r w:rsidRPr="00A45BF9">
        <w:rPr>
          <w:rFonts w:ascii="Book Antiqua" w:hAnsi="Book Antiqua"/>
          <w:sz w:val="24"/>
          <w:szCs w:val="24"/>
          <w:lang w:val="es-ES_tradnl"/>
        </w:rPr>
        <w:t xml:space="preserve">,000). </w:t>
      </w:r>
    </w:p>
    <w:p w14:paraId="602FFFE4"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lastRenderedPageBreak/>
        <w:t xml:space="preserve">Toda persona convicta por la comisión del presente </w:t>
      </w:r>
      <w:r w:rsidR="0053656A"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2C78B8D4" w14:textId="14448BBF"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Soborno.</w:t>
      </w:r>
      <w:r w:rsidRPr="00A45BF9">
        <w:rPr>
          <w:rFonts w:ascii="Book Antiqua" w:hAnsi="Book Antiqua"/>
          <w:sz w:val="24"/>
          <w:szCs w:val="24"/>
          <w:lang w:val="es-ES_tradnl"/>
        </w:rPr>
        <w:t xml:space="preserve"> </w:t>
      </w:r>
    </w:p>
    <w:p w14:paraId="46C67B4C" w14:textId="7257DEDC" w:rsidR="00565596" w:rsidRPr="00A45BF9" w:rsidRDefault="00565596"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Pr="00A45BF9">
        <w:rPr>
          <w:rFonts w:ascii="Book Antiqua" w:hAnsi="Book Antiqua"/>
          <w:strike/>
          <w:sz w:val="24"/>
          <w:szCs w:val="24"/>
          <w:lang w:val="es-ES_tradnl"/>
        </w:rPr>
        <w:t>funcionario o empleado público,</w:t>
      </w:r>
      <w:r w:rsidRPr="00A45BF9">
        <w:rPr>
          <w:rFonts w:ascii="Book Antiqua" w:hAnsi="Book Antiqua"/>
          <w:sz w:val="24"/>
          <w:szCs w:val="24"/>
          <w:lang w:val="es-ES_tradnl"/>
        </w:rPr>
        <w:t xml:space="preserve"> </w:t>
      </w:r>
      <w:r w:rsidR="00F72934" w:rsidRPr="00A45BF9">
        <w:rPr>
          <w:rFonts w:ascii="Book Antiqua" w:hAnsi="Book Antiqua"/>
          <w:i/>
          <w:iCs/>
          <w:sz w:val="24"/>
          <w:szCs w:val="24"/>
          <w:u w:val="single"/>
          <w:lang w:val="es-ES_tradnl"/>
        </w:rPr>
        <w:t>servidor público,</w:t>
      </w:r>
      <w:r w:rsidR="00F72934" w:rsidRPr="00A45BF9">
        <w:rPr>
          <w:rFonts w:ascii="Book Antiqua" w:hAnsi="Book Antiqua"/>
          <w:sz w:val="24"/>
          <w:szCs w:val="24"/>
          <w:lang w:val="es-ES_tradnl"/>
        </w:rPr>
        <w:t xml:space="preserve"> </w:t>
      </w:r>
      <w:r w:rsidRPr="00A45BF9">
        <w:rPr>
          <w:rFonts w:ascii="Book Antiqua" w:hAnsi="Book Antiqua"/>
          <w:sz w:val="24"/>
          <w:szCs w:val="24"/>
          <w:lang w:val="es-ES_tradnl"/>
        </w:rPr>
        <w:t>jurado, testigo, árbitro o cualquier persona autorizada en ley para tomar decisiones, o para oír o resolver alguna cuestión o controversia que solicite o reciba, directamente o por persona intermedia, para sí o para un tercero, dinero o cualquier beneficio, o acepte una proposición en tal sentido por realizar, omitir o retardar un acto regular de su cargo o funciones, o por ejecutar un acto contrario al cumplimiento regular de sus deberes, o con el entendido de que tal remuneración o beneficio habrá de influir en cualquier acto, decisión, voto o dictamen de dicha persona en su carácter oficial, será sancionado con pena de reclusión por u</w:t>
      </w:r>
      <w:r w:rsidR="00A00B71" w:rsidRPr="00A45BF9">
        <w:rPr>
          <w:rFonts w:ascii="Book Antiqua" w:hAnsi="Book Antiqua"/>
          <w:sz w:val="24"/>
          <w:szCs w:val="24"/>
          <w:lang w:val="es-ES_tradnl"/>
        </w:rPr>
        <w:t>n término fijo de ocho (8) años, una multa de quince mil (15,000) dólares y la pena de restitución.</w:t>
      </w:r>
    </w:p>
    <w:p w14:paraId="20BAD860" w14:textId="3C14D548" w:rsidR="00DE7F23" w:rsidRPr="00A45BF9" w:rsidRDefault="00565596"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Cuando el autor sea un </w:t>
      </w:r>
      <w:r w:rsidRPr="00A45BF9">
        <w:rPr>
          <w:rFonts w:ascii="Book Antiqua" w:hAnsi="Book Antiqua"/>
          <w:strike/>
          <w:sz w:val="24"/>
          <w:szCs w:val="24"/>
          <w:lang w:val="es-ES_tradnl"/>
        </w:rPr>
        <w:t>funcionario público,</w:t>
      </w:r>
      <w:r w:rsidRPr="00A45BF9">
        <w:rPr>
          <w:rFonts w:ascii="Book Antiqua" w:hAnsi="Book Antiqua"/>
          <w:sz w:val="24"/>
          <w:szCs w:val="24"/>
          <w:lang w:val="es-ES_tradnl"/>
        </w:rPr>
        <w:t xml:space="preserve"> </w:t>
      </w:r>
      <w:r w:rsidR="00F72934" w:rsidRPr="00A45BF9">
        <w:rPr>
          <w:rFonts w:ascii="Book Antiqua" w:hAnsi="Book Antiqua"/>
          <w:i/>
          <w:iCs/>
          <w:sz w:val="24"/>
          <w:szCs w:val="24"/>
          <w:u w:val="single"/>
          <w:lang w:val="es-ES_tradnl"/>
        </w:rPr>
        <w:t>servidor público,</w:t>
      </w:r>
      <w:r w:rsidR="00F72934" w:rsidRPr="00A45BF9">
        <w:rPr>
          <w:rFonts w:ascii="Book Antiqua" w:hAnsi="Book Antiqua"/>
          <w:sz w:val="24"/>
          <w:szCs w:val="24"/>
          <w:lang w:val="es-ES_tradnl"/>
        </w:rPr>
        <w:t xml:space="preserve"> </w:t>
      </w:r>
      <w:r w:rsidRPr="00A45BF9">
        <w:rPr>
          <w:rFonts w:ascii="Book Antiqua" w:hAnsi="Book Antiqua"/>
          <w:sz w:val="24"/>
          <w:szCs w:val="24"/>
          <w:lang w:val="es-ES_tradnl"/>
        </w:rPr>
        <w:t>árbitro o persona autorizada en ley para oír o resolver una cuestión o controversia, será sancionada con pena de reclusión por un término fijo de quince (15) años</w:t>
      </w:r>
      <w:r w:rsidR="00A00B71" w:rsidRPr="00A45BF9">
        <w:rPr>
          <w:rFonts w:ascii="Book Antiqua" w:hAnsi="Book Antiqua"/>
          <w:sz w:val="24"/>
          <w:szCs w:val="24"/>
          <w:lang w:val="es-ES_tradnl"/>
        </w:rPr>
        <w:t>, una multa de treinta mil (30,000) dólares y la pena de restitución</w:t>
      </w:r>
      <w:r w:rsidRPr="00A45BF9">
        <w:rPr>
          <w:rFonts w:ascii="Book Antiqua" w:hAnsi="Book Antiqua"/>
          <w:sz w:val="24"/>
          <w:szCs w:val="24"/>
          <w:lang w:val="es-ES_tradnl"/>
        </w:rPr>
        <w:t>.</w:t>
      </w:r>
      <w:r w:rsidR="002932B9" w:rsidRPr="00A45BF9">
        <w:rPr>
          <w:rFonts w:ascii="Book Antiqua" w:hAnsi="Book Antiqua" w:cs="Tahoma"/>
          <w:sz w:val="24"/>
          <w:szCs w:val="24"/>
          <w:lang w:val="es-ES_tradnl"/>
        </w:rPr>
        <w:t xml:space="preserve"> </w:t>
      </w:r>
    </w:p>
    <w:p w14:paraId="3B0BA5CE"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53656A"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48E49BE3"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Oferta de Soborno.</w:t>
      </w:r>
      <w:r w:rsidRPr="00A45BF9">
        <w:rPr>
          <w:rFonts w:ascii="Book Antiqua" w:hAnsi="Book Antiqua"/>
          <w:sz w:val="24"/>
          <w:szCs w:val="24"/>
          <w:lang w:val="es-ES_tradnl"/>
        </w:rPr>
        <w:t xml:space="preserve"> </w:t>
      </w:r>
    </w:p>
    <w:p w14:paraId="5C398A34" w14:textId="4936E328" w:rsidR="005D5BB5"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que, directamente o por persona intermediaria, dé o prometa a un </w:t>
      </w:r>
      <w:r w:rsidR="00B57CCE"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testigo, o jurado, árbitro o a cualquier otra persona autorizada en ley </w:t>
      </w:r>
      <w:r w:rsidRPr="00A45BF9">
        <w:rPr>
          <w:rFonts w:ascii="Book Antiqua" w:hAnsi="Book Antiqua"/>
          <w:sz w:val="24"/>
          <w:szCs w:val="24"/>
          <w:lang w:val="es-ES_tradnl"/>
        </w:rPr>
        <w:lastRenderedPageBreak/>
        <w:t xml:space="preserve">para oír o resolver una cuestión o controversia, dinero o cualquier beneficio con </w:t>
      </w:r>
      <w:r w:rsidR="000936F1" w:rsidRPr="00A45BF9">
        <w:rPr>
          <w:rFonts w:ascii="Book Antiqua" w:hAnsi="Book Antiqua"/>
          <w:sz w:val="24"/>
          <w:szCs w:val="24"/>
          <w:lang w:val="es-ES_tradnl"/>
        </w:rPr>
        <w:t xml:space="preserve">el fin previsto en el </w:t>
      </w:r>
      <w:r w:rsidR="002932B9" w:rsidRPr="00A45BF9">
        <w:rPr>
          <w:rFonts w:ascii="Book Antiqua" w:hAnsi="Book Antiqua"/>
          <w:strike/>
          <w:sz w:val="24"/>
          <w:szCs w:val="24"/>
          <w:lang w:val="es-ES_tradnl"/>
        </w:rPr>
        <w:t>Artículo 5</w:t>
      </w:r>
      <w:r w:rsidRPr="00A45BF9">
        <w:rPr>
          <w:rFonts w:ascii="Book Antiqua" w:hAnsi="Book Antiqua"/>
          <w:strike/>
          <w:sz w:val="24"/>
          <w:szCs w:val="24"/>
          <w:lang w:val="es-ES_tradnl"/>
        </w:rPr>
        <w:t>.10,</w:t>
      </w:r>
      <w:r w:rsidRPr="00A45BF9">
        <w:rPr>
          <w:rFonts w:ascii="Book Antiqua" w:hAnsi="Book Antiqua"/>
          <w:sz w:val="24"/>
          <w:szCs w:val="24"/>
          <w:lang w:val="es-ES_tradnl"/>
        </w:rPr>
        <w:t xml:space="preserve"> </w:t>
      </w:r>
      <w:r w:rsidR="00F72934" w:rsidRPr="00A45BF9">
        <w:rPr>
          <w:rFonts w:ascii="Book Antiqua" w:hAnsi="Book Antiqua"/>
          <w:i/>
          <w:iCs/>
          <w:sz w:val="24"/>
          <w:szCs w:val="24"/>
          <w:u w:val="single"/>
          <w:lang w:val="es-ES_tradnl"/>
        </w:rPr>
        <w:t>Artículo 6.10,</w:t>
      </w:r>
      <w:r w:rsidR="00F72934"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será sancionada con pena de reclusión por un término fijo de ocho (8) años y una multa de cinco mil dólares ($5,000). </w:t>
      </w:r>
    </w:p>
    <w:p w14:paraId="053D3B52" w14:textId="2A4F7D34" w:rsidR="00DE7F23" w:rsidRPr="00A45BF9" w:rsidRDefault="005D5BB5"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Si la persona convicta es una persona jurídica será sancionada con pena de multa hasta treinta mil dólares ($3</w:t>
      </w:r>
      <w:r w:rsidR="002A333C" w:rsidRPr="00A45BF9">
        <w:rPr>
          <w:rFonts w:ascii="Book Antiqua" w:hAnsi="Book Antiqua"/>
          <w:sz w:val="24"/>
          <w:szCs w:val="24"/>
          <w:lang w:val="es-ES_tradnl"/>
        </w:rPr>
        <w:t xml:space="preserve">0,000) </w:t>
      </w:r>
      <w:r w:rsidRPr="00A45BF9">
        <w:rPr>
          <w:rFonts w:ascii="Book Antiqua" w:hAnsi="Book Antiqua"/>
          <w:sz w:val="24"/>
          <w:szCs w:val="24"/>
          <w:lang w:val="es-ES_tradnl"/>
        </w:rPr>
        <w:t xml:space="preserve">y con la suspensión o revocación de todas sus licencias o permisos </w:t>
      </w:r>
      <w:r w:rsidR="00A00B71" w:rsidRPr="00A45BF9">
        <w:rPr>
          <w:rFonts w:ascii="Book Antiqua" w:hAnsi="Book Antiqua"/>
          <w:sz w:val="24"/>
          <w:szCs w:val="24"/>
          <w:lang w:val="es-ES_tradnl"/>
        </w:rPr>
        <w:t>permanentemente</w:t>
      </w:r>
      <w:r w:rsidRPr="00A45BF9">
        <w:rPr>
          <w:rFonts w:ascii="Book Antiqua" w:hAnsi="Book Antiqua"/>
          <w:sz w:val="24"/>
          <w:szCs w:val="24"/>
          <w:lang w:val="es-ES_tradnl"/>
        </w:rPr>
        <w:t>.</w:t>
      </w:r>
      <w:r w:rsidR="00DE7F23" w:rsidRPr="00A45BF9">
        <w:rPr>
          <w:rFonts w:ascii="Book Antiqua" w:hAnsi="Book Antiqua"/>
          <w:sz w:val="24"/>
          <w:szCs w:val="24"/>
          <w:lang w:val="es-ES_tradnl"/>
        </w:rPr>
        <w:t xml:space="preserve"> </w:t>
      </w:r>
    </w:p>
    <w:p w14:paraId="191962D4"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53656A"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7DF10EAB"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Influencia indebida.</w:t>
      </w:r>
      <w:r w:rsidRPr="00A45BF9">
        <w:rPr>
          <w:rFonts w:ascii="Book Antiqua" w:hAnsi="Book Antiqua"/>
          <w:sz w:val="24"/>
          <w:szCs w:val="24"/>
          <w:lang w:val="es-ES_tradnl"/>
        </w:rPr>
        <w:t xml:space="preserve"> </w:t>
      </w:r>
    </w:p>
    <w:p w14:paraId="392C77C5" w14:textId="5B33ACDE" w:rsidR="002A333C"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que obtenga o trate de obtener de otra cualquier beneficio al asegurar o pretender que se halla en aptitud de influir en cualquier forma en la conducta de un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en lo que respecta al ejercicio de sus funciones, será sancionada con pena de reclusión por un término fijo de </w:t>
      </w:r>
      <w:r w:rsidR="007C78C4" w:rsidRPr="00A45BF9">
        <w:rPr>
          <w:rFonts w:ascii="Book Antiqua" w:hAnsi="Book Antiqua"/>
          <w:sz w:val="24"/>
          <w:szCs w:val="24"/>
          <w:lang w:val="es-ES_tradnl"/>
        </w:rPr>
        <w:t>tres</w:t>
      </w:r>
      <w:r w:rsidR="002A333C"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7C78C4" w:rsidRPr="00A45BF9">
        <w:rPr>
          <w:rFonts w:ascii="Book Antiqua" w:hAnsi="Book Antiqua"/>
          <w:sz w:val="24"/>
          <w:szCs w:val="24"/>
          <w:lang w:val="es-ES_tradnl"/>
        </w:rPr>
        <w:t>3</w:t>
      </w:r>
      <w:r w:rsidRPr="00A45BF9">
        <w:rPr>
          <w:rFonts w:ascii="Book Antiqua" w:hAnsi="Book Antiqua"/>
          <w:sz w:val="24"/>
          <w:szCs w:val="24"/>
          <w:lang w:val="es-ES_tradnl"/>
        </w:rPr>
        <w:t xml:space="preserve">) años. </w:t>
      </w:r>
      <w:r w:rsidR="002A333C" w:rsidRPr="00A45BF9">
        <w:rPr>
          <w:rFonts w:ascii="Book Antiqua" w:hAnsi="Book Antiqua"/>
          <w:sz w:val="24"/>
          <w:szCs w:val="24"/>
          <w:lang w:val="es-ES_tradnl"/>
        </w:rPr>
        <w:t>Si la persona convicta es una persona jurídica será sancionada con pena de multa hasta treinta mil dólares ($30,000) y con la suspensión o revocación de todas sus licencias o permisos por un (1) año</w:t>
      </w:r>
      <w:r w:rsidRPr="00A45BF9">
        <w:rPr>
          <w:rFonts w:ascii="Book Antiqua" w:hAnsi="Book Antiqua"/>
          <w:sz w:val="24"/>
          <w:szCs w:val="24"/>
          <w:lang w:val="es-ES_tradnl"/>
        </w:rPr>
        <w:t xml:space="preserve">. </w:t>
      </w:r>
    </w:p>
    <w:p w14:paraId="7CBDFF74" w14:textId="349233E1" w:rsidR="004E719D"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Si la persona obtiene el beneficio perseguido, será sancionada con pena de reclusión por un término fijo de </w:t>
      </w:r>
      <w:r w:rsidR="007C78C4" w:rsidRPr="00A45BF9">
        <w:rPr>
          <w:rFonts w:ascii="Book Antiqua" w:hAnsi="Book Antiqua"/>
          <w:sz w:val="24"/>
          <w:szCs w:val="24"/>
          <w:lang w:val="es-ES_tradnl"/>
        </w:rPr>
        <w:t>ocho</w:t>
      </w:r>
      <w:r w:rsidR="002A333C"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7C78C4" w:rsidRPr="00A45BF9">
        <w:rPr>
          <w:rFonts w:ascii="Book Antiqua" w:hAnsi="Book Antiqua"/>
          <w:sz w:val="24"/>
          <w:szCs w:val="24"/>
          <w:lang w:val="es-ES_tradnl"/>
        </w:rPr>
        <w:t>8</w:t>
      </w:r>
      <w:r w:rsidRPr="00A45BF9">
        <w:rPr>
          <w:rFonts w:ascii="Book Antiqua" w:hAnsi="Book Antiqua"/>
          <w:sz w:val="24"/>
          <w:szCs w:val="24"/>
          <w:lang w:val="es-ES_tradnl"/>
        </w:rPr>
        <w:t xml:space="preserve">) años. </w:t>
      </w:r>
      <w:r w:rsidR="005967B1" w:rsidRPr="00A45BF9">
        <w:rPr>
          <w:rFonts w:ascii="Book Antiqua" w:hAnsi="Book Antiqua"/>
          <w:sz w:val="24"/>
          <w:szCs w:val="24"/>
          <w:lang w:val="es-ES_tradnl"/>
        </w:rPr>
        <w:t xml:space="preserve">Si la persona convicta es una persona jurídica será sancionada con pena de multa hasta sesenta mil dólares ($60,000) y con la suspensión o revocación de todas sus licencias o permisos </w:t>
      </w:r>
      <w:r w:rsidR="007C78C4" w:rsidRPr="00A45BF9">
        <w:rPr>
          <w:rFonts w:ascii="Book Antiqua" w:hAnsi="Book Antiqua"/>
          <w:sz w:val="24"/>
          <w:szCs w:val="24"/>
          <w:lang w:val="es-ES_tradnl"/>
        </w:rPr>
        <w:t>permanentemente</w:t>
      </w:r>
      <w:r w:rsidR="005967B1" w:rsidRPr="00A45BF9">
        <w:rPr>
          <w:rFonts w:ascii="Book Antiqua" w:hAnsi="Book Antiqua"/>
          <w:sz w:val="24"/>
          <w:szCs w:val="24"/>
          <w:lang w:val="es-ES_tradnl"/>
        </w:rPr>
        <w:t>.</w:t>
      </w:r>
      <w:r w:rsidRPr="00A45BF9">
        <w:rPr>
          <w:rFonts w:ascii="Book Antiqua" w:hAnsi="Book Antiqua"/>
          <w:sz w:val="24"/>
          <w:szCs w:val="24"/>
          <w:lang w:val="es-ES_tradnl"/>
        </w:rPr>
        <w:t xml:space="preserve"> </w:t>
      </w:r>
    </w:p>
    <w:p w14:paraId="1FFDED98" w14:textId="5869E7D0"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tribunal impondrá la pena de restitución </w:t>
      </w:r>
      <w:r w:rsidR="004E719D" w:rsidRPr="00A45BF9">
        <w:rPr>
          <w:rFonts w:ascii="Book Antiqua" w:hAnsi="Book Antiqua"/>
          <w:sz w:val="24"/>
          <w:szCs w:val="24"/>
          <w:lang w:val="es-ES_tradnl"/>
        </w:rPr>
        <w:t xml:space="preserve">por el daño o </w:t>
      </w:r>
      <w:r w:rsidR="00D06370" w:rsidRPr="00A45BF9">
        <w:rPr>
          <w:rFonts w:ascii="Book Antiqua" w:hAnsi="Book Antiqua"/>
          <w:sz w:val="24"/>
          <w:szCs w:val="24"/>
          <w:lang w:val="es-ES_tradnl"/>
        </w:rPr>
        <w:t xml:space="preserve">pérdida </w:t>
      </w:r>
      <w:r w:rsidR="004E719D" w:rsidRPr="00A45BF9">
        <w:rPr>
          <w:rFonts w:ascii="Book Antiqua" w:hAnsi="Book Antiqua"/>
          <w:sz w:val="24"/>
          <w:szCs w:val="24"/>
          <w:lang w:val="es-ES_tradnl"/>
        </w:rPr>
        <w:t xml:space="preserve">de fondos públicos causada en contra del Gobierno. Si la persona logró obtener un beneficio </w:t>
      </w:r>
      <w:r w:rsidR="0053656A" w:rsidRPr="00A45BF9">
        <w:rPr>
          <w:rFonts w:ascii="Book Antiqua" w:hAnsi="Book Antiqua"/>
          <w:sz w:val="24"/>
          <w:szCs w:val="24"/>
          <w:lang w:val="es-ES_tradnl"/>
        </w:rPr>
        <w:t>para sí</w:t>
      </w:r>
      <w:r w:rsidR="00D06370" w:rsidRPr="00A45BF9">
        <w:rPr>
          <w:rFonts w:ascii="Book Antiqua" w:hAnsi="Book Antiqua"/>
          <w:sz w:val="24"/>
          <w:szCs w:val="24"/>
          <w:lang w:val="es-ES_tradnl"/>
        </w:rPr>
        <w:t xml:space="preserve"> </w:t>
      </w:r>
      <w:r w:rsidR="004E719D" w:rsidRPr="00A45BF9">
        <w:rPr>
          <w:rFonts w:ascii="Book Antiqua" w:hAnsi="Book Antiqua"/>
          <w:sz w:val="24"/>
          <w:szCs w:val="24"/>
          <w:lang w:val="es-ES_tradnl"/>
        </w:rPr>
        <w:t xml:space="preserve">o para un tercero, </w:t>
      </w:r>
      <w:r w:rsidR="00DC0114" w:rsidRPr="00A45BF9">
        <w:rPr>
          <w:rFonts w:ascii="Book Antiqua" w:hAnsi="Book Antiqua"/>
          <w:sz w:val="24"/>
          <w:szCs w:val="24"/>
          <w:lang w:val="es-ES_tradnl"/>
        </w:rPr>
        <w:t xml:space="preserve">también se le impondrá </w:t>
      </w:r>
      <w:r w:rsidR="004E719D" w:rsidRPr="00A45BF9">
        <w:rPr>
          <w:rFonts w:ascii="Book Antiqua" w:hAnsi="Book Antiqua"/>
          <w:sz w:val="24"/>
          <w:szCs w:val="24"/>
          <w:lang w:val="es-ES_tradnl"/>
        </w:rPr>
        <w:t xml:space="preserve">una multa de </w:t>
      </w:r>
      <w:r w:rsidR="004E719D" w:rsidRPr="00A45BF9">
        <w:rPr>
          <w:rFonts w:ascii="Book Antiqua" w:hAnsi="Book Antiqua" w:cs="Tahoma"/>
          <w:sz w:val="24"/>
          <w:szCs w:val="24"/>
          <w:lang w:val="es-ES_tradnl"/>
        </w:rPr>
        <w:t xml:space="preserve">diez mil dólares ($10,000) o </w:t>
      </w:r>
      <w:r w:rsidR="00DC0114" w:rsidRPr="00A45BF9">
        <w:rPr>
          <w:rFonts w:ascii="Book Antiqua" w:hAnsi="Book Antiqua" w:cs="Tahoma"/>
          <w:sz w:val="24"/>
          <w:szCs w:val="24"/>
          <w:lang w:val="es-ES_tradnl"/>
        </w:rPr>
        <w:t xml:space="preserve">del </w:t>
      </w:r>
      <w:r w:rsidR="005967B1" w:rsidRPr="00A45BF9">
        <w:rPr>
          <w:rFonts w:ascii="Book Antiqua" w:hAnsi="Book Antiqua" w:cs="Tahoma"/>
          <w:sz w:val="24"/>
          <w:szCs w:val="24"/>
          <w:lang w:val="es-ES_tradnl"/>
        </w:rPr>
        <w:lastRenderedPageBreak/>
        <w:t xml:space="preserve">veinte por ciento (20%) del </w:t>
      </w:r>
      <w:r w:rsidR="00DC0114" w:rsidRPr="00A45BF9">
        <w:rPr>
          <w:rFonts w:ascii="Book Antiqua" w:hAnsi="Book Antiqua" w:cs="Tahoma"/>
          <w:sz w:val="24"/>
          <w:szCs w:val="24"/>
          <w:lang w:val="es-ES_tradnl"/>
        </w:rPr>
        <w:t>beneficio obtenido siempre y cuando se pueda cuantificar, lo que sea mayor.</w:t>
      </w:r>
    </w:p>
    <w:p w14:paraId="6B909BC9"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53656A"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62EA2020" w14:textId="61BA7694" w:rsidR="00EA6231" w:rsidRPr="00A45BF9" w:rsidRDefault="00EA6231" w:rsidP="009135DC">
      <w:pPr>
        <w:widowControl w:val="0"/>
        <w:adjustRightInd w:val="0"/>
        <w:snapToGrid w:val="0"/>
        <w:spacing w:after="0" w:line="480" w:lineRule="auto"/>
        <w:ind w:firstLine="720"/>
        <w:jc w:val="both"/>
        <w:rPr>
          <w:rFonts w:ascii="Book Antiqua" w:hAnsi="Book Antiqua"/>
          <w:i/>
          <w:iCs/>
          <w:sz w:val="24"/>
          <w:szCs w:val="24"/>
          <w:u w:val="single"/>
          <w:lang w:val="es-ES_tradnl"/>
        </w:rPr>
      </w:pPr>
      <w:r w:rsidRPr="00A45BF9">
        <w:rPr>
          <w:rFonts w:ascii="Book Antiqua" w:hAnsi="Book Antiqua"/>
          <w:i/>
          <w:iCs/>
          <w:sz w:val="24"/>
          <w:szCs w:val="24"/>
          <w:u w:val="single"/>
          <w:lang w:val="es-ES_tradnl"/>
        </w:rPr>
        <w:t>Queda excluida de la prohibición aquí dispuesta toda acción legal de libertada de expresión cobijada por los derechos constitucionales del Articulo II sección 4 de la Constitución del Estado Libre Asociado de Puerto Rico, sobre libertad de expresión.</w:t>
      </w:r>
    </w:p>
    <w:p w14:paraId="25B5575F"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sz w:val="24"/>
          <w:szCs w:val="24"/>
          <w:lang w:val="es-ES_tradnl"/>
        </w:rPr>
      </w:pPr>
      <w:r w:rsidRPr="00A45BF9">
        <w:rPr>
          <w:rFonts w:ascii="Book Antiqua" w:hAnsi="Book Antiqua"/>
          <w:b/>
          <w:sz w:val="24"/>
          <w:szCs w:val="24"/>
          <w:lang w:val="es-ES_tradnl"/>
        </w:rPr>
        <w:t xml:space="preserve">Extorsión por </w:t>
      </w:r>
      <w:r w:rsidR="006E4090" w:rsidRPr="00A45BF9">
        <w:rPr>
          <w:rFonts w:ascii="Book Antiqua" w:hAnsi="Book Antiqua"/>
          <w:b/>
          <w:sz w:val="24"/>
          <w:szCs w:val="24"/>
          <w:lang w:val="es-ES_tradnl"/>
        </w:rPr>
        <w:t>Servidor</w:t>
      </w:r>
      <w:r w:rsidRPr="00A45BF9">
        <w:rPr>
          <w:rFonts w:ascii="Book Antiqua" w:hAnsi="Book Antiqua"/>
          <w:b/>
          <w:sz w:val="24"/>
          <w:szCs w:val="24"/>
          <w:lang w:val="es-ES_tradnl"/>
        </w:rPr>
        <w:t xml:space="preserve"> Público. </w:t>
      </w:r>
    </w:p>
    <w:p w14:paraId="1C23FB6B" w14:textId="526000A6" w:rsidR="00BE2F39"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que haciendo uso de su posición, mediante violencia, intimidación, o bajo pretexto de tener derecho por su posición, obligue a otra persona a entregar bienes o a realizar, tolerar u omitir actos, los cuales ocurren o se ejecutan con posterioridad a la violencia, intimidación o pretexto de autoridad será sancionada con pena de reclusión por un término fijo de </w:t>
      </w:r>
      <w:r w:rsidR="003316F5" w:rsidRPr="00A45BF9">
        <w:rPr>
          <w:rFonts w:ascii="Book Antiqua" w:hAnsi="Book Antiqua"/>
          <w:sz w:val="24"/>
          <w:szCs w:val="24"/>
          <w:lang w:val="es-ES_tradnl"/>
        </w:rPr>
        <w:t>cinco</w:t>
      </w:r>
      <w:r w:rsidR="001A257D" w:rsidRPr="00A45BF9">
        <w:rPr>
          <w:rFonts w:ascii="Book Antiqua" w:hAnsi="Book Antiqua"/>
          <w:sz w:val="24"/>
          <w:szCs w:val="24"/>
          <w:lang w:val="es-ES_tradnl"/>
        </w:rPr>
        <w:t xml:space="preserve"> (</w:t>
      </w:r>
      <w:r w:rsidR="003316F5" w:rsidRPr="00A45BF9">
        <w:rPr>
          <w:rFonts w:ascii="Book Antiqua" w:hAnsi="Book Antiqua"/>
          <w:sz w:val="24"/>
          <w:szCs w:val="24"/>
          <w:lang w:val="es-ES_tradnl"/>
        </w:rPr>
        <w:t>5</w:t>
      </w:r>
      <w:r w:rsidR="0053656A"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años y una multa de </w:t>
      </w:r>
      <w:r w:rsidR="00BE2F39" w:rsidRPr="00A45BF9">
        <w:rPr>
          <w:rFonts w:ascii="Book Antiqua" w:hAnsi="Book Antiqua"/>
          <w:sz w:val="24"/>
          <w:szCs w:val="24"/>
          <w:lang w:val="es-ES_tradnl"/>
        </w:rPr>
        <w:t xml:space="preserve">treinta </w:t>
      </w:r>
      <w:r w:rsidRPr="00A45BF9">
        <w:rPr>
          <w:rFonts w:ascii="Book Antiqua" w:hAnsi="Book Antiqua"/>
          <w:sz w:val="24"/>
          <w:szCs w:val="24"/>
          <w:lang w:val="es-ES_tradnl"/>
        </w:rPr>
        <w:t>mil dólares ($</w:t>
      </w:r>
      <w:r w:rsidR="00BE2F39" w:rsidRPr="00A45BF9">
        <w:rPr>
          <w:rFonts w:ascii="Book Antiqua" w:hAnsi="Book Antiqua"/>
          <w:sz w:val="24"/>
          <w:szCs w:val="24"/>
          <w:lang w:val="es-ES_tradnl"/>
        </w:rPr>
        <w:t>30</w:t>
      </w:r>
      <w:r w:rsidRPr="00A45BF9">
        <w:rPr>
          <w:rFonts w:ascii="Book Antiqua" w:hAnsi="Book Antiqua"/>
          <w:sz w:val="24"/>
          <w:szCs w:val="24"/>
          <w:lang w:val="es-ES_tradnl"/>
        </w:rPr>
        <w:t xml:space="preserve">,000). </w:t>
      </w:r>
    </w:p>
    <w:p w14:paraId="5B50C3B7"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53656A"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447130A7"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Incumplimiento del deber.</w:t>
      </w:r>
      <w:r w:rsidRPr="00A45BF9">
        <w:rPr>
          <w:rFonts w:ascii="Book Antiqua" w:hAnsi="Book Antiqua"/>
          <w:sz w:val="24"/>
          <w:szCs w:val="24"/>
          <w:lang w:val="es-ES_tradnl"/>
        </w:rPr>
        <w:t xml:space="preserve"> </w:t>
      </w:r>
    </w:p>
    <w:p w14:paraId="42962A5C" w14:textId="5BB71B50" w:rsidR="0060710C" w:rsidRPr="00A45BF9" w:rsidRDefault="0060710C" w:rsidP="009135DC">
      <w:pPr>
        <w:widowControl w:val="0"/>
        <w:adjustRightInd w:val="0"/>
        <w:snapToGrid w:val="0"/>
        <w:spacing w:after="0" w:line="480" w:lineRule="auto"/>
        <w:jc w:val="both"/>
        <w:rPr>
          <w:rFonts w:ascii="Book Antiqua" w:hAnsi="Book Antiqua"/>
          <w:sz w:val="24"/>
          <w:szCs w:val="24"/>
          <w:lang w:val="es-ES_tradnl"/>
        </w:rPr>
      </w:pPr>
      <w:r w:rsidRPr="00A45BF9">
        <w:rPr>
          <w:rFonts w:ascii="Book Antiqua" w:hAnsi="Book Antiqua"/>
          <w:sz w:val="24"/>
          <w:szCs w:val="24"/>
          <w:lang w:val="es-ES_tradnl"/>
        </w:rPr>
        <w:tab/>
        <w:t xml:space="preserve">Todo </w:t>
      </w:r>
      <w:r w:rsidR="00B74ADB" w:rsidRPr="00A45BF9">
        <w:rPr>
          <w:rFonts w:ascii="Book Antiqua" w:hAnsi="Book Antiqua"/>
          <w:strike/>
          <w:sz w:val="24"/>
          <w:szCs w:val="24"/>
          <w:lang w:val="es-ES_tradnl"/>
        </w:rPr>
        <w:t>funcionario o empleado público</w:t>
      </w:r>
      <w:r w:rsidR="00B74ADB" w:rsidRPr="00A45BF9">
        <w:rPr>
          <w:rFonts w:ascii="Book Antiqua" w:hAnsi="Book Antiqua"/>
          <w:sz w:val="24"/>
          <w:szCs w:val="24"/>
          <w:lang w:val="es-ES_tradnl"/>
        </w:rPr>
        <w:t xml:space="preserve"> </w:t>
      </w:r>
      <w:r w:rsidR="00B74ADB" w:rsidRPr="00A45BF9">
        <w:rPr>
          <w:rFonts w:ascii="Book Antiqua" w:hAnsi="Book Antiqua"/>
          <w:i/>
          <w:iCs/>
          <w:sz w:val="24"/>
          <w:szCs w:val="24"/>
          <w:u w:val="single"/>
          <w:lang w:val="es-ES_tradnl"/>
        </w:rPr>
        <w:t>servidor público</w:t>
      </w:r>
      <w:r w:rsidRPr="00A45BF9">
        <w:rPr>
          <w:rFonts w:ascii="Book Antiqua" w:hAnsi="Book Antiqua"/>
          <w:sz w:val="24"/>
          <w:szCs w:val="24"/>
          <w:lang w:val="es-ES_tradnl"/>
        </w:rPr>
        <w:t xml:space="preserve"> que mediante acción u omisión y a propósito, con conocimiento o temerariamente, incumpla un deber impuesto por la ley o reglamento y, como consecuencia de tal omisión se ocasione pérdida de fondos públicos o daño a la propiedad pública, incurrirá en delito menos grave</w:t>
      </w:r>
      <w:r w:rsidR="0070626A" w:rsidRPr="00A45BF9">
        <w:rPr>
          <w:rFonts w:ascii="Book Antiqua" w:hAnsi="Book Antiqua"/>
          <w:sz w:val="24"/>
          <w:szCs w:val="24"/>
          <w:lang w:val="es-ES_tradnl"/>
        </w:rPr>
        <w:t xml:space="preserve"> y</w:t>
      </w:r>
      <w:r w:rsidRPr="00A45BF9">
        <w:rPr>
          <w:rFonts w:ascii="Book Antiqua" w:hAnsi="Book Antiqua"/>
          <w:sz w:val="24"/>
          <w:szCs w:val="24"/>
          <w:lang w:val="es-ES_tradnl"/>
        </w:rPr>
        <w:t xml:space="preserve"> una multa de cinco mil (5,000) dólares.</w:t>
      </w:r>
    </w:p>
    <w:p w14:paraId="584A9816" w14:textId="4A6ACF88" w:rsidR="0060710C" w:rsidRPr="00A45BF9" w:rsidRDefault="0060710C"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A45BF9">
        <w:rPr>
          <w:rFonts w:ascii="Book Antiqua" w:hAnsi="Book Antiqua"/>
          <w:sz w:val="24"/>
          <w:lang w:val="es-ES_tradnl"/>
        </w:rPr>
        <w:lastRenderedPageBreak/>
        <w:t>Si el valor de la pérdida de los fondos públicos o el daño a la propiedad pública sobrepasa de diez mil (10,000) dólares, será sancionado con pena de reclusión por un término fijo de tres (3) años</w:t>
      </w:r>
      <w:r w:rsidR="0070626A" w:rsidRPr="00A45BF9">
        <w:rPr>
          <w:rFonts w:ascii="Book Antiqua" w:hAnsi="Book Antiqua"/>
          <w:sz w:val="24"/>
          <w:lang w:val="es-ES_tradnl"/>
        </w:rPr>
        <w:t xml:space="preserve"> y</w:t>
      </w:r>
      <w:r w:rsidR="0025063F" w:rsidRPr="00A45BF9">
        <w:rPr>
          <w:rFonts w:ascii="Book Antiqua" w:hAnsi="Book Antiqua"/>
          <w:sz w:val="24"/>
          <w:lang w:val="es-ES_tradnl"/>
        </w:rPr>
        <w:t xml:space="preserve"> una multa de diez mil (10,000) dólares</w:t>
      </w:r>
      <w:r w:rsidRPr="00A45BF9">
        <w:rPr>
          <w:rFonts w:ascii="Book Antiqua" w:hAnsi="Book Antiqua"/>
          <w:sz w:val="24"/>
          <w:lang w:val="es-ES_tradnl"/>
        </w:rPr>
        <w:t>.</w:t>
      </w:r>
    </w:p>
    <w:p w14:paraId="797F4667" w14:textId="31DFA43D" w:rsidR="000A4546" w:rsidRPr="00A45BF9" w:rsidRDefault="000A4546"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A45BF9">
        <w:rPr>
          <w:rFonts w:ascii="Book Antiqua" w:hAnsi="Book Antiqua"/>
          <w:sz w:val="24"/>
          <w:lang w:val="es-ES_tradnl"/>
        </w:rPr>
        <w:t>Si el daño ocasionado es a los recursos naturales dentro de la jurisdicción del Estado Libre Asociado de Puerto Rico, será sancionado con pena de reclusión de cinco (5) años y una multa de veinticinco mil (25,000) dólares.</w:t>
      </w:r>
    </w:p>
    <w:p w14:paraId="05636BAF" w14:textId="6FDC1EBA" w:rsidR="00AF2DB3" w:rsidRPr="00A45BF9" w:rsidRDefault="009D4913"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A45BF9">
        <w:rPr>
          <w:rFonts w:ascii="Book Antiqua" w:hAnsi="Book Antiqua"/>
          <w:sz w:val="24"/>
          <w:lang w:val="es-ES_tradnl"/>
        </w:rPr>
        <w:t>También</w:t>
      </w:r>
      <w:r w:rsidR="000A4546" w:rsidRPr="00A45BF9">
        <w:rPr>
          <w:rFonts w:ascii="Book Antiqua" w:hAnsi="Book Antiqua"/>
          <w:sz w:val="24"/>
          <w:lang w:val="es-ES_tradnl"/>
        </w:rPr>
        <w:t>,</w:t>
      </w:r>
      <w:r w:rsidRPr="00A45BF9">
        <w:rPr>
          <w:rFonts w:ascii="Book Antiqua" w:hAnsi="Book Antiqua"/>
          <w:sz w:val="24"/>
          <w:lang w:val="es-ES_tradnl"/>
        </w:rPr>
        <w:t xml:space="preserve"> </w:t>
      </w:r>
      <w:r w:rsidR="0053656A" w:rsidRPr="00A45BF9">
        <w:rPr>
          <w:rFonts w:ascii="Book Antiqua" w:hAnsi="Book Antiqua"/>
          <w:sz w:val="24"/>
          <w:lang w:val="es-ES_tradnl"/>
        </w:rPr>
        <w:t xml:space="preserve">incurrirá </w:t>
      </w:r>
      <w:r w:rsidR="00DE7F23" w:rsidRPr="00A45BF9">
        <w:rPr>
          <w:rFonts w:ascii="Book Antiqua" w:hAnsi="Book Antiqua"/>
          <w:sz w:val="24"/>
          <w:lang w:val="es-ES_tradnl"/>
        </w:rPr>
        <w:t xml:space="preserve">en violaciones a este delito todo </w:t>
      </w:r>
      <w:r w:rsidR="00854805" w:rsidRPr="00A45BF9">
        <w:rPr>
          <w:rFonts w:ascii="Book Antiqua" w:hAnsi="Book Antiqua"/>
          <w:sz w:val="24"/>
          <w:lang w:val="es-ES_tradnl"/>
        </w:rPr>
        <w:t>servidor</w:t>
      </w:r>
      <w:r w:rsidR="00DE7F23" w:rsidRPr="00A45BF9">
        <w:rPr>
          <w:rFonts w:ascii="Book Antiqua" w:hAnsi="Book Antiqua"/>
          <w:sz w:val="24"/>
          <w:lang w:val="es-ES_tradnl"/>
        </w:rPr>
        <w:t xml:space="preserve"> </w:t>
      </w:r>
      <w:r w:rsidR="008A5429" w:rsidRPr="00A45BF9">
        <w:rPr>
          <w:rFonts w:ascii="Book Antiqua" w:hAnsi="Book Antiqua"/>
          <w:sz w:val="24"/>
          <w:lang w:val="es-ES_tradnl"/>
        </w:rPr>
        <w:t xml:space="preserve">público </w:t>
      </w:r>
      <w:r w:rsidR="00DE7F23" w:rsidRPr="00A45BF9">
        <w:rPr>
          <w:rFonts w:ascii="Book Antiqua" w:hAnsi="Book Antiqua"/>
          <w:sz w:val="24"/>
          <w:lang w:val="es-ES_tradnl"/>
        </w:rPr>
        <w:t>que</w:t>
      </w:r>
      <w:r w:rsidR="008A5429" w:rsidRPr="00A45BF9">
        <w:rPr>
          <w:rFonts w:ascii="Book Antiqua" w:hAnsi="Book Antiqua"/>
          <w:sz w:val="24"/>
          <w:lang w:val="es-ES_tradnl"/>
        </w:rPr>
        <w:t>,</w:t>
      </w:r>
      <w:r w:rsidR="00DE7F23" w:rsidRPr="00A45BF9">
        <w:rPr>
          <w:rFonts w:ascii="Book Antiqua" w:hAnsi="Book Antiqua"/>
          <w:sz w:val="24"/>
          <w:lang w:val="es-ES_tradnl"/>
        </w:rPr>
        <w:t xml:space="preserve"> a sabiendas</w:t>
      </w:r>
      <w:r w:rsidR="008A5429" w:rsidRPr="00A45BF9">
        <w:rPr>
          <w:rFonts w:ascii="Book Antiqua" w:hAnsi="Book Antiqua"/>
          <w:sz w:val="24"/>
          <w:lang w:val="es-ES_tradnl"/>
        </w:rPr>
        <w:t>,</w:t>
      </w:r>
      <w:r w:rsidR="00DE7F23" w:rsidRPr="00A45BF9">
        <w:rPr>
          <w:rFonts w:ascii="Book Antiqua" w:hAnsi="Book Antiqua"/>
          <w:sz w:val="24"/>
          <w:lang w:val="es-ES_tradnl"/>
        </w:rPr>
        <w:t xml:space="preserve"> autorice un nombramiento o </w:t>
      </w:r>
      <w:proofErr w:type="spellStart"/>
      <w:r w:rsidR="00BC2D98">
        <w:rPr>
          <w:rFonts w:ascii="Book Antiqua" w:hAnsi="Book Antiqua"/>
          <w:sz w:val="24"/>
          <w:lang w:val="es-ES_tradnl"/>
        </w:rPr>
        <w:t>accionistrasa</w:t>
      </w:r>
      <w:proofErr w:type="spellEnd"/>
      <w:r w:rsidR="00DE7F23" w:rsidRPr="00A45BF9">
        <w:rPr>
          <w:rFonts w:ascii="Book Antiqua" w:hAnsi="Book Antiqua"/>
          <w:sz w:val="24"/>
          <w:lang w:val="es-ES_tradnl"/>
        </w:rPr>
        <w:t xml:space="preserve"> en contravención a</w:t>
      </w:r>
      <w:r w:rsidR="001748A9" w:rsidRPr="00A45BF9">
        <w:rPr>
          <w:rFonts w:ascii="Book Antiqua" w:hAnsi="Book Antiqua"/>
          <w:sz w:val="24"/>
          <w:lang w:val="es-ES_tradnl"/>
        </w:rPr>
        <w:t xml:space="preserve"> las disposiciones de este</w:t>
      </w:r>
      <w:r w:rsidR="00DE7F23" w:rsidRPr="00A45BF9">
        <w:rPr>
          <w:rFonts w:ascii="Book Antiqua" w:hAnsi="Book Antiqua"/>
          <w:sz w:val="24"/>
          <w:lang w:val="es-ES_tradnl"/>
        </w:rPr>
        <w:t xml:space="preserve"> </w:t>
      </w:r>
      <w:r w:rsidR="00EF2F46" w:rsidRPr="00A45BF9">
        <w:rPr>
          <w:rFonts w:ascii="Book Antiqua" w:hAnsi="Book Antiqua"/>
          <w:sz w:val="24"/>
          <w:lang w:val="es-ES_tradnl"/>
        </w:rPr>
        <w:t>Código</w:t>
      </w:r>
      <w:r w:rsidR="001748A9" w:rsidRPr="00A45BF9">
        <w:rPr>
          <w:rFonts w:ascii="Book Antiqua" w:hAnsi="Book Antiqua"/>
          <w:sz w:val="24"/>
          <w:lang w:val="es-ES_tradnl"/>
        </w:rPr>
        <w:t xml:space="preserve"> y de cualquier otra ley o reglamento que regule el </w:t>
      </w:r>
      <w:r w:rsidR="00EF2F46" w:rsidRPr="00A45BF9">
        <w:rPr>
          <w:rFonts w:ascii="Book Antiqua" w:hAnsi="Book Antiqua"/>
          <w:sz w:val="24"/>
          <w:lang w:val="es-ES_tradnl"/>
        </w:rPr>
        <w:t>correspondiente nombramiento o contrato</w:t>
      </w:r>
      <w:r w:rsidR="00DE7F23" w:rsidRPr="00A45BF9">
        <w:rPr>
          <w:rFonts w:ascii="Book Antiqua" w:hAnsi="Book Antiqua"/>
          <w:sz w:val="24"/>
          <w:lang w:val="es-ES_tradnl"/>
        </w:rPr>
        <w:t xml:space="preserve">. </w:t>
      </w:r>
    </w:p>
    <w:p w14:paraId="34D249D8" w14:textId="77777777" w:rsidR="00DE7F23" w:rsidRPr="00A45BF9" w:rsidRDefault="00DE7F23"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A45BF9">
        <w:rPr>
          <w:rFonts w:ascii="Book Antiqua" w:hAnsi="Book Antiqua"/>
          <w:sz w:val="24"/>
          <w:lang w:val="es-ES_tradnl"/>
        </w:rPr>
        <w:t xml:space="preserve">Además de las penas establecidas en este </w:t>
      </w:r>
      <w:r w:rsidR="008A5429" w:rsidRPr="00A45BF9">
        <w:rPr>
          <w:rFonts w:ascii="Book Antiqua" w:hAnsi="Book Antiqua"/>
          <w:sz w:val="24"/>
          <w:lang w:val="es-ES_tradnl"/>
        </w:rPr>
        <w:t>A</w:t>
      </w:r>
      <w:r w:rsidRPr="00A45BF9">
        <w:rPr>
          <w:rFonts w:ascii="Book Antiqua" w:hAnsi="Book Antiqua"/>
          <w:sz w:val="24"/>
          <w:lang w:val="es-ES_tradnl"/>
        </w:rPr>
        <w:t xml:space="preserve">rtículo, </w:t>
      </w:r>
      <w:r w:rsidR="00EF2F46" w:rsidRPr="00A45BF9">
        <w:rPr>
          <w:rFonts w:ascii="Book Antiqua" w:hAnsi="Book Antiqua"/>
          <w:sz w:val="24"/>
          <w:lang w:val="es-ES_tradnl"/>
        </w:rPr>
        <w:t>el tribunal</w:t>
      </w:r>
      <w:r w:rsidRPr="00A45BF9">
        <w:rPr>
          <w:rFonts w:ascii="Book Antiqua" w:hAnsi="Book Antiqua"/>
          <w:sz w:val="24"/>
          <w:lang w:val="es-ES_tradnl"/>
        </w:rPr>
        <w:t xml:space="preserve"> le impondrá </w:t>
      </w:r>
      <w:r w:rsidR="00EF2F46" w:rsidRPr="00A45BF9">
        <w:rPr>
          <w:rFonts w:ascii="Book Antiqua" w:hAnsi="Book Antiqua"/>
          <w:sz w:val="24"/>
          <w:lang w:val="es-ES_tradnl"/>
        </w:rPr>
        <w:t xml:space="preserve">la restitución </w:t>
      </w:r>
      <w:r w:rsidRPr="00A45BF9">
        <w:rPr>
          <w:rFonts w:ascii="Book Antiqua" w:hAnsi="Book Antiqua"/>
          <w:sz w:val="24"/>
          <w:lang w:val="es-ES_tradnl"/>
        </w:rPr>
        <w:t>por la suma indebidamente pagada a la persona nombrada y dicho nombramiento o contrato será nulo.</w:t>
      </w:r>
    </w:p>
    <w:p w14:paraId="0267BFC9"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53656A"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61352D1A"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Negligencia en el cumplimiento del deber.</w:t>
      </w:r>
      <w:r w:rsidRPr="00A45BF9">
        <w:rPr>
          <w:rFonts w:ascii="Book Antiqua" w:hAnsi="Book Antiqua"/>
          <w:sz w:val="24"/>
          <w:szCs w:val="24"/>
          <w:lang w:val="es-ES_tradnl"/>
        </w:rPr>
        <w:t xml:space="preserve"> </w:t>
      </w:r>
    </w:p>
    <w:p w14:paraId="010A6A46" w14:textId="1183A1D1" w:rsidR="0070626A"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que obstinadamente mediante acción u omisión y negligentemente incumpla con las obligaciones de su cargo o empleo y como consecuencia de tal descuido se ocasione </w:t>
      </w:r>
      <w:r w:rsidR="008A5429" w:rsidRPr="00A45BF9">
        <w:rPr>
          <w:rFonts w:ascii="Book Antiqua" w:hAnsi="Book Antiqua"/>
          <w:sz w:val="24"/>
          <w:szCs w:val="24"/>
          <w:lang w:val="es-ES_tradnl"/>
        </w:rPr>
        <w:t xml:space="preserve">la </w:t>
      </w:r>
      <w:r w:rsidRPr="00A45BF9">
        <w:rPr>
          <w:rFonts w:ascii="Book Antiqua" w:hAnsi="Book Antiqua"/>
          <w:sz w:val="24"/>
          <w:szCs w:val="24"/>
          <w:lang w:val="es-ES_tradnl"/>
        </w:rPr>
        <w:t xml:space="preserve">pérdida de fondos públicos o daño a la propiedad pública, incurrirá en delito </w:t>
      </w:r>
      <w:r w:rsidR="0025063F" w:rsidRPr="00A45BF9">
        <w:rPr>
          <w:rFonts w:ascii="Book Antiqua" w:hAnsi="Book Antiqua"/>
          <w:sz w:val="24"/>
          <w:szCs w:val="24"/>
          <w:lang w:val="es-ES_tradnl"/>
        </w:rPr>
        <w:t xml:space="preserve">menos </w:t>
      </w:r>
      <w:r w:rsidRPr="00A45BF9">
        <w:rPr>
          <w:rFonts w:ascii="Book Antiqua" w:hAnsi="Book Antiqua"/>
          <w:sz w:val="24"/>
          <w:szCs w:val="24"/>
          <w:lang w:val="es-ES_tradnl"/>
        </w:rPr>
        <w:t xml:space="preserve">grave </w:t>
      </w:r>
      <w:r w:rsidR="00BE2F74" w:rsidRPr="00A45BF9">
        <w:rPr>
          <w:rFonts w:ascii="Book Antiqua" w:hAnsi="Book Antiqua"/>
          <w:sz w:val="24"/>
          <w:szCs w:val="24"/>
          <w:lang w:val="es-ES_tradnl"/>
        </w:rPr>
        <w:t>y</w:t>
      </w:r>
      <w:r w:rsidR="00EF26B5" w:rsidRPr="00A45BF9">
        <w:rPr>
          <w:rFonts w:ascii="Book Antiqua" w:hAnsi="Book Antiqua"/>
          <w:sz w:val="24"/>
          <w:szCs w:val="24"/>
          <w:lang w:val="es-ES_tradnl"/>
        </w:rPr>
        <w:t xml:space="preserve"> una multa que no sea </w:t>
      </w:r>
      <w:r w:rsidR="0025063F" w:rsidRPr="00A45BF9">
        <w:rPr>
          <w:rFonts w:ascii="Book Antiqua" w:hAnsi="Book Antiqua"/>
          <w:sz w:val="24"/>
          <w:szCs w:val="24"/>
          <w:lang w:val="es-ES_tradnl"/>
        </w:rPr>
        <w:t>mayor</w:t>
      </w:r>
      <w:r w:rsidR="00EF26B5" w:rsidRPr="00A45BF9">
        <w:rPr>
          <w:rFonts w:ascii="Book Antiqua" w:hAnsi="Book Antiqua"/>
          <w:sz w:val="24"/>
          <w:szCs w:val="24"/>
          <w:lang w:val="es-ES_tradnl"/>
        </w:rPr>
        <w:t xml:space="preserve"> de cinco mil</w:t>
      </w:r>
      <w:r w:rsidR="0025063F" w:rsidRPr="00A45BF9">
        <w:rPr>
          <w:rFonts w:ascii="Book Antiqua" w:hAnsi="Book Antiqua"/>
          <w:sz w:val="24"/>
          <w:szCs w:val="24"/>
          <w:lang w:val="es-ES_tradnl"/>
        </w:rPr>
        <w:t xml:space="preserve"> dólares ($5</w:t>
      </w:r>
      <w:r w:rsidR="00EF26B5" w:rsidRPr="00A45BF9">
        <w:rPr>
          <w:rFonts w:ascii="Book Antiqua" w:hAnsi="Book Antiqua"/>
          <w:sz w:val="24"/>
          <w:szCs w:val="24"/>
          <w:lang w:val="es-ES_tradnl"/>
        </w:rPr>
        <w:t>,000).</w:t>
      </w:r>
    </w:p>
    <w:p w14:paraId="5010294B" w14:textId="273EAA24" w:rsidR="00DE7F23" w:rsidRPr="00A45BF9" w:rsidRDefault="0070626A"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A45BF9">
        <w:rPr>
          <w:rFonts w:ascii="Book Antiqua" w:hAnsi="Book Antiqua"/>
          <w:sz w:val="24"/>
          <w:lang w:val="es-ES_tradnl"/>
        </w:rPr>
        <w:t xml:space="preserve">Si el valor de la pérdida de los fondos públicos o el daño a la propiedad pública </w:t>
      </w:r>
      <w:r w:rsidRPr="00A45BF9">
        <w:rPr>
          <w:rFonts w:ascii="Book Antiqua" w:hAnsi="Book Antiqua"/>
          <w:sz w:val="24"/>
          <w:lang w:val="es-ES_tradnl"/>
        </w:rPr>
        <w:lastRenderedPageBreak/>
        <w:t>sobrepasa de diez mil (10,000) dólares, será sancionado con pena de reclusión por un término fijo de tres (3) años y una multa de diez mil (10,000) dólares.</w:t>
      </w:r>
      <w:r w:rsidR="00EF26B5" w:rsidRPr="00A45BF9" w:rsidDel="00EF26B5">
        <w:rPr>
          <w:rFonts w:ascii="Book Antiqua" w:hAnsi="Book Antiqua"/>
          <w:sz w:val="24"/>
          <w:lang w:val="es-ES_tradnl"/>
        </w:rPr>
        <w:t xml:space="preserve"> </w:t>
      </w:r>
      <w:r w:rsidR="00DE7F23" w:rsidRPr="00A45BF9">
        <w:rPr>
          <w:rFonts w:ascii="Book Antiqua" w:hAnsi="Book Antiqua"/>
          <w:sz w:val="24"/>
          <w:lang w:val="es-ES_tradnl"/>
        </w:rPr>
        <w:t xml:space="preserve"> </w:t>
      </w:r>
    </w:p>
    <w:p w14:paraId="2CB782C5" w14:textId="51291DDA" w:rsidR="0070626A" w:rsidRPr="00A45BF9" w:rsidRDefault="0070626A" w:rsidP="009135DC">
      <w:pPr>
        <w:pStyle w:val="default"/>
        <w:widowControl w:val="0"/>
        <w:adjustRightInd w:val="0"/>
        <w:snapToGrid w:val="0"/>
        <w:spacing w:after="0" w:line="480" w:lineRule="auto"/>
        <w:ind w:firstLine="720"/>
        <w:jc w:val="both"/>
        <w:rPr>
          <w:rFonts w:ascii="Book Antiqua" w:hAnsi="Book Antiqua"/>
          <w:sz w:val="24"/>
          <w:lang w:val="es-ES_tradnl"/>
        </w:rPr>
      </w:pPr>
      <w:r w:rsidRPr="00A45BF9">
        <w:rPr>
          <w:rFonts w:ascii="Book Antiqua" w:hAnsi="Book Antiqua"/>
          <w:sz w:val="24"/>
          <w:lang w:val="es-ES_tradnl"/>
        </w:rPr>
        <w:t>Si el daño ocasionado es a los recursos naturales dentro de la jurisdicción del Estado Libre Asociado de Puerto Rico, será sancionado con pena de reclusión de cinco (5) años y una multa de veinticinco mil (25,000) dólares.</w:t>
      </w:r>
    </w:p>
    <w:p w14:paraId="6BBEE0AA"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tribunal también </w:t>
      </w:r>
      <w:r w:rsidR="00E20DF7" w:rsidRPr="00A45BF9">
        <w:rPr>
          <w:rFonts w:ascii="Book Antiqua" w:hAnsi="Book Antiqua"/>
          <w:sz w:val="24"/>
          <w:szCs w:val="24"/>
          <w:lang w:val="es-ES_tradnl"/>
        </w:rPr>
        <w:t>impondrá la pena de restitución por los daños causados.</w:t>
      </w:r>
    </w:p>
    <w:p w14:paraId="14BDD77E"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9817B9"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59A95BE0" w14:textId="1DF29A5C" w:rsidR="00DE7F23" w:rsidRPr="00A45BF9" w:rsidRDefault="00037037"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bookmarkStart w:id="6" w:name="_Hlk148365445"/>
      <w:r w:rsidRPr="00A45BF9">
        <w:rPr>
          <w:rFonts w:ascii="Book Antiqua" w:hAnsi="Book Antiqua"/>
          <w:b/>
          <w:bCs/>
          <w:sz w:val="24"/>
          <w:szCs w:val="24"/>
          <w:lang w:val="es-ES_tradnl"/>
        </w:rPr>
        <w:t>Uso indebido de información o documento confidencial.</w:t>
      </w:r>
    </w:p>
    <w:p w14:paraId="0E5EBDE2" w14:textId="7152AC5D" w:rsidR="00642992" w:rsidRPr="00A45BF9" w:rsidRDefault="006F11EC"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 xml:space="preserve">Todo servidor público que revele o utilice información o documento confidencial adquirido por razón de su empleo para obtener, directa o indirectamente, un beneficio para él o para una persona incurrirá en delito grave y será sancionado con una pena de reclusión no mayor de cinco (5) años, una multa de diez mil (10,000) dólares y restitución. </w:t>
      </w:r>
    </w:p>
    <w:p w14:paraId="0B7FE7C2" w14:textId="4CB64D46" w:rsidR="00642992" w:rsidRPr="00A45BF9" w:rsidRDefault="00642992" w:rsidP="009135DC">
      <w:pPr>
        <w:widowControl w:val="0"/>
        <w:adjustRightInd w:val="0"/>
        <w:snapToGrid w:val="0"/>
        <w:spacing w:after="0" w:line="480" w:lineRule="auto"/>
        <w:ind w:firstLine="709"/>
        <w:jc w:val="both"/>
        <w:rPr>
          <w:rFonts w:ascii="Book Antiqua" w:hAnsi="Book Antiqua"/>
          <w:strike/>
          <w:sz w:val="24"/>
          <w:szCs w:val="24"/>
          <w:lang w:val="es-ES_tradnl"/>
        </w:rPr>
      </w:pPr>
      <w:r w:rsidRPr="00A45BF9">
        <w:rPr>
          <w:rFonts w:ascii="Book Antiqua" w:hAnsi="Book Antiqua"/>
          <w:strike/>
          <w:sz w:val="24"/>
          <w:szCs w:val="24"/>
          <w:lang w:val="es-ES_tradnl"/>
        </w:rPr>
        <w:t>Todo contratista que revele o utilice información o documento confidencial adquirido por razón de su relación contractual con alguna dependencia gubernamental, para obtener, directa o indirectamente, un beneficio para él o para una persona incurrirá en delito grave y será sancionado con una pena de reclusión no mayor de cinco (5) años, una multa de diez mil (10,000) dólares y restitución.</w:t>
      </w:r>
    </w:p>
    <w:bookmarkEnd w:id="6"/>
    <w:p w14:paraId="1BA477A3" w14:textId="586A3883" w:rsidR="00DB6948" w:rsidRPr="00A45BF9" w:rsidRDefault="00DB6948"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Delitos Cometidos por Contratistas Gubernamentales.</w:t>
      </w:r>
      <w:r w:rsidRPr="00A45BF9">
        <w:rPr>
          <w:rFonts w:ascii="Book Antiqua" w:hAnsi="Book Antiqua"/>
          <w:sz w:val="24"/>
          <w:szCs w:val="24"/>
          <w:lang w:val="es-ES_tradnl"/>
        </w:rPr>
        <w:t xml:space="preserve"> </w:t>
      </w:r>
    </w:p>
    <w:p w14:paraId="51367EA2" w14:textId="7F188286"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Toda</w:t>
      </w:r>
      <w:r w:rsidR="006752BB" w:rsidRPr="00A45BF9">
        <w:rPr>
          <w:rFonts w:ascii="Book Antiqua" w:hAnsi="Book Antiqua"/>
          <w:sz w:val="24"/>
          <w:szCs w:val="24"/>
          <w:lang w:val="es-ES_tradnl"/>
        </w:rPr>
        <w:t xml:space="preserve"> persona</w:t>
      </w:r>
      <w:r w:rsidRPr="00A45BF9">
        <w:rPr>
          <w:rFonts w:ascii="Book Antiqua" w:hAnsi="Book Antiqua"/>
          <w:sz w:val="24"/>
          <w:szCs w:val="24"/>
          <w:lang w:val="es-ES_tradnl"/>
        </w:rPr>
        <w:t>, natural o jurídica, siendo contratista o con las intenciones de serlo, incurrirá en delito grave si intencionalmente viola alguna de las siguientes prohibiciones y disposiciones:</w:t>
      </w:r>
    </w:p>
    <w:p w14:paraId="32A4FA06" w14:textId="418DCCD0" w:rsidR="00DE7F23" w:rsidRPr="00A45BF9"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A45BF9">
        <w:rPr>
          <w:rFonts w:ascii="Book Antiqua" w:hAnsi="Book Antiqua"/>
          <w:sz w:val="24"/>
          <w:szCs w:val="24"/>
          <w:lang w:val="es-ES_tradnl"/>
        </w:rPr>
        <w:lastRenderedPageBreak/>
        <w:t xml:space="preserve">Ofrecer </w:t>
      </w:r>
      <w:r w:rsidR="003B5273" w:rsidRPr="00A45BF9">
        <w:rPr>
          <w:rFonts w:ascii="Book Antiqua" w:hAnsi="Book Antiqua"/>
          <w:sz w:val="24"/>
          <w:szCs w:val="24"/>
          <w:lang w:val="es-ES_tradnl"/>
        </w:rPr>
        <w:t>o entregar</w:t>
      </w:r>
      <w:r w:rsidR="006752BB"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a </w:t>
      </w:r>
      <w:r w:rsidR="006752BB" w:rsidRPr="00A45BF9">
        <w:rPr>
          <w:rFonts w:ascii="Book Antiqua" w:hAnsi="Book Antiqua"/>
          <w:sz w:val="24"/>
          <w:szCs w:val="24"/>
          <w:lang w:val="es-ES_tradnl"/>
        </w:rPr>
        <w:t xml:space="preserve">un </w:t>
      </w:r>
      <w:r w:rsidR="003B5273" w:rsidRPr="00A45BF9">
        <w:rPr>
          <w:rFonts w:ascii="Book Antiqua" w:hAnsi="Book Antiqua"/>
          <w:sz w:val="24"/>
          <w:szCs w:val="24"/>
          <w:lang w:val="es-ES_tradnl"/>
        </w:rPr>
        <w:t>servidor o exservidor público</w:t>
      </w:r>
      <w:r w:rsidRPr="00A45BF9">
        <w:rPr>
          <w:rFonts w:ascii="Book Antiqua" w:hAnsi="Book Antiqua"/>
          <w:sz w:val="24"/>
          <w:szCs w:val="24"/>
          <w:lang w:val="es-ES_tradnl"/>
        </w:rPr>
        <w:t xml:space="preserve"> de la o las </w:t>
      </w:r>
      <w:r w:rsidR="00394DA7" w:rsidRPr="00A45BF9">
        <w:rPr>
          <w:rFonts w:ascii="Book Antiqua" w:hAnsi="Book Antiqua"/>
          <w:sz w:val="24"/>
          <w:szCs w:val="24"/>
          <w:lang w:val="es-ES_tradnl"/>
        </w:rPr>
        <w:t>entidades gubernamentales</w:t>
      </w:r>
      <w:r w:rsidRPr="00A45BF9">
        <w:rPr>
          <w:rFonts w:ascii="Book Antiqua" w:hAnsi="Book Antiqua"/>
          <w:sz w:val="24"/>
          <w:szCs w:val="24"/>
          <w:lang w:val="es-ES_tradnl"/>
        </w:rPr>
        <w:t xml:space="preserve">, o </w:t>
      </w:r>
      <w:r w:rsidR="0001126F" w:rsidRPr="00A45BF9">
        <w:rPr>
          <w:rFonts w:ascii="Book Antiqua" w:hAnsi="Book Antiqua"/>
          <w:sz w:val="24"/>
          <w:szCs w:val="24"/>
          <w:lang w:val="es-ES_tradnl"/>
        </w:rPr>
        <w:t>pariente</w:t>
      </w:r>
      <w:r w:rsidRPr="00A45BF9">
        <w:rPr>
          <w:rFonts w:ascii="Book Antiqua" w:hAnsi="Book Antiqua"/>
          <w:sz w:val="24"/>
          <w:szCs w:val="24"/>
          <w:lang w:val="es-ES_tradnl"/>
        </w:rPr>
        <w:t xml:space="preserve"> de estos, con la que interese establecer, o haya establecido, una relación contractual, comercial o financiera, directa o indirectamente, algún regalo, bienes de valor monetario, contribuciones, gratificaciones, favores, servicios, donativos, préstamos, o participación en alguna entidad mercantil o negocio jurídico. En los casos que se refieren a </w:t>
      </w:r>
      <w:r w:rsidR="003B5273" w:rsidRPr="00A45BF9">
        <w:rPr>
          <w:rFonts w:ascii="Book Antiqua" w:hAnsi="Book Antiqua"/>
          <w:sz w:val="24"/>
          <w:szCs w:val="24"/>
          <w:lang w:val="es-ES_tradnl"/>
        </w:rPr>
        <w:t>exservidores</w:t>
      </w:r>
      <w:r w:rsidRPr="00A45BF9">
        <w:rPr>
          <w:rFonts w:ascii="Book Antiqua" w:hAnsi="Book Antiqua"/>
          <w:sz w:val="24"/>
          <w:szCs w:val="24"/>
          <w:lang w:val="es-ES_tradnl"/>
        </w:rPr>
        <w:t xml:space="preserve"> públicos la anterior prohibición se extenderá por tres (3) </w:t>
      </w:r>
      <w:r w:rsidR="006752BB" w:rsidRPr="00A45BF9">
        <w:rPr>
          <w:rFonts w:ascii="Book Antiqua" w:hAnsi="Book Antiqua"/>
          <w:sz w:val="24"/>
          <w:szCs w:val="24"/>
          <w:lang w:val="es-ES_tradnl"/>
        </w:rPr>
        <w:t xml:space="preserve">años </w:t>
      </w:r>
      <w:r w:rsidRPr="00A45BF9">
        <w:rPr>
          <w:rFonts w:ascii="Book Antiqua" w:hAnsi="Book Antiqua"/>
          <w:sz w:val="24"/>
          <w:szCs w:val="24"/>
          <w:lang w:val="es-ES_tradnl"/>
        </w:rPr>
        <w:t xml:space="preserve">a partir del cese de sus funciones en la </w:t>
      </w:r>
      <w:r w:rsidR="00870A69" w:rsidRPr="00A45BF9">
        <w:rPr>
          <w:rFonts w:ascii="Book Antiqua" w:hAnsi="Book Antiqua"/>
          <w:sz w:val="24"/>
          <w:szCs w:val="24"/>
          <w:lang w:val="es-ES_tradnl"/>
        </w:rPr>
        <w:t>entidad gubernamental</w:t>
      </w:r>
      <w:r w:rsidRPr="00A45BF9">
        <w:rPr>
          <w:rFonts w:ascii="Book Antiqua" w:hAnsi="Book Antiqua"/>
          <w:sz w:val="24"/>
          <w:szCs w:val="24"/>
          <w:lang w:val="es-ES_tradnl"/>
        </w:rPr>
        <w:t xml:space="preserve"> ejecutiva. Esta obligación se extiende a la etapa previa y </w:t>
      </w:r>
      <w:r w:rsidR="003B5273" w:rsidRPr="00A45BF9">
        <w:rPr>
          <w:rFonts w:ascii="Book Antiqua" w:hAnsi="Book Antiqua"/>
          <w:sz w:val="24"/>
          <w:szCs w:val="24"/>
          <w:lang w:val="es-ES_tradnl"/>
        </w:rPr>
        <w:t>posterior al</w:t>
      </w:r>
      <w:r w:rsidR="006752BB" w:rsidRPr="00A45BF9">
        <w:rPr>
          <w:rFonts w:ascii="Book Antiqua" w:hAnsi="Book Antiqua"/>
          <w:sz w:val="24"/>
          <w:szCs w:val="24"/>
          <w:lang w:val="es-ES_tradnl"/>
        </w:rPr>
        <w:t xml:space="preserve"> perfeccionamiento </w:t>
      </w:r>
      <w:r w:rsidRPr="00A45BF9">
        <w:rPr>
          <w:rFonts w:ascii="Book Antiqua" w:hAnsi="Book Antiqua"/>
          <w:sz w:val="24"/>
          <w:szCs w:val="24"/>
          <w:lang w:val="es-ES_tradnl"/>
        </w:rPr>
        <w:t xml:space="preserve">del contrato, negocio o transacción, así como a la duración </w:t>
      </w:r>
      <w:proofErr w:type="gramStart"/>
      <w:r w:rsidRPr="00A45BF9">
        <w:rPr>
          <w:rFonts w:ascii="Book Antiqua" w:hAnsi="Book Antiqua"/>
          <w:sz w:val="24"/>
          <w:szCs w:val="24"/>
          <w:lang w:val="es-ES_tradnl"/>
        </w:rPr>
        <w:t>del mismo</w:t>
      </w:r>
      <w:proofErr w:type="gramEnd"/>
      <w:r w:rsidRPr="00A45BF9">
        <w:rPr>
          <w:rFonts w:ascii="Book Antiqua" w:hAnsi="Book Antiqua"/>
          <w:sz w:val="24"/>
          <w:szCs w:val="24"/>
          <w:lang w:val="es-ES_tradnl"/>
        </w:rPr>
        <w:t>.</w:t>
      </w:r>
    </w:p>
    <w:p w14:paraId="7E18849A" w14:textId="77777777" w:rsidR="00DE7F23" w:rsidRPr="00A45BF9"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Entablar gestiones con los </w:t>
      </w:r>
      <w:proofErr w:type="gramStart"/>
      <w:r w:rsidRPr="00A45BF9">
        <w:rPr>
          <w:rFonts w:ascii="Book Antiqua" w:hAnsi="Book Antiqua"/>
          <w:sz w:val="24"/>
          <w:szCs w:val="24"/>
          <w:lang w:val="es-ES_tradnl"/>
        </w:rPr>
        <w:t>Secretarios</w:t>
      </w:r>
      <w:proofErr w:type="gramEnd"/>
      <w:r w:rsidRPr="00A45BF9">
        <w:rPr>
          <w:rFonts w:ascii="Book Antiqua" w:hAnsi="Book Antiqua"/>
          <w:sz w:val="24"/>
          <w:szCs w:val="24"/>
          <w:lang w:val="es-ES_tradnl"/>
        </w:rPr>
        <w:t>, Jefes de Agencias, Ejecutivos Municipales, o Directores Ejecutivos de Corporaciones Públicas, conducentes a la concesión indebida de ventajas, privilegios o favores para el beneficio de estos, o de cualquier otra persona, representados por estos. Tampoco se podrán requerir los servicios de terceras personas para los fines antes referidos.</w:t>
      </w:r>
    </w:p>
    <w:p w14:paraId="0DA412A4" w14:textId="0C8EDF29" w:rsidR="00DE7F23" w:rsidRPr="00A45BF9"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Utilizar </w:t>
      </w:r>
      <w:r w:rsidR="006D35D4" w:rsidRPr="00A45BF9">
        <w:rPr>
          <w:rFonts w:ascii="Book Antiqua" w:hAnsi="Book Antiqua"/>
          <w:i/>
          <w:iCs/>
          <w:sz w:val="24"/>
          <w:szCs w:val="24"/>
          <w:u w:val="single"/>
          <w:lang w:val="es-ES_tradnl"/>
        </w:rPr>
        <w:t>documento o</w:t>
      </w:r>
      <w:r w:rsidR="006D35D4" w:rsidRPr="00A45BF9">
        <w:rPr>
          <w:rFonts w:ascii="Book Antiqua" w:hAnsi="Book Antiqua"/>
          <w:i/>
          <w:iCs/>
          <w:sz w:val="24"/>
          <w:szCs w:val="24"/>
          <w:lang w:val="es-ES_tradnl"/>
        </w:rPr>
        <w:t xml:space="preserve"> </w:t>
      </w:r>
      <w:r w:rsidRPr="00A45BF9">
        <w:rPr>
          <w:rFonts w:ascii="Book Antiqua" w:hAnsi="Book Antiqua"/>
          <w:strike/>
          <w:sz w:val="24"/>
          <w:szCs w:val="24"/>
          <w:lang w:val="es-ES_tradnl"/>
        </w:rPr>
        <w:t>la</w:t>
      </w:r>
      <w:r w:rsidRPr="00A45BF9">
        <w:rPr>
          <w:rFonts w:ascii="Book Antiqua" w:hAnsi="Book Antiqua"/>
          <w:sz w:val="24"/>
          <w:szCs w:val="24"/>
          <w:lang w:val="es-ES_tradnl"/>
        </w:rPr>
        <w:t xml:space="preserve"> información confidencial, adquirida en el curso o como consecuencia de alguna </w:t>
      </w:r>
      <w:r w:rsidR="006D35D4" w:rsidRPr="00A45BF9">
        <w:rPr>
          <w:rFonts w:ascii="Book Antiqua" w:hAnsi="Book Antiqua"/>
          <w:i/>
          <w:iCs/>
          <w:sz w:val="24"/>
          <w:szCs w:val="24"/>
          <w:u w:val="single"/>
          <w:lang w:val="es-ES_tradnl"/>
        </w:rPr>
        <w:t>relación contractual o</w:t>
      </w:r>
      <w:r w:rsidR="006D35D4" w:rsidRPr="00A45BF9">
        <w:rPr>
          <w:rFonts w:ascii="Book Antiqua" w:hAnsi="Book Antiqua"/>
          <w:i/>
          <w:iCs/>
          <w:sz w:val="24"/>
          <w:szCs w:val="24"/>
          <w:lang w:val="es-ES_tradnl"/>
        </w:rPr>
        <w:t xml:space="preserve"> </w:t>
      </w:r>
      <w:r w:rsidRPr="00A45BF9">
        <w:rPr>
          <w:rFonts w:ascii="Book Antiqua" w:hAnsi="Book Antiqua"/>
          <w:sz w:val="24"/>
          <w:szCs w:val="24"/>
          <w:lang w:val="es-ES_tradnl"/>
        </w:rPr>
        <w:t xml:space="preserve">gestión que le haya sido encomendada mediante contrato por el Gobierno del Estado Libre Asociado de Puerto Rico, para fines ajenos a la encomienda contratada, ni para obtener, directa o indirectamente, ventaja o beneficio económico para él, para un </w:t>
      </w:r>
      <w:r w:rsidR="0001126F" w:rsidRPr="00A45BF9">
        <w:rPr>
          <w:rFonts w:ascii="Book Antiqua" w:hAnsi="Book Antiqua"/>
          <w:sz w:val="24"/>
          <w:szCs w:val="24"/>
          <w:lang w:val="es-ES_tradnl"/>
        </w:rPr>
        <w:t>pariente</w:t>
      </w:r>
      <w:r w:rsidRPr="00A45BF9">
        <w:rPr>
          <w:rFonts w:ascii="Book Antiqua" w:hAnsi="Book Antiqua"/>
          <w:sz w:val="24"/>
          <w:szCs w:val="24"/>
          <w:lang w:val="es-ES_tradnl"/>
        </w:rPr>
        <w:t xml:space="preserve"> o para cualquier otra persona, negocio o entidad.</w:t>
      </w:r>
    </w:p>
    <w:p w14:paraId="6A6BD972" w14:textId="4C73F757" w:rsidR="00DE7F23" w:rsidRPr="00A45BF9"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A45BF9">
        <w:rPr>
          <w:rFonts w:ascii="Book Antiqua" w:hAnsi="Book Antiqua"/>
          <w:sz w:val="24"/>
          <w:szCs w:val="24"/>
          <w:lang w:val="es-ES_tradnl"/>
        </w:rPr>
        <w:lastRenderedPageBreak/>
        <w:t>Solicitar</w:t>
      </w:r>
      <w:r w:rsidR="006752BB" w:rsidRPr="00A45BF9">
        <w:rPr>
          <w:rFonts w:ascii="Book Antiqua" w:hAnsi="Book Antiqua"/>
          <w:sz w:val="24"/>
          <w:szCs w:val="24"/>
          <w:lang w:val="es-ES_tradnl"/>
        </w:rPr>
        <w:t xml:space="preserve"> o conseguir</w:t>
      </w:r>
      <w:r w:rsidRPr="00A45BF9">
        <w:rPr>
          <w:rFonts w:ascii="Book Antiqua" w:hAnsi="Book Antiqua"/>
          <w:sz w:val="24"/>
          <w:szCs w:val="24"/>
          <w:lang w:val="es-ES_tradnl"/>
        </w:rPr>
        <w:t xml:space="preserve"> de un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información confidencial, con el propósito de obtener, directa o indirectamente, ventaja o beneficio económico para él o para cualquier otra persona natural o jurídica; ni para fines ajenos a la encomienda contratada.</w:t>
      </w:r>
    </w:p>
    <w:p w14:paraId="4681C946" w14:textId="77777777" w:rsidR="00DE7F23" w:rsidRPr="00A45BF9"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Solicitar, directa o indirectamente, que un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represente sus intereses privados, realice esfuerzos o ejerza influencia para obtener un contrato, el pago de una reclamación, un permiso, licencia o autorización, o en cualquier otro asunto, transacción o propuesta en la cual dicha persona o su </w:t>
      </w:r>
      <w:r w:rsidR="0001126F" w:rsidRPr="00A45BF9">
        <w:rPr>
          <w:rFonts w:ascii="Book Antiqua" w:hAnsi="Book Antiqua"/>
          <w:sz w:val="24"/>
          <w:szCs w:val="24"/>
          <w:lang w:val="es-ES_tradnl"/>
        </w:rPr>
        <w:t>pariente</w:t>
      </w:r>
      <w:r w:rsidRPr="00A45BF9">
        <w:rPr>
          <w:rFonts w:ascii="Book Antiqua" w:hAnsi="Book Antiqua"/>
          <w:sz w:val="24"/>
          <w:szCs w:val="24"/>
          <w:lang w:val="es-ES_tradnl"/>
        </w:rPr>
        <w:t xml:space="preserve"> tenga intereses privados, aun cuando se trate de actuaciones oficiales del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dentro del ámbito de su autoridad oficial.</w:t>
      </w:r>
    </w:p>
    <w:p w14:paraId="7C135A9E" w14:textId="77777777" w:rsidR="00DE7F23" w:rsidRPr="00A45BF9" w:rsidRDefault="00DE7F23" w:rsidP="009135DC">
      <w:pPr>
        <w:pStyle w:val="ListParagraph"/>
        <w:widowControl w:val="0"/>
        <w:numPr>
          <w:ilvl w:val="0"/>
          <w:numId w:val="2"/>
        </w:numPr>
        <w:adjustRightInd w:val="0"/>
        <w:snapToGrid w:val="0"/>
        <w:spacing w:after="0" w:line="480" w:lineRule="auto"/>
        <w:ind w:left="1134"/>
        <w:contextualSpacing w:val="0"/>
        <w:jc w:val="both"/>
        <w:rPr>
          <w:rFonts w:ascii="Book Antiqua" w:hAnsi="Book Antiqua"/>
          <w:sz w:val="24"/>
          <w:szCs w:val="24"/>
          <w:lang w:val="es-ES_tradnl"/>
        </w:rPr>
      </w:pPr>
      <w:r w:rsidRPr="00A45BF9">
        <w:rPr>
          <w:rFonts w:ascii="Book Antiqua" w:hAnsi="Book Antiqua"/>
          <w:sz w:val="24"/>
          <w:szCs w:val="24"/>
          <w:lang w:val="es-ES_tradnl"/>
        </w:rPr>
        <w:t xml:space="preserve">Inducir a un </w:t>
      </w:r>
      <w:r w:rsidR="00DE64D2" w:rsidRPr="00A45BF9">
        <w:rPr>
          <w:rFonts w:ascii="Book Antiqua" w:hAnsi="Book Antiqua"/>
          <w:sz w:val="24"/>
          <w:szCs w:val="24"/>
          <w:lang w:val="es-ES_tradnl"/>
        </w:rPr>
        <w:t>servidor o</w:t>
      </w:r>
      <w:r w:rsidRPr="00A45BF9">
        <w:rPr>
          <w:rFonts w:ascii="Book Antiqua" w:hAnsi="Book Antiqua"/>
          <w:sz w:val="24"/>
          <w:szCs w:val="24"/>
          <w:lang w:val="es-ES_tradnl"/>
        </w:rPr>
        <w:t xml:space="preserve"> </w:t>
      </w:r>
      <w:r w:rsidR="009817B9" w:rsidRPr="00A45BF9">
        <w:rPr>
          <w:rFonts w:ascii="Book Antiqua" w:hAnsi="Book Antiqua"/>
          <w:sz w:val="24"/>
          <w:szCs w:val="24"/>
          <w:lang w:val="es-ES_tradnl"/>
        </w:rPr>
        <w:t>exservidor</w:t>
      </w:r>
      <w:r w:rsidRPr="00A45BF9">
        <w:rPr>
          <w:rFonts w:ascii="Book Antiqua" w:hAnsi="Book Antiqua"/>
          <w:sz w:val="24"/>
          <w:szCs w:val="24"/>
          <w:lang w:val="es-ES_tradnl"/>
        </w:rPr>
        <w:t xml:space="preserve"> público, a incumplir las disposiciones de esta Ley.</w:t>
      </w:r>
    </w:p>
    <w:p w14:paraId="0D885796" w14:textId="78417DF2" w:rsidR="00DE7F23" w:rsidRPr="00A45BF9" w:rsidRDefault="002D2614"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A la persona convicta que fuera por la comisión de algún delito en violación a este artículo, si fuera una persona natural e</w:t>
      </w:r>
      <w:r w:rsidR="00DE7F23" w:rsidRPr="00A45BF9">
        <w:rPr>
          <w:rFonts w:ascii="Book Antiqua" w:hAnsi="Book Antiqua"/>
          <w:sz w:val="24"/>
          <w:szCs w:val="24"/>
          <w:lang w:val="es-ES_tradnl"/>
        </w:rPr>
        <w:t>l Tribunal</w:t>
      </w:r>
      <w:r w:rsidRPr="00A45BF9">
        <w:rPr>
          <w:rFonts w:ascii="Book Antiqua" w:hAnsi="Book Antiqua"/>
          <w:sz w:val="24"/>
          <w:szCs w:val="24"/>
          <w:lang w:val="es-ES_tradnl"/>
        </w:rPr>
        <w:t xml:space="preserve"> le</w:t>
      </w:r>
      <w:r w:rsidR="00DE7F23" w:rsidRPr="00A45BF9">
        <w:rPr>
          <w:rFonts w:ascii="Book Antiqua" w:hAnsi="Book Antiqua"/>
          <w:sz w:val="24"/>
          <w:szCs w:val="24"/>
          <w:lang w:val="es-ES_tradnl"/>
        </w:rPr>
        <w:t xml:space="preserve"> impondrá l</w:t>
      </w:r>
      <w:r w:rsidR="00073EEC" w:rsidRPr="00A45BF9">
        <w:rPr>
          <w:rFonts w:ascii="Book Antiqua" w:hAnsi="Book Antiqua"/>
          <w:sz w:val="24"/>
          <w:szCs w:val="24"/>
          <w:lang w:val="es-ES_tradnl"/>
        </w:rPr>
        <w:t xml:space="preserve">a pena de reclusión por un término </w:t>
      </w:r>
      <w:r w:rsidR="004B5509" w:rsidRPr="00A45BF9">
        <w:rPr>
          <w:rFonts w:ascii="Book Antiqua" w:hAnsi="Book Antiqua"/>
          <w:sz w:val="24"/>
          <w:szCs w:val="24"/>
          <w:lang w:val="es-ES_tradnl"/>
        </w:rPr>
        <w:t>de hasta</w:t>
      </w:r>
      <w:r w:rsidR="00073EEC" w:rsidRPr="00A45BF9">
        <w:rPr>
          <w:rFonts w:ascii="Book Antiqua" w:hAnsi="Book Antiqua"/>
          <w:sz w:val="24"/>
          <w:szCs w:val="24"/>
          <w:lang w:val="es-ES_tradnl"/>
        </w:rPr>
        <w:t xml:space="preserve"> ocho (8) años y multa de </w:t>
      </w:r>
      <w:r w:rsidR="004B5509" w:rsidRPr="00A45BF9">
        <w:rPr>
          <w:rFonts w:ascii="Book Antiqua" w:hAnsi="Book Antiqua"/>
          <w:sz w:val="24"/>
          <w:szCs w:val="24"/>
          <w:lang w:val="es-ES_tradnl"/>
        </w:rPr>
        <w:t>hasta veinti</w:t>
      </w:r>
      <w:r w:rsidR="00073EEC" w:rsidRPr="00A45BF9">
        <w:rPr>
          <w:rFonts w:ascii="Book Antiqua" w:hAnsi="Book Antiqua"/>
          <w:sz w:val="24"/>
          <w:szCs w:val="24"/>
          <w:lang w:val="es-ES_tradnl"/>
        </w:rPr>
        <w:t>cinco mil (</w:t>
      </w:r>
      <w:r w:rsidR="004B5509" w:rsidRPr="00A45BF9">
        <w:rPr>
          <w:rFonts w:ascii="Book Antiqua" w:hAnsi="Book Antiqua"/>
          <w:sz w:val="24"/>
          <w:szCs w:val="24"/>
          <w:lang w:val="es-ES_tradnl"/>
        </w:rPr>
        <w:t>2</w:t>
      </w:r>
      <w:r w:rsidR="00073EEC" w:rsidRPr="00A45BF9">
        <w:rPr>
          <w:rFonts w:ascii="Book Antiqua" w:hAnsi="Book Antiqua"/>
          <w:sz w:val="24"/>
          <w:szCs w:val="24"/>
          <w:lang w:val="es-ES_tradnl"/>
        </w:rPr>
        <w:t xml:space="preserve">5,000) dólares y las </w:t>
      </w:r>
      <w:r w:rsidR="00DE7F23" w:rsidRPr="00A45BF9">
        <w:rPr>
          <w:rFonts w:ascii="Book Antiqua" w:hAnsi="Book Antiqua"/>
          <w:sz w:val="24"/>
          <w:szCs w:val="24"/>
          <w:lang w:val="es-ES_tradnl"/>
        </w:rPr>
        <w:t>penas de restitución, suspensión o de revocación de licencia, permiso o autorización que corresponda.</w:t>
      </w:r>
    </w:p>
    <w:p w14:paraId="3658F6A3" w14:textId="477266EB" w:rsidR="002D2614" w:rsidRPr="00A45BF9" w:rsidRDefault="002D2614"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Si la persona convicta es una persona jurídica será sancionada con pena de multa hasta treinta mil dólares ($30,000)</w:t>
      </w:r>
      <w:r w:rsidR="00073EEC" w:rsidRPr="00A45BF9">
        <w:rPr>
          <w:rFonts w:ascii="Book Antiqua" w:hAnsi="Book Antiqua"/>
          <w:sz w:val="24"/>
          <w:szCs w:val="24"/>
          <w:lang w:val="es-ES_tradnl"/>
        </w:rPr>
        <w:t>, la pena de restitución</w:t>
      </w:r>
      <w:r w:rsidRPr="00A45BF9">
        <w:rPr>
          <w:rFonts w:ascii="Book Antiqua" w:hAnsi="Book Antiqua"/>
          <w:sz w:val="24"/>
          <w:szCs w:val="24"/>
          <w:lang w:val="es-ES_tradnl"/>
        </w:rPr>
        <w:t xml:space="preserve"> y la suspensión o revocación de todas sus licencias o permisos.</w:t>
      </w:r>
    </w:p>
    <w:p w14:paraId="4294D675" w14:textId="44A21BF0" w:rsidR="00DE7F23" w:rsidRPr="00A45BF9" w:rsidRDefault="00563CBB"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 xml:space="preserve">Cuando cualquier </w:t>
      </w:r>
      <w:r w:rsidR="00DE7F23" w:rsidRPr="00A45BF9">
        <w:rPr>
          <w:rFonts w:ascii="Book Antiqua" w:hAnsi="Book Antiqua"/>
          <w:sz w:val="24"/>
          <w:szCs w:val="24"/>
          <w:lang w:val="es-ES_tradnl"/>
        </w:rPr>
        <w:t xml:space="preserve">persona que sea contratista con el Gobierno del Estado Libre Asociado de Puerto Rico sea </w:t>
      </w:r>
      <w:r w:rsidR="003B5273" w:rsidRPr="00A45BF9">
        <w:rPr>
          <w:rFonts w:ascii="Book Antiqua" w:hAnsi="Book Antiqua"/>
          <w:sz w:val="24"/>
          <w:szCs w:val="24"/>
          <w:lang w:val="es-ES_tradnl"/>
        </w:rPr>
        <w:t>convicta</w:t>
      </w:r>
      <w:r w:rsidR="00DE7F23" w:rsidRPr="00A45BF9">
        <w:rPr>
          <w:rFonts w:ascii="Book Antiqua" w:hAnsi="Book Antiqua"/>
          <w:sz w:val="24"/>
          <w:szCs w:val="24"/>
          <w:lang w:val="es-ES_tradnl"/>
        </w:rPr>
        <w:t xml:space="preserve"> por incurrir en alguna violación a lo dispuesto en </w:t>
      </w:r>
      <w:r w:rsidR="00DE7F23" w:rsidRPr="00A45BF9">
        <w:rPr>
          <w:rFonts w:ascii="Book Antiqua" w:hAnsi="Book Antiqua"/>
          <w:sz w:val="24"/>
          <w:szCs w:val="24"/>
          <w:lang w:val="es-ES_tradnl"/>
        </w:rPr>
        <w:lastRenderedPageBreak/>
        <w:t xml:space="preserve">este </w:t>
      </w:r>
      <w:r w:rsidRPr="00A45BF9">
        <w:rPr>
          <w:rFonts w:ascii="Book Antiqua" w:hAnsi="Book Antiqua"/>
          <w:sz w:val="24"/>
          <w:szCs w:val="24"/>
          <w:lang w:val="es-ES_tradnl"/>
        </w:rPr>
        <w:t>A</w:t>
      </w:r>
      <w:r w:rsidR="00DE7F23" w:rsidRPr="00A45BF9">
        <w:rPr>
          <w:rFonts w:ascii="Book Antiqua" w:hAnsi="Book Antiqua"/>
          <w:sz w:val="24"/>
          <w:szCs w:val="24"/>
          <w:lang w:val="es-ES_tradnl"/>
        </w:rPr>
        <w:t>rtículo, se dará por terminado su contrato o contratos sin recibir remuneración alguna por ningún concepto.</w:t>
      </w:r>
    </w:p>
    <w:p w14:paraId="62F40C7C"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 xml:space="preserve">Prohibición de represalias contra personas que denuncien actos de corrupción. </w:t>
      </w:r>
    </w:p>
    <w:p w14:paraId="478FE3E9" w14:textId="5768017F" w:rsidR="00DE7F23" w:rsidRPr="00A45BF9" w:rsidRDefault="00DE7F23" w:rsidP="009135DC">
      <w:pPr>
        <w:widowControl w:val="0"/>
        <w:adjustRightInd w:val="0"/>
        <w:snapToGrid w:val="0"/>
        <w:spacing w:after="0" w:line="480" w:lineRule="auto"/>
        <w:ind w:firstLine="720"/>
        <w:jc w:val="both"/>
        <w:rPr>
          <w:rFonts w:ascii="Book Antiqua" w:hAnsi="Book Antiqua"/>
          <w:b/>
          <w:sz w:val="24"/>
          <w:szCs w:val="24"/>
          <w:lang w:val="es-ES_tradnl"/>
        </w:rPr>
      </w:pPr>
      <w:r w:rsidRPr="00A45BF9">
        <w:rPr>
          <w:rFonts w:ascii="Book Antiqua" w:hAnsi="Book Antiqua"/>
          <w:sz w:val="24"/>
          <w:szCs w:val="24"/>
          <w:lang w:val="es-ES_tradnl"/>
        </w:rPr>
        <w:t>Toda persona que hostigue, discrimine, despida, amenace o suspenda algún beneficio, derecho o protección a otra persona por el hecho de que ésta provea</w:t>
      </w:r>
      <w:r w:rsidR="00563CBB" w:rsidRPr="00A45BF9">
        <w:rPr>
          <w:rFonts w:ascii="Book Antiqua" w:hAnsi="Book Antiqua"/>
          <w:sz w:val="24"/>
          <w:szCs w:val="24"/>
          <w:lang w:val="es-ES_tradnl"/>
        </w:rPr>
        <w:t>,</w:t>
      </w:r>
      <w:r w:rsidRPr="00A45BF9">
        <w:rPr>
          <w:rFonts w:ascii="Book Antiqua" w:hAnsi="Book Antiqua"/>
          <w:sz w:val="24"/>
          <w:szCs w:val="24"/>
          <w:lang w:val="es-ES_tradnl"/>
        </w:rPr>
        <w:t xml:space="preserve"> ofrezca o intente ofrecer verbalmente o por escrito cualquier denuncia, querella, demanda, testimonio, expresión o información, denuncie, demande, coopere o funja como testigo en cualquier investigación o proceso civil, administrativo o de naturaleza criminal, que conduzca a alguna</w:t>
      </w:r>
      <w:r w:rsidR="004D559F" w:rsidRPr="00A45BF9">
        <w:rPr>
          <w:rFonts w:ascii="Book Antiqua" w:hAnsi="Book Antiqua"/>
          <w:sz w:val="24"/>
          <w:szCs w:val="24"/>
          <w:lang w:val="es-ES_tradnl"/>
        </w:rPr>
        <w:t xml:space="preserve"> investigación,</w:t>
      </w:r>
      <w:r w:rsidRPr="00A45BF9">
        <w:rPr>
          <w:rFonts w:ascii="Book Antiqua" w:hAnsi="Book Antiqua"/>
          <w:sz w:val="24"/>
          <w:szCs w:val="24"/>
          <w:lang w:val="es-ES_tradnl"/>
        </w:rPr>
        <w:t xml:space="preserve"> denuncia, acusación, convicción, acción civil o administrativa, sobre alegados actos impropios o ilegales en el uso de propiedad y fondos públicos o actos constitutivos de corrupción, ante cualquier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con funciones investigativas o ante un foro legislativo, administrativo o judicial, estatal o federal, cuando dichas declaraciones no sean difamatorias, infundadas o frívolas, incurra en represalias contra personas que denuncien actos de corrupción, incurrirá en delito grave y convicta que fuere será sancionada con pena de multa de </w:t>
      </w:r>
      <w:r w:rsidR="00922D16" w:rsidRPr="00A45BF9">
        <w:rPr>
          <w:rFonts w:ascii="Book Antiqua" w:hAnsi="Book Antiqua"/>
          <w:sz w:val="24"/>
          <w:szCs w:val="24"/>
          <w:lang w:val="es-ES_tradnl"/>
        </w:rPr>
        <w:t>veinti</w:t>
      </w:r>
      <w:r w:rsidRPr="00A45BF9">
        <w:rPr>
          <w:rFonts w:ascii="Book Antiqua" w:hAnsi="Book Antiqua"/>
          <w:sz w:val="24"/>
          <w:szCs w:val="24"/>
          <w:lang w:val="es-ES_tradnl"/>
        </w:rPr>
        <w:t>cinco mil (</w:t>
      </w:r>
      <w:r w:rsidR="00922D16" w:rsidRPr="00A45BF9">
        <w:rPr>
          <w:rFonts w:ascii="Book Antiqua" w:hAnsi="Book Antiqua"/>
          <w:sz w:val="24"/>
          <w:szCs w:val="24"/>
          <w:lang w:val="es-ES_tradnl"/>
        </w:rPr>
        <w:t>2</w:t>
      </w:r>
      <w:r w:rsidRPr="00A45BF9">
        <w:rPr>
          <w:rFonts w:ascii="Book Antiqua" w:hAnsi="Book Antiqua"/>
          <w:sz w:val="24"/>
          <w:szCs w:val="24"/>
          <w:lang w:val="es-ES_tradnl"/>
        </w:rPr>
        <w:t xml:space="preserve">5,000) dólares </w:t>
      </w:r>
      <w:r w:rsidR="000006D8" w:rsidRPr="00A45BF9">
        <w:rPr>
          <w:rFonts w:ascii="Book Antiqua" w:hAnsi="Book Antiqua"/>
          <w:sz w:val="24"/>
          <w:szCs w:val="24"/>
          <w:lang w:val="es-ES_tradnl"/>
        </w:rPr>
        <w:t>y</w:t>
      </w:r>
      <w:r w:rsidRPr="00A45BF9">
        <w:rPr>
          <w:rFonts w:ascii="Book Antiqua" w:hAnsi="Book Antiqua"/>
          <w:sz w:val="24"/>
          <w:szCs w:val="24"/>
          <w:lang w:val="es-ES_tradnl"/>
        </w:rPr>
        <w:t xml:space="preserve"> pena de reclusión por un término fijo de </w:t>
      </w:r>
      <w:r w:rsidR="00922D16" w:rsidRPr="00A45BF9">
        <w:rPr>
          <w:rFonts w:ascii="Book Antiqua" w:hAnsi="Book Antiqua"/>
          <w:sz w:val="24"/>
          <w:szCs w:val="24"/>
          <w:lang w:val="es-ES_tradnl"/>
        </w:rPr>
        <w:t xml:space="preserve">cinco </w:t>
      </w:r>
      <w:r w:rsidRPr="00A45BF9">
        <w:rPr>
          <w:rFonts w:ascii="Book Antiqua" w:hAnsi="Book Antiqua"/>
          <w:sz w:val="24"/>
          <w:szCs w:val="24"/>
          <w:lang w:val="es-ES_tradnl"/>
        </w:rPr>
        <w:t>(</w:t>
      </w:r>
      <w:r w:rsidR="00922D16" w:rsidRPr="00A45BF9">
        <w:rPr>
          <w:rFonts w:ascii="Book Antiqua" w:hAnsi="Book Antiqua"/>
          <w:sz w:val="24"/>
          <w:szCs w:val="24"/>
          <w:lang w:val="es-ES_tradnl"/>
        </w:rPr>
        <w:t>5</w:t>
      </w:r>
      <w:r w:rsidRPr="00A45BF9">
        <w:rPr>
          <w:rFonts w:ascii="Book Antiqua" w:hAnsi="Book Antiqua"/>
          <w:sz w:val="24"/>
          <w:szCs w:val="24"/>
          <w:lang w:val="es-ES_tradnl"/>
        </w:rPr>
        <w:t xml:space="preserve">) años. </w:t>
      </w:r>
      <w:r w:rsidR="00646699" w:rsidRPr="00A45BF9">
        <w:rPr>
          <w:rFonts w:ascii="Book Antiqua" w:hAnsi="Book Antiqua"/>
          <w:sz w:val="24"/>
          <w:szCs w:val="24"/>
          <w:lang w:val="es-ES_tradnl"/>
        </w:rPr>
        <w:t>Toda persona convicta por el presente delito no tendrá el privilegio de sentencia suspendida.</w:t>
      </w:r>
    </w:p>
    <w:p w14:paraId="76274CF0"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También, se entenderá una acción constitutiva de delito bajo las disposiciones de este </w:t>
      </w:r>
      <w:r w:rsidR="00563CBB" w:rsidRPr="00A45BF9">
        <w:rPr>
          <w:rFonts w:ascii="Book Antiqua" w:hAnsi="Book Antiqua"/>
          <w:sz w:val="24"/>
          <w:szCs w:val="24"/>
          <w:lang w:val="es-ES_tradnl"/>
        </w:rPr>
        <w:t>A</w:t>
      </w:r>
      <w:r w:rsidRPr="00A45BF9">
        <w:rPr>
          <w:rFonts w:ascii="Book Antiqua" w:hAnsi="Book Antiqua"/>
          <w:sz w:val="24"/>
          <w:szCs w:val="24"/>
          <w:lang w:val="es-ES_tradnl"/>
        </w:rPr>
        <w:t xml:space="preserve">rtículo, cuando una persona hostigue, discrimine, despida, amenace o suspenda algún beneficio, derecho o protección a otra persona por ejercer el derecho de solicitar y recibir asesoramiento y/o representación legal </w:t>
      </w:r>
      <w:r w:rsidR="004D559F" w:rsidRPr="00A45BF9">
        <w:rPr>
          <w:rFonts w:ascii="Book Antiqua" w:hAnsi="Book Antiqua"/>
          <w:sz w:val="24"/>
          <w:szCs w:val="24"/>
          <w:lang w:val="es-ES_tradnl"/>
        </w:rPr>
        <w:t xml:space="preserve">privada o </w:t>
      </w:r>
      <w:r w:rsidRPr="00A45BF9">
        <w:rPr>
          <w:rFonts w:ascii="Book Antiqua" w:hAnsi="Book Antiqua"/>
          <w:sz w:val="24"/>
          <w:szCs w:val="24"/>
          <w:lang w:val="es-ES_tradnl"/>
        </w:rPr>
        <w:t xml:space="preserve">por parte del Departamento del </w:t>
      </w:r>
      <w:r w:rsidRPr="00A45BF9">
        <w:rPr>
          <w:rFonts w:ascii="Book Antiqua" w:hAnsi="Book Antiqua"/>
          <w:sz w:val="24"/>
          <w:szCs w:val="24"/>
          <w:lang w:val="es-ES_tradnl"/>
        </w:rPr>
        <w:lastRenderedPageBreak/>
        <w:t>Trabajo y Recursos Humanos y por rehusar obedecer una orden para realizar una acción u omisión que conllevaría la violación de una ley o reglamento.</w:t>
      </w:r>
    </w:p>
    <w:p w14:paraId="5CBF9796"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No serán de aplicación las disposiciones de este Artículo cuando el denunciante, querellante o testigo de alegados actos constitutivos de corrupción ha sido acusado o convicto como coautor de los mismos actos ilegales sobre los que ofrece información o presta declaración, y se inician o se han iniciado los procedimientos administrativos para imponerle medidas disciplinarias, separarlo del servicio público o destituirlo del cargo conforme a las normas y reglamentos que rigen la administración de recursos humanos y el debido proceso de ley. Tampoco serán de aplicación cuando el denunciante, querellante o testigo ofrezca o intente ofrecer verbalmente o por escrito cualquier testimonio, expresión o información sobre alegados actos impropios o ilegales ante cualquier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con funciones investigativas o ante un foro legislativo, administrativo o judicial, estatal o federal, cuando dichas declaraciones sean difamatorias, infundadas, frívolas o constituyan información privilegiada establecida por ley. </w:t>
      </w:r>
    </w:p>
    <w:p w14:paraId="3D272DD5"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bCs/>
          <w:sz w:val="24"/>
          <w:szCs w:val="24"/>
          <w:lang w:val="es-ES_tradnl"/>
        </w:rPr>
      </w:pPr>
      <w:r w:rsidRPr="00A45BF9">
        <w:rPr>
          <w:rFonts w:ascii="Book Antiqua" w:hAnsi="Book Antiqua"/>
          <w:b/>
          <w:bCs/>
          <w:sz w:val="24"/>
          <w:szCs w:val="24"/>
          <w:lang w:val="es-ES_tradnl"/>
        </w:rPr>
        <w:t>Perjurio al denunciar actos de corrupción.</w:t>
      </w:r>
    </w:p>
    <w:p w14:paraId="23162424" w14:textId="4C0E450B"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que jure o afirme, testifique, declare, deponga o certifique la verdad ante cualquier tribunal, organismo, </w:t>
      </w:r>
      <w:r w:rsidR="00DE64D2" w:rsidRPr="00A45BF9">
        <w:rPr>
          <w:rFonts w:ascii="Book Antiqua" w:hAnsi="Book Antiqua"/>
          <w:sz w:val="24"/>
          <w:szCs w:val="24"/>
          <w:lang w:val="es-ES_tradnl"/>
        </w:rPr>
        <w:t>servidor</w:t>
      </w:r>
      <w:r w:rsidRPr="00A45BF9">
        <w:rPr>
          <w:rFonts w:ascii="Book Antiqua" w:hAnsi="Book Antiqua"/>
          <w:sz w:val="24"/>
          <w:szCs w:val="24"/>
          <w:lang w:val="es-ES_tradnl"/>
        </w:rPr>
        <w:t xml:space="preserve"> o persona competente y declare ser cierto cualquier hecho esencial o importante con conocimiento de su falsedad o declare categóricamente sobre un hecho esencial o importante cuya certeza no le consta y estos hechos se trataren de actos de corrupción o en violación a las disposiciones de esta Ley, será sancionada con pena de multa de cinco mil (5,000) dólares </w:t>
      </w:r>
      <w:r w:rsidR="000006D8" w:rsidRPr="00A45BF9">
        <w:rPr>
          <w:rFonts w:ascii="Book Antiqua" w:hAnsi="Book Antiqua"/>
          <w:sz w:val="24"/>
          <w:szCs w:val="24"/>
          <w:lang w:val="es-ES_tradnl"/>
        </w:rPr>
        <w:t>y</w:t>
      </w:r>
      <w:r w:rsidRPr="00A45BF9">
        <w:rPr>
          <w:rFonts w:ascii="Book Antiqua" w:hAnsi="Book Antiqua"/>
          <w:sz w:val="24"/>
          <w:szCs w:val="24"/>
          <w:lang w:val="es-ES_tradnl"/>
        </w:rPr>
        <w:t xml:space="preserve"> pena de reclusión por un término fijo de </w:t>
      </w:r>
      <w:r w:rsidR="00C3123C" w:rsidRPr="00A45BF9">
        <w:rPr>
          <w:rFonts w:ascii="Book Antiqua" w:hAnsi="Book Antiqua"/>
          <w:sz w:val="24"/>
          <w:szCs w:val="24"/>
          <w:lang w:val="es-ES_tradnl"/>
        </w:rPr>
        <w:t xml:space="preserve">cinco </w:t>
      </w:r>
      <w:r w:rsidRPr="00A45BF9">
        <w:rPr>
          <w:rFonts w:ascii="Book Antiqua" w:hAnsi="Book Antiqua"/>
          <w:sz w:val="24"/>
          <w:szCs w:val="24"/>
          <w:lang w:val="es-ES_tradnl"/>
        </w:rPr>
        <w:t>(</w:t>
      </w:r>
      <w:r w:rsidR="00495619" w:rsidRPr="00A45BF9">
        <w:rPr>
          <w:rFonts w:ascii="Book Antiqua" w:hAnsi="Book Antiqua"/>
          <w:sz w:val="24"/>
          <w:szCs w:val="24"/>
          <w:lang w:val="es-ES_tradnl"/>
        </w:rPr>
        <w:t>5</w:t>
      </w:r>
      <w:r w:rsidRPr="00A45BF9">
        <w:rPr>
          <w:rFonts w:ascii="Book Antiqua" w:hAnsi="Book Antiqua"/>
          <w:sz w:val="24"/>
          <w:szCs w:val="24"/>
          <w:lang w:val="es-ES_tradnl"/>
        </w:rPr>
        <w:t>) años, o ambas penas a discreción del tribunal.</w:t>
      </w:r>
      <w:r w:rsidR="00495619" w:rsidRPr="00A45BF9">
        <w:rPr>
          <w:rFonts w:ascii="Book Antiqua" w:hAnsi="Book Antiqua"/>
          <w:sz w:val="24"/>
          <w:szCs w:val="24"/>
          <w:lang w:val="es-ES_tradnl"/>
        </w:rPr>
        <w:t xml:space="preserve"> Toda persona </w:t>
      </w:r>
      <w:r w:rsidR="00495619" w:rsidRPr="00A45BF9">
        <w:rPr>
          <w:rFonts w:ascii="Book Antiqua" w:hAnsi="Book Antiqua"/>
          <w:sz w:val="24"/>
          <w:szCs w:val="24"/>
          <w:lang w:val="es-ES_tradnl"/>
        </w:rPr>
        <w:lastRenderedPageBreak/>
        <w:t>convicta por la comisión del presente delito no tendrá el privilegio de sentencia suspendida.</w:t>
      </w:r>
    </w:p>
    <w:p w14:paraId="237531CD"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bCs/>
          <w:sz w:val="24"/>
          <w:szCs w:val="24"/>
          <w:lang w:val="es-ES_tradnl"/>
        </w:rPr>
      </w:pPr>
      <w:r w:rsidRPr="00A45BF9">
        <w:rPr>
          <w:rFonts w:ascii="Book Antiqua" w:hAnsi="Book Antiqua"/>
          <w:b/>
          <w:bCs/>
          <w:sz w:val="24"/>
          <w:szCs w:val="24"/>
          <w:lang w:val="es-ES_tradnl"/>
        </w:rPr>
        <w:t xml:space="preserve">Encubrimiento por </w:t>
      </w:r>
      <w:r w:rsidR="00AF5956" w:rsidRPr="00A45BF9">
        <w:rPr>
          <w:rFonts w:ascii="Book Antiqua" w:hAnsi="Book Antiqua"/>
          <w:b/>
          <w:bCs/>
          <w:sz w:val="24"/>
          <w:szCs w:val="24"/>
          <w:lang w:val="es-ES_tradnl"/>
        </w:rPr>
        <w:t>Servidor</w:t>
      </w:r>
      <w:r w:rsidRPr="00A45BF9">
        <w:rPr>
          <w:rFonts w:ascii="Book Antiqua" w:hAnsi="Book Antiqua"/>
          <w:b/>
          <w:bCs/>
          <w:sz w:val="24"/>
          <w:szCs w:val="24"/>
          <w:lang w:val="es-ES_tradnl"/>
        </w:rPr>
        <w:t xml:space="preserve"> Público.</w:t>
      </w:r>
    </w:p>
    <w:p w14:paraId="62044C34" w14:textId="4C566C03" w:rsidR="00DE7F23" w:rsidRPr="00A45BF9" w:rsidRDefault="00DE7F23"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sz w:val="24"/>
          <w:szCs w:val="24"/>
          <w:lang w:val="es-ES_tradnl"/>
        </w:rPr>
        <w:t xml:space="preserve">Todo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que</w:t>
      </w:r>
      <w:r w:rsidR="00460C20" w:rsidRPr="00A45BF9">
        <w:rPr>
          <w:rFonts w:ascii="Book Antiqua" w:hAnsi="Book Antiqua"/>
          <w:sz w:val="24"/>
          <w:szCs w:val="24"/>
          <w:lang w:val="es-ES_tradnl"/>
        </w:rPr>
        <w:t>,</w:t>
      </w:r>
      <w:r w:rsidRPr="00A45BF9">
        <w:rPr>
          <w:rFonts w:ascii="Book Antiqua" w:hAnsi="Book Antiqua"/>
          <w:sz w:val="24"/>
          <w:szCs w:val="24"/>
          <w:lang w:val="es-ES_tradnl"/>
        </w:rPr>
        <w:t xml:space="preserve"> </w:t>
      </w:r>
      <w:r w:rsidRPr="00A45BF9">
        <w:rPr>
          <w:rFonts w:ascii="Book Antiqua" w:hAnsi="Book Antiqua"/>
          <w:bCs/>
          <w:sz w:val="24"/>
          <w:szCs w:val="24"/>
          <w:lang w:val="es-ES_tradnl"/>
        </w:rPr>
        <w:t>con conocimiento de la ejecución de un delito</w:t>
      </w:r>
      <w:r w:rsidR="00C3123C" w:rsidRPr="00A45BF9">
        <w:rPr>
          <w:rFonts w:ascii="Book Antiqua" w:hAnsi="Book Antiqua"/>
          <w:bCs/>
          <w:sz w:val="24"/>
          <w:szCs w:val="24"/>
          <w:lang w:val="es-ES_tradnl"/>
        </w:rPr>
        <w:t xml:space="preserve"> </w:t>
      </w:r>
      <w:r w:rsidR="00C46BDA" w:rsidRPr="00A45BF9">
        <w:rPr>
          <w:rFonts w:ascii="Book Antiqua" w:hAnsi="Book Antiqua"/>
          <w:bCs/>
          <w:sz w:val="24"/>
          <w:szCs w:val="24"/>
          <w:lang w:val="es-ES_tradnl"/>
        </w:rPr>
        <w:t xml:space="preserve">comprendido en este Código y cualquier otro delito en </w:t>
      </w:r>
      <w:r w:rsidR="00C3123C" w:rsidRPr="00A45BF9">
        <w:rPr>
          <w:rFonts w:ascii="Book Antiqua" w:hAnsi="Book Antiqua"/>
          <w:bCs/>
          <w:sz w:val="24"/>
          <w:szCs w:val="24"/>
          <w:lang w:val="es-ES_tradnl"/>
        </w:rPr>
        <w:t>contra la función pública</w:t>
      </w:r>
      <w:r w:rsidRPr="00A45BF9">
        <w:rPr>
          <w:rFonts w:ascii="Book Antiqua" w:hAnsi="Book Antiqua"/>
          <w:bCs/>
          <w:sz w:val="24"/>
          <w:szCs w:val="24"/>
          <w:lang w:val="es-ES_tradnl"/>
        </w:rPr>
        <w:t xml:space="preserve">, oculte al responsable </w:t>
      </w:r>
      <w:proofErr w:type="gramStart"/>
      <w:r w:rsidRPr="00A45BF9">
        <w:rPr>
          <w:rFonts w:ascii="Book Antiqua" w:hAnsi="Book Antiqua"/>
          <w:bCs/>
          <w:sz w:val="24"/>
          <w:szCs w:val="24"/>
          <w:lang w:val="es-ES_tradnl"/>
        </w:rPr>
        <w:t>del mismo</w:t>
      </w:r>
      <w:proofErr w:type="gramEnd"/>
      <w:r w:rsidRPr="00A45BF9">
        <w:rPr>
          <w:rFonts w:ascii="Book Antiqua" w:hAnsi="Book Antiqua"/>
          <w:bCs/>
          <w:sz w:val="24"/>
          <w:szCs w:val="24"/>
          <w:lang w:val="es-ES_tradnl"/>
        </w:rPr>
        <w:t xml:space="preserve"> o procure la desaparición, alteración u ocultación de prueba para impedir la acción de la justicia, será sancionada con pena de reclusión por un término fijo de ocho (8) años y una multa de </w:t>
      </w:r>
      <w:r w:rsidR="001B25F4" w:rsidRPr="00A45BF9">
        <w:rPr>
          <w:rFonts w:ascii="Book Antiqua" w:hAnsi="Book Antiqua"/>
          <w:bCs/>
          <w:sz w:val="24"/>
          <w:szCs w:val="24"/>
          <w:lang w:val="es-ES_tradnl"/>
        </w:rPr>
        <w:t>quince</w:t>
      </w:r>
      <w:r w:rsidR="00AA3D5E" w:rsidRPr="00A45BF9">
        <w:rPr>
          <w:rFonts w:ascii="Book Antiqua" w:hAnsi="Book Antiqua"/>
          <w:bCs/>
          <w:sz w:val="24"/>
          <w:szCs w:val="24"/>
          <w:lang w:val="es-ES_tradnl"/>
        </w:rPr>
        <w:t xml:space="preserve"> </w:t>
      </w:r>
      <w:r w:rsidRPr="00A45BF9">
        <w:rPr>
          <w:rFonts w:ascii="Book Antiqua" w:hAnsi="Book Antiqua"/>
          <w:bCs/>
          <w:sz w:val="24"/>
          <w:szCs w:val="24"/>
          <w:lang w:val="es-ES_tradnl"/>
        </w:rPr>
        <w:t>mil dólares ($</w:t>
      </w:r>
      <w:r w:rsidR="001B25F4" w:rsidRPr="00A45BF9">
        <w:rPr>
          <w:rFonts w:ascii="Book Antiqua" w:hAnsi="Book Antiqua"/>
          <w:bCs/>
          <w:sz w:val="24"/>
          <w:szCs w:val="24"/>
          <w:lang w:val="es-ES_tradnl"/>
        </w:rPr>
        <w:t>1</w:t>
      </w:r>
      <w:r w:rsidR="00AA3D5E" w:rsidRPr="00A45BF9">
        <w:rPr>
          <w:rFonts w:ascii="Book Antiqua" w:hAnsi="Book Antiqua"/>
          <w:bCs/>
          <w:sz w:val="24"/>
          <w:szCs w:val="24"/>
          <w:lang w:val="es-ES_tradnl"/>
        </w:rPr>
        <w:t>5</w:t>
      </w:r>
      <w:r w:rsidRPr="00A45BF9">
        <w:rPr>
          <w:rFonts w:ascii="Book Antiqua" w:hAnsi="Book Antiqua"/>
          <w:bCs/>
          <w:sz w:val="24"/>
          <w:szCs w:val="24"/>
          <w:lang w:val="es-ES_tradnl"/>
        </w:rPr>
        <w:t>,000). Si la persona convicta es una persona jurídica será sancionada con pena de multa hasta treinta mil dólares ($30,000)</w:t>
      </w:r>
      <w:r w:rsidR="001B25F4" w:rsidRPr="00A45BF9">
        <w:rPr>
          <w:rFonts w:ascii="Book Antiqua" w:hAnsi="Book Antiqua"/>
          <w:bCs/>
          <w:sz w:val="24"/>
          <w:szCs w:val="24"/>
          <w:lang w:val="es-ES_tradnl"/>
        </w:rPr>
        <w:t xml:space="preserve"> y la suspensión o revocación de todas sus</w:t>
      </w:r>
      <w:r w:rsidR="001B25F4" w:rsidRPr="00A45BF9">
        <w:rPr>
          <w:rFonts w:ascii="Book Antiqua" w:hAnsi="Book Antiqua"/>
          <w:sz w:val="24"/>
          <w:szCs w:val="24"/>
          <w:lang w:val="es-ES_tradnl"/>
        </w:rPr>
        <w:t xml:space="preserve"> licencias y permisos</w:t>
      </w:r>
      <w:r w:rsidR="001B25F4" w:rsidRPr="00A45BF9">
        <w:rPr>
          <w:rFonts w:ascii="Book Antiqua" w:hAnsi="Book Antiqua"/>
          <w:bCs/>
          <w:sz w:val="24"/>
          <w:szCs w:val="24"/>
          <w:lang w:val="es-ES_tradnl"/>
        </w:rPr>
        <w:t xml:space="preserve"> permanentemente.</w:t>
      </w:r>
    </w:p>
    <w:p w14:paraId="59EC52B6"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9817B9"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5A2DF891"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bCs/>
          <w:sz w:val="24"/>
          <w:szCs w:val="24"/>
          <w:lang w:val="es-ES_tradnl"/>
        </w:rPr>
      </w:pPr>
      <w:r w:rsidRPr="00A45BF9">
        <w:rPr>
          <w:rFonts w:ascii="Book Antiqua" w:hAnsi="Book Antiqua"/>
          <w:b/>
          <w:bCs/>
          <w:sz w:val="24"/>
          <w:szCs w:val="24"/>
          <w:lang w:val="es-ES_tradnl"/>
        </w:rPr>
        <w:t>No Presentar</w:t>
      </w:r>
      <w:r w:rsidR="00460C20" w:rsidRPr="00A45BF9">
        <w:rPr>
          <w:rFonts w:ascii="Book Antiqua" w:hAnsi="Book Antiqua"/>
          <w:b/>
          <w:bCs/>
          <w:sz w:val="24"/>
          <w:szCs w:val="24"/>
          <w:lang w:val="es-ES_tradnl"/>
        </w:rPr>
        <w:t xml:space="preserve"> el</w:t>
      </w:r>
      <w:r w:rsidRPr="00A45BF9">
        <w:rPr>
          <w:rFonts w:ascii="Book Antiqua" w:hAnsi="Book Antiqua"/>
          <w:b/>
          <w:bCs/>
          <w:sz w:val="24"/>
          <w:szCs w:val="24"/>
          <w:lang w:val="es-ES_tradnl"/>
        </w:rPr>
        <w:t xml:space="preserve"> Informe Financiero.</w:t>
      </w:r>
    </w:p>
    <w:p w14:paraId="30A5B475" w14:textId="5109ADD0" w:rsidR="00DE7F23" w:rsidRPr="00A45BF9" w:rsidRDefault="004E3230"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w:t>
      </w:r>
      <w:r w:rsidR="005A3E0F" w:rsidRPr="00A45BF9">
        <w:rPr>
          <w:rFonts w:ascii="Book Antiqua" w:hAnsi="Book Antiqua"/>
          <w:sz w:val="24"/>
          <w:szCs w:val="24"/>
          <w:lang w:val="es-ES_tradnl"/>
        </w:rPr>
        <w:t>servidor</w:t>
      </w:r>
      <w:r w:rsidR="005A3E0F" w:rsidRPr="00A45BF9">
        <w:rPr>
          <w:rFonts w:ascii="Book Antiqua" w:hAnsi="Book Antiqua"/>
          <w:i/>
          <w:iCs/>
          <w:sz w:val="24"/>
          <w:szCs w:val="24"/>
          <w:u w:val="single"/>
          <w:lang w:val="es-ES_tradnl"/>
        </w:rPr>
        <w:t>,</w:t>
      </w:r>
      <w:r w:rsidR="005A3E0F" w:rsidRPr="00A45BF9">
        <w:rPr>
          <w:rFonts w:ascii="Book Antiqua" w:hAnsi="Book Antiqua"/>
          <w:strike/>
          <w:sz w:val="24"/>
          <w:szCs w:val="24"/>
          <w:lang w:val="es-ES_tradnl"/>
        </w:rPr>
        <w:t xml:space="preserve"> o</w:t>
      </w:r>
      <w:r w:rsidR="005A3E0F" w:rsidRPr="00A45BF9">
        <w:rPr>
          <w:rFonts w:ascii="Book Antiqua" w:hAnsi="Book Antiqua"/>
          <w:sz w:val="24"/>
          <w:szCs w:val="24"/>
          <w:lang w:val="es-ES_tradnl"/>
        </w:rPr>
        <w:t xml:space="preserve"> exservidor público</w:t>
      </w:r>
      <w:r w:rsidR="005A3E0F" w:rsidRPr="00A45BF9">
        <w:rPr>
          <w:rFonts w:ascii="Book Antiqua" w:hAnsi="Book Antiqua"/>
          <w:i/>
          <w:iCs/>
          <w:sz w:val="24"/>
          <w:szCs w:val="24"/>
          <w:u w:val="single"/>
          <w:lang w:val="es-ES_tradnl"/>
        </w:rPr>
        <w:t xml:space="preserve"> o contratista que tenga la obligación de presentar informes financieros</w:t>
      </w:r>
      <w:r w:rsidRPr="00A45BF9">
        <w:rPr>
          <w:rFonts w:ascii="Book Antiqua" w:hAnsi="Book Antiqua"/>
          <w:sz w:val="24"/>
          <w:szCs w:val="24"/>
          <w:lang w:val="es-ES_tradnl"/>
        </w:rPr>
        <w:t xml:space="preserve"> que</w:t>
      </w:r>
      <w:r w:rsidR="00DE7F23" w:rsidRPr="00A45BF9">
        <w:rPr>
          <w:rFonts w:ascii="Book Antiqua" w:hAnsi="Book Antiqua"/>
          <w:sz w:val="24"/>
          <w:szCs w:val="24"/>
          <w:lang w:val="es-ES_tradnl"/>
        </w:rPr>
        <w:t xml:space="preserve"> </w:t>
      </w:r>
      <w:r w:rsidR="004D559F" w:rsidRPr="00A45BF9">
        <w:rPr>
          <w:rFonts w:ascii="Book Antiqua" w:hAnsi="Book Antiqua"/>
          <w:sz w:val="24"/>
          <w:szCs w:val="24"/>
          <w:lang w:val="es-ES_tradnl"/>
        </w:rPr>
        <w:t>a propósito y con conocimiento</w:t>
      </w:r>
      <w:r w:rsidR="00DE7F23" w:rsidRPr="00A45BF9">
        <w:rPr>
          <w:rFonts w:ascii="Book Antiqua" w:hAnsi="Book Antiqua"/>
          <w:sz w:val="24"/>
          <w:szCs w:val="24"/>
          <w:lang w:val="es-ES_tradnl"/>
        </w:rPr>
        <w:t>, no presente el informe financiero</w:t>
      </w:r>
      <w:r w:rsidR="0035145D" w:rsidRPr="00A45BF9">
        <w:rPr>
          <w:rFonts w:ascii="Book Antiqua" w:hAnsi="Book Antiqua"/>
          <w:sz w:val="24"/>
          <w:szCs w:val="24"/>
          <w:lang w:val="es-ES_tradnl"/>
        </w:rPr>
        <w:t xml:space="preserve"> </w:t>
      </w:r>
      <w:r w:rsidR="0035145D" w:rsidRPr="00A45BF9">
        <w:rPr>
          <w:rFonts w:ascii="Book Antiqua" w:hAnsi="Book Antiqua"/>
          <w:i/>
          <w:iCs/>
          <w:sz w:val="24"/>
          <w:szCs w:val="24"/>
          <w:u w:val="single"/>
          <w:lang w:val="es-ES_tradnl"/>
        </w:rPr>
        <w:t xml:space="preserve">requerido por la </w:t>
      </w:r>
      <w:r w:rsidR="001E40F0" w:rsidRPr="00A45BF9">
        <w:rPr>
          <w:rFonts w:ascii="Book Antiqua" w:hAnsi="Book Antiqua"/>
          <w:i/>
          <w:iCs/>
          <w:sz w:val="24"/>
          <w:szCs w:val="24"/>
          <w:u w:val="single"/>
          <w:lang w:val="es-ES_tradnl"/>
        </w:rPr>
        <w:t>O</w:t>
      </w:r>
      <w:r w:rsidR="0035145D" w:rsidRPr="00A45BF9">
        <w:rPr>
          <w:rFonts w:ascii="Book Antiqua" w:hAnsi="Book Antiqua"/>
          <w:i/>
          <w:iCs/>
          <w:sz w:val="24"/>
          <w:szCs w:val="24"/>
          <w:u w:val="single"/>
          <w:lang w:val="es-ES_tradnl"/>
        </w:rPr>
        <w:t>ficina de Ética Gubernamental</w:t>
      </w:r>
      <w:r w:rsidR="00DE7F23" w:rsidRPr="00A45BF9">
        <w:rPr>
          <w:rFonts w:ascii="Book Antiqua" w:hAnsi="Book Antiqua"/>
          <w:sz w:val="24"/>
          <w:szCs w:val="24"/>
          <w:lang w:val="es-ES_tradnl"/>
        </w:rPr>
        <w:t xml:space="preserve">, </w:t>
      </w:r>
      <w:r w:rsidR="00FA3385" w:rsidRPr="00A45BF9">
        <w:rPr>
          <w:rFonts w:ascii="Book Antiqua" w:hAnsi="Book Antiqua"/>
          <w:sz w:val="24"/>
          <w:szCs w:val="24"/>
          <w:lang w:val="es-ES_tradnl"/>
        </w:rPr>
        <w:t>incurrirá en un</w:t>
      </w:r>
      <w:r w:rsidR="00DE7F23" w:rsidRPr="00A45BF9">
        <w:rPr>
          <w:rFonts w:ascii="Book Antiqua" w:hAnsi="Book Antiqua"/>
          <w:sz w:val="24"/>
          <w:szCs w:val="24"/>
          <w:lang w:val="es-ES_tradnl"/>
        </w:rPr>
        <w:t xml:space="preserve"> delito </w:t>
      </w:r>
      <w:r w:rsidR="004D559F" w:rsidRPr="00A45BF9">
        <w:rPr>
          <w:rFonts w:ascii="Book Antiqua" w:hAnsi="Book Antiqua"/>
          <w:sz w:val="24"/>
          <w:szCs w:val="24"/>
          <w:lang w:val="es-ES_tradnl"/>
        </w:rPr>
        <w:t xml:space="preserve">menos </w:t>
      </w:r>
      <w:r w:rsidR="00DE7F23" w:rsidRPr="00A45BF9">
        <w:rPr>
          <w:rFonts w:ascii="Book Antiqua" w:hAnsi="Book Antiqua"/>
          <w:sz w:val="24"/>
          <w:szCs w:val="24"/>
          <w:lang w:val="es-ES_tradnl"/>
        </w:rPr>
        <w:t>grave</w:t>
      </w:r>
      <w:r w:rsidR="00FA3385" w:rsidRPr="00A45BF9">
        <w:rPr>
          <w:rFonts w:ascii="Book Antiqua" w:hAnsi="Book Antiqua"/>
          <w:sz w:val="24"/>
          <w:szCs w:val="24"/>
          <w:lang w:val="es-ES_tradnl"/>
        </w:rPr>
        <w:t xml:space="preserve"> y </w:t>
      </w:r>
      <w:r w:rsidR="00380D2A" w:rsidRPr="00A45BF9">
        <w:rPr>
          <w:rFonts w:ascii="Book Antiqua" w:hAnsi="Book Antiqua"/>
          <w:sz w:val="24"/>
          <w:szCs w:val="24"/>
          <w:lang w:val="es-ES_tradnl"/>
        </w:rPr>
        <w:t>será sancionada con pena de re</w:t>
      </w:r>
      <w:r w:rsidR="00E0113A" w:rsidRPr="00A45BF9">
        <w:rPr>
          <w:rFonts w:ascii="Book Antiqua" w:hAnsi="Book Antiqua"/>
          <w:sz w:val="24"/>
          <w:szCs w:val="24"/>
          <w:lang w:val="es-ES_tradnl"/>
        </w:rPr>
        <w:t xml:space="preserve">clusión por un término </w:t>
      </w:r>
      <w:r w:rsidR="00B244D4" w:rsidRPr="00A45BF9">
        <w:rPr>
          <w:rFonts w:ascii="Book Antiqua" w:hAnsi="Book Antiqua"/>
          <w:sz w:val="24"/>
          <w:szCs w:val="24"/>
          <w:lang w:val="es-ES_tradnl"/>
        </w:rPr>
        <w:t>de hasta</w:t>
      </w:r>
      <w:r w:rsidR="00E0113A" w:rsidRPr="00A45BF9">
        <w:rPr>
          <w:rFonts w:ascii="Book Antiqua" w:hAnsi="Book Antiqua"/>
          <w:sz w:val="24"/>
          <w:szCs w:val="24"/>
          <w:lang w:val="es-ES_tradnl"/>
        </w:rPr>
        <w:t xml:space="preserve"> de seis (6</w:t>
      </w:r>
      <w:r w:rsidR="00380D2A" w:rsidRPr="00A45BF9">
        <w:rPr>
          <w:rFonts w:ascii="Book Antiqua" w:hAnsi="Book Antiqua"/>
          <w:sz w:val="24"/>
          <w:szCs w:val="24"/>
          <w:lang w:val="es-ES_tradnl"/>
        </w:rPr>
        <w:t xml:space="preserve">) </w:t>
      </w:r>
      <w:r w:rsidR="00E0113A" w:rsidRPr="00A45BF9">
        <w:rPr>
          <w:rFonts w:ascii="Book Antiqua" w:hAnsi="Book Antiqua"/>
          <w:sz w:val="24"/>
          <w:szCs w:val="24"/>
          <w:lang w:val="es-ES_tradnl"/>
        </w:rPr>
        <w:t>meses</w:t>
      </w:r>
      <w:r w:rsidR="00380D2A" w:rsidRPr="00A45BF9">
        <w:rPr>
          <w:rFonts w:ascii="Book Antiqua" w:hAnsi="Book Antiqua"/>
          <w:sz w:val="24"/>
          <w:szCs w:val="24"/>
          <w:lang w:val="es-ES_tradnl"/>
        </w:rPr>
        <w:t xml:space="preserve"> y</w:t>
      </w:r>
      <w:r w:rsidR="00FA3385" w:rsidRPr="00A45BF9">
        <w:rPr>
          <w:rFonts w:ascii="Book Antiqua" w:hAnsi="Book Antiqua"/>
          <w:sz w:val="24"/>
          <w:szCs w:val="24"/>
          <w:lang w:val="es-ES_tradnl"/>
        </w:rPr>
        <w:t>/o</w:t>
      </w:r>
      <w:r w:rsidR="00380D2A" w:rsidRPr="00A45BF9">
        <w:rPr>
          <w:rFonts w:ascii="Book Antiqua" w:hAnsi="Book Antiqua"/>
          <w:sz w:val="24"/>
          <w:szCs w:val="24"/>
          <w:lang w:val="es-ES_tradnl"/>
        </w:rPr>
        <w:t xml:space="preserve"> multa de </w:t>
      </w:r>
      <w:r w:rsidR="00FA3385" w:rsidRPr="00A45BF9">
        <w:rPr>
          <w:rFonts w:ascii="Book Antiqua" w:hAnsi="Book Antiqua"/>
          <w:sz w:val="24"/>
          <w:szCs w:val="24"/>
          <w:lang w:val="es-ES_tradnl"/>
        </w:rPr>
        <w:t>cinco</w:t>
      </w:r>
      <w:r w:rsidR="00E0113A" w:rsidRPr="00A45BF9">
        <w:rPr>
          <w:rFonts w:ascii="Book Antiqua" w:hAnsi="Book Antiqua"/>
          <w:sz w:val="24"/>
          <w:szCs w:val="24"/>
          <w:lang w:val="es-ES_tradnl"/>
        </w:rPr>
        <w:t xml:space="preserve"> mil dólares ($</w:t>
      </w:r>
      <w:r w:rsidR="00FA3385" w:rsidRPr="00A45BF9">
        <w:rPr>
          <w:rFonts w:ascii="Book Antiqua" w:hAnsi="Book Antiqua"/>
          <w:sz w:val="24"/>
          <w:szCs w:val="24"/>
          <w:lang w:val="es-ES_tradnl"/>
        </w:rPr>
        <w:t>5</w:t>
      </w:r>
      <w:r w:rsidR="00E0113A" w:rsidRPr="00A45BF9">
        <w:rPr>
          <w:rFonts w:ascii="Book Antiqua" w:hAnsi="Book Antiqua"/>
          <w:sz w:val="24"/>
          <w:szCs w:val="24"/>
          <w:lang w:val="es-ES_tradnl"/>
        </w:rPr>
        <w:t>,000)</w:t>
      </w:r>
      <w:r w:rsidR="00DE7F23" w:rsidRPr="00A45BF9">
        <w:rPr>
          <w:rFonts w:ascii="Book Antiqua" w:hAnsi="Book Antiqua"/>
          <w:sz w:val="24"/>
          <w:szCs w:val="24"/>
          <w:lang w:val="es-ES_tradnl"/>
        </w:rPr>
        <w:t>.</w:t>
      </w:r>
    </w:p>
    <w:p w14:paraId="43B2CFD3" w14:textId="6E973CB8" w:rsidR="001D76A3" w:rsidRPr="00A45BF9" w:rsidRDefault="009A5BF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Cuando el servidor o exservidor público sea</w:t>
      </w:r>
      <w:r w:rsidR="004E3230" w:rsidRPr="00A45BF9">
        <w:rPr>
          <w:rFonts w:ascii="Book Antiqua" w:hAnsi="Book Antiqua"/>
          <w:sz w:val="24"/>
          <w:szCs w:val="24"/>
          <w:lang w:val="es-ES_tradnl"/>
        </w:rPr>
        <w:t xml:space="preserve"> reincidente,</w:t>
      </w:r>
      <w:r w:rsidR="001D76A3" w:rsidRPr="00A45BF9">
        <w:rPr>
          <w:rFonts w:ascii="Book Antiqua" w:hAnsi="Book Antiqua"/>
          <w:sz w:val="24"/>
          <w:szCs w:val="24"/>
          <w:lang w:val="es-ES_tradnl"/>
        </w:rPr>
        <w:t xml:space="preserve"> incurrirá en delito grave con una pena de reclusión de un (1) año y una multa de veinticinco mil (25,000) dólares.</w:t>
      </w:r>
    </w:p>
    <w:p w14:paraId="6008C7EA"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bCs/>
          <w:sz w:val="24"/>
          <w:szCs w:val="24"/>
          <w:lang w:val="es-ES_tradnl"/>
        </w:rPr>
      </w:pPr>
      <w:r w:rsidRPr="00A45BF9">
        <w:rPr>
          <w:rFonts w:ascii="Book Antiqua" w:hAnsi="Book Antiqua"/>
          <w:b/>
          <w:bCs/>
          <w:sz w:val="24"/>
          <w:szCs w:val="24"/>
          <w:lang w:val="es-ES_tradnl"/>
        </w:rPr>
        <w:t xml:space="preserve">Presentar Información Falsa en </w:t>
      </w:r>
      <w:r w:rsidR="00460C20" w:rsidRPr="00A45BF9">
        <w:rPr>
          <w:rFonts w:ascii="Book Antiqua" w:hAnsi="Book Antiqua"/>
          <w:b/>
          <w:bCs/>
          <w:sz w:val="24"/>
          <w:szCs w:val="24"/>
          <w:lang w:val="es-ES_tradnl"/>
        </w:rPr>
        <w:t xml:space="preserve">el </w:t>
      </w:r>
      <w:r w:rsidRPr="00A45BF9">
        <w:rPr>
          <w:rFonts w:ascii="Book Antiqua" w:hAnsi="Book Antiqua"/>
          <w:b/>
          <w:bCs/>
          <w:sz w:val="24"/>
          <w:szCs w:val="24"/>
          <w:lang w:val="es-ES_tradnl"/>
        </w:rPr>
        <w:t>Informe Financiero.</w:t>
      </w:r>
    </w:p>
    <w:p w14:paraId="4016EA93" w14:textId="07BAC880" w:rsidR="00310E58" w:rsidRPr="00A45BF9" w:rsidRDefault="009A5BF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lastRenderedPageBreak/>
        <w:t>El servidor</w:t>
      </w:r>
      <w:r w:rsidR="001E40F0" w:rsidRPr="00A45BF9">
        <w:rPr>
          <w:rFonts w:ascii="Book Antiqua" w:hAnsi="Book Antiqua"/>
          <w:i/>
          <w:iCs/>
          <w:sz w:val="24"/>
          <w:szCs w:val="24"/>
          <w:u w:val="single"/>
          <w:lang w:val="es-ES_tradnl"/>
        </w:rPr>
        <w:t>,</w:t>
      </w:r>
      <w:r w:rsidRPr="00A45BF9">
        <w:rPr>
          <w:rFonts w:ascii="Book Antiqua" w:hAnsi="Book Antiqua"/>
          <w:strike/>
          <w:sz w:val="24"/>
          <w:szCs w:val="24"/>
          <w:lang w:val="es-ES_tradnl"/>
        </w:rPr>
        <w:t xml:space="preserve"> o</w:t>
      </w:r>
      <w:r w:rsidRPr="00A45BF9">
        <w:rPr>
          <w:rFonts w:ascii="Book Antiqua" w:hAnsi="Book Antiqua"/>
          <w:sz w:val="24"/>
          <w:szCs w:val="24"/>
          <w:lang w:val="es-ES_tradnl"/>
        </w:rPr>
        <w:t xml:space="preserve"> exservidor público</w:t>
      </w:r>
      <w:r w:rsidR="001E40F0" w:rsidRPr="00A45BF9">
        <w:rPr>
          <w:rFonts w:ascii="Book Antiqua" w:hAnsi="Book Antiqua"/>
          <w:i/>
          <w:iCs/>
          <w:sz w:val="24"/>
          <w:szCs w:val="24"/>
          <w:u w:val="single"/>
          <w:lang w:val="es-ES_tradnl"/>
        </w:rPr>
        <w:t xml:space="preserve"> o contratista que tenga la obligación de presentar informe</w:t>
      </w:r>
      <w:r w:rsidR="005A3E0F" w:rsidRPr="00A45BF9">
        <w:rPr>
          <w:rFonts w:ascii="Book Antiqua" w:hAnsi="Book Antiqua"/>
          <w:i/>
          <w:iCs/>
          <w:sz w:val="24"/>
          <w:szCs w:val="24"/>
          <w:u w:val="single"/>
          <w:lang w:val="es-ES_tradnl"/>
        </w:rPr>
        <w:t>s financieros</w:t>
      </w:r>
      <w:r w:rsidRPr="00A45BF9">
        <w:rPr>
          <w:rFonts w:ascii="Book Antiqua" w:hAnsi="Book Antiqua"/>
          <w:sz w:val="24"/>
          <w:szCs w:val="24"/>
          <w:lang w:val="es-ES_tradnl"/>
        </w:rPr>
        <w:t xml:space="preserve"> que </w:t>
      </w:r>
      <w:r w:rsidR="00DE7F23" w:rsidRPr="00A45BF9">
        <w:rPr>
          <w:rFonts w:ascii="Book Antiqua" w:hAnsi="Book Antiqua"/>
          <w:sz w:val="24"/>
          <w:szCs w:val="24"/>
          <w:lang w:val="es-ES_tradnl"/>
        </w:rPr>
        <w:t>intencionalmente y a sabiendas, presente información falsa en el informe financiero</w:t>
      </w:r>
      <w:r w:rsidR="001E40F0" w:rsidRPr="00A45BF9">
        <w:rPr>
          <w:rFonts w:ascii="Book Antiqua" w:hAnsi="Book Antiqua"/>
          <w:sz w:val="24"/>
          <w:szCs w:val="24"/>
          <w:lang w:val="es-ES_tradnl"/>
        </w:rPr>
        <w:t xml:space="preserve"> </w:t>
      </w:r>
      <w:r w:rsidR="001E40F0" w:rsidRPr="00A45BF9">
        <w:rPr>
          <w:rFonts w:ascii="Book Antiqua" w:hAnsi="Book Antiqua"/>
          <w:i/>
          <w:iCs/>
          <w:sz w:val="24"/>
          <w:szCs w:val="24"/>
          <w:u w:val="single"/>
          <w:lang w:val="es-ES_tradnl"/>
        </w:rPr>
        <w:t>requerido por la Oficina de Ética Gubernamental</w:t>
      </w:r>
      <w:r w:rsidR="00DE7F23" w:rsidRPr="00A45BF9">
        <w:rPr>
          <w:rFonts w:ascii="Book Antiqua" w:hAnsi="Book Antiqua"/>
          <w:sz w:val="24"/>
          <w:szCs w:val="24"/>
          <w:lang w:val="es-ES_tradnl"/>
        </w:rPr>
        <w:t xml:space="preserve"> o no someta cualquier información con el propósito de defraudar o encubrir la comisión de algún delito o falta ética, será culpable de delito grave</w:t>
      </w:r>
      <w:r w:rsidR="00DB722D" w:rsidRPr="00A45BF9">
        <w:rPr>
          <w:rFonts w:ascii="Book Antiqua" w:hAnsi="Book Antiqua"/>
          <w:sz w:val="24"/>
          <w:szCs w:val="24"/>
          <w:lang w:val="es-ES_tradnl"/>
        </w:rPr>
        <w:t xml:space="preserve"> y </w:t>
      </w:r>
      <w:r w:rsidR="00DE7F23" w:rsidRPr="00A45BF9">
        <w:rPr>
          <w:rFonts w:ascii="Book Antiqua" w:hAnsi="Book Antiqua"/>
          <w:sz w:val="24"/>
          <w:szCs w:val="24"/>
          <w:lang w:val="es-ES_tradnl"/>
        </w:rPr>
        <w:t xml:space="preserve">será sancionada con pena de reclusión por un término fijo de </w:t>
      </w:r>
      <w:r w:rsidR="008278E6" w:rsidRPr="00A45BF9">
        <w:rPr>
          <w:rFonts w:ascii="Book Antiqua" w:hAnsi="Book Antiqua"/>
          <w:sz w:val="24"/>
          <w:szCs w:val="24"/>
          <w:lang w:val="es-ES_tradnl"/>
        </w:rPr>
        <w:t xml:space="preserve">cinco </w:t>
      </w:r>
      <w:r w:rsidR="00DE7F23" w:rsidRPr="00A45BF9">
        <w:rPr>
          <w:rFonts w:ascii="Book Antiqua" w:hAnsi="Book Antiqua"/>
          <w:sz w:val="24"/>
          <w:szCs w:val="24"/>
          <w:lang w:val="es-ES_tradnl"/>
        </w:rPr>
        <w:t>(</w:t>
      </w:r>
      <w:r w:rsidR="008278E6" w:rsidRPr="00A45BF9">
        <w:rPr>
          <w:rFonts w:ascii="Book Antiqua" w:hAnsi="Book Antiqua"/>
          <w:sz w:val="24"/>
          <w:szCs w:val="24"/>
          <w:lang w:val="es-ES_tradnl"/>
        </w:rPr>
        <w:t>5</w:t>
      </w:r>
      <w:r w:rsidR="00DE7F23" w:rsidRPr="00A45BF9">
        <w:rPr>
          <w:rFonts w:ascii="Book Antiqua" w:hAnsi="Book Antiqua"/>
          <w:sz w:val="24"/>
          <w:szCs w:val="24"/>
          <w:lang w:val="es-ES_tradnl"/>
        </w:rPr>
        <w:t xml:space="preserve">) años y multa de </w:t>
      </w:r>
      <w:r w:rsidR="00310E58" w:rsidRPr="00A45BF9">
        <w:rPr>
          <w:rFonts w:ascii="Book Antiqua" w:hAnsi="Book Antiqua"/>
          <w:sz w:val="24"/>
          <w:szCs w:val="24"/>
          <w:lang w:val="es-ES_tradnl"/>
        </w:rPr>
        <w:t xml:space="preserve">veinticinco </w:t>
      </w:r>
      <w:r w:rsidR="00B7757B" w:rsidRPr="00A45BF9">
        <w:rPr>
          <w:rFonts w:ascii="Book Antiqua" w:hAnsi="Book Antiqua"/>
          <w:sz w:val="24"/>
          <w:szCs w:val="24"/>
          <w:lang w:val="es-ES_tradnl"/>
        </w:rPr>
        <w:t>mil dólares (</w:t>
      </w:r>
      <w:r w:rsidR="00F31BB9" w:rsidRPr="00A45BF9">
        <w:rPr>
          <w:rFonts w:ascii="Book Antiqua" w:hAnsi="Book Antiqua"/>
          <w:sz w:val="24"/>
          <w:szCs w:val="24"/>
          <w:lang w:val="es-ES_tradnl"/>
        </w:rPr>
        <w:t>$</w:t>
      </w:r>
      <w:r w:rsidR="00310E58" w:rsidRPr="00A45BF9">
        <w:rPr>
          <w:rFonts w:ascii="Book Antiqua" w:hAnsi="Book Antiqua"/>
          <w:sz w:val="24"/>
          <w:szCs w:val="24"/>
          <w:lang w:val="es-ES_tradnl"/>
        </w:rPr>
        <w:t>2</w:t>
      </w:r>
      <w:r w:rsidR="00F31BB9" w:rsidRPr="00A45BF9">
        <w:rPr>
          <w:rFonts w:ascii="Book Antiqua" w:hAnsi="Book Antiqua"/>
          <w:sz w:val="24"/>
          <w:szCs w:val="24"/>
          <w:lang w:val="es-ES_tradnl"/>
        </w:rPr>
        <w:t>5</w:t>
      </w:r>
      <w:r w:rsidR="00DE7F23" w:rsidRPr="00A45BF9">
        <w:rPr>
          <w:rFonts w:ascii="Book Antiqua" w:hAnsi="Book Antiqua"/>
          <w:sz w:val="24"/>
          <w:szCs w:val="24"/>
          <w:lang w:val="es-ES_tradnl"/>
        </w:rPr>
        <w:t>,000</w:t>
      </w:r>
      <w:r w:rsidR="00B7757B" w:rsidRPr="00A45BF9">
        <w:rPr>
          <w:rFonts w:ascii="Book Antiqua" w:hAnsi="Book Antiqua"/>
          <w:sz w:val="24"/>
          <w:szCs w:val="24"/>
          <w:lang w:val="es-ES_tradnl"/>
        </w:rPr>
        <w:t>)</w:t>
      </w:r>
      <w:r w:rsidR="00DE7F23" w:rsidRPr="00A45BF9">
        <w:rPr>
          <w:rFonts w:ascii="Book Antiqua" w:hAnsi="Book Antiqua"/>
          <w:sz w:val="24"/>
          <w:szCs w:val="24"/>
          <w:lang w:val="es-ES_tradnl"/>
        </w:rPr>
        <w:t xml:space="preserve">. </w:t>
      </w:r>
    </w:p>
    <w:p w14:paraId="71186F93" w14:textId="77777777" w:rsidR="00DE7F23" w:rsidRPr="00A45BF9" w:rsidRDefault="00DE7F23"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Cualquier persona que sea contratista con el Gobierno del Estado Libre Asociado de Puerto Rico que sea convicto por incurrir en alguna violación a lo dispuesto en este artículo, se dará por terminado su contrato o contratos sin recibir remuneración alguna por ningún concepto.</w:t>
      </w:r>
    </w:p>
    <w:p w14:paraId="4DB9841A" w14:textId="77777777" w:rsidR="00DE7F23" w:rsidRPr="00A45BF9" w:rsidRDefault="00F31BB9" w:rsidP="009135DC">
      <w:pPr>
        <w:widowControl w:val="0"/>
        <w:numPr>
          <w:ilvl w:val="0"/>
          <w:numId w:val="26"/>
        </w:numPr>
        <w:tabs>
          <w:tab w:val="left" w:pos="2268"/>
        </w:tabs>
        <w:adjustRightInd w:val="0"/>
        <w:snapToGrid w:val="0"/>
        <w:spacing w:after="0" w:line="480" w:lineRule="auto"/>
        <w:ind w:left="0" w:firstLine="709"/>
        <w:jc w:val="both"/>
        <w:rPr>
          <w:rFonts w:ascii="Book Antiqua" w:hAnsi="Book Antiqua"/>
          <w:b/>
          <w:bCs/>
          <w:sz w:val="24"/>
          <w:szCs w:val="24"/>
          <w:lang w:val="es-ES_tradnl"/>
        </w:rPr>
      </w:pPr>
      <w:r w:rsidRPr="00A45BF9">
        <w:rPr>
          <w:rFonts w:ascii="Book Antiqua" w:hAnsi="Book Antiqua"/>
          <w:b/>
          <w:bCs/>
          <w:sz w:val="24"/>
          <w:szCs w:val="24"/>
          <w:lang w:val="es-ES_tradnl"/>
        </w:rPr>
        <w:t>Divulgación de Información de Expediente C</w:t>
      </w:r>
      <w:r w:rsidR="00DE7F23" w:rsidRPr="00A45BF9">
        <w:rPr>
          <w:rFonts w:ascii="Book Antiqua" w:hAnsi="Book Antiqua"/>
          <w:b/>
          <w:bCs/>
          <w:sz w:val="24"/>
          <w:szCs w:val="24"/>
          <w:lang w:val="es-ES_tradnl"/>
        </w:rPr>
        <w:t>onfidencial de la Oficina Anticorrupción.</w:t>
      </w:r>
    </w:p>
    <w:p w14:paraId="610DC318" w14:textId="5CABB449"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Cualquier persona que divulgue o utilice para otros propósitos </w:t>
      </w:r>
      <w:r w:rsidR="003B5273" w:rsidRPr="00A45BF9">
        <w:rPr>
          <w:rFonts w:ascii="Book Antiqua" w:hAnsi="Book Antiqua"/>
          <w:sz w:val="24"/>
          <w:szCs w:val="24"/>
          <w:lang w:val="es-ES_tradnl"/>
        </w:rPr>
        <w:t>que no</w:t>
      </w:r>
      <w:r w:rsidR="00460C20" w:rsidRPr="00A45BF9">
        <w:rPr>
          <w:rFonts w:ascii="Book Antiqua" w:hAnsi="Book Antiqua"/>
          <w:sz w:val="24"/>
          <w:szCs w:val="24"/>
          <w:lang w:val="es-ES_tradnl"/>
        </w:rPr>
        <w:t xml:space="preserve"> </w:t>
      </w:r>
      <w:r w:rsidRPr="00A45BF9">
        <w:rPr>
          <w:rFonts w:ascii="Book Antiqua" w:hAnsi="Book Antiqua"/>
          <w:sz w:val="24"/>
          <w:szCs w:val="24"/>
          <w:lang w:val="es-ES_tradnl"/>
        </w:rPr>
        <w:t>sean los establecido</w:t>
      </w:r>
      <w:r w:rsidR="00460C20" w:rsidRPr="00A45BF9">
        <w:rPr>
          <w:rFonts w:ascii="Book Antiqua" w:hAnsi="Book Antiqua"/>
          <w:sz w:val="24"/>
          <w:szCs w:val="24"/>
          <w:lang w:val="es-ES_tradnl"/>
        </w:rPr>
        <w:t>s</w:t>
      </w:r>
      <w:r w:rsidRPr="00A45BF9">
        <w:rPr>
          <w:rFonts w:ascii="Book Antiqua" w:hAnsi="Book Antiqua"/>
          <w:sz w:val="24"/>
          <w:szCs w:val="24"/>
          <w:lang w:val="es-ES_tradnl"/>
        </w:rPr>
        <w:t xml:space="preserve"> en Ley la información que forme parte del expediente o registro físico o electrónico de evaluación, investigación o de auditoría, será culpable de delito grave.  La protección de dicha confidencialidad se extiende, pero no se limita a: documentos administrativos producidos durante la investigación o auditoría, informes de seguimiento, material privilegiado, </w:t>
      </w:r>
      <w:r w:rsidR="00944291" w:rsidRPr="00A45BF9">
        <w:rPr>
          <w:rFonts w:ascii="Book Antiqua" w:hAnsi="Book Antiqua"/>
          <w:sz w:val="24"/>
          <w:szCs w:val="24"/>
          <w:lang w:val="es-ES_tradnl"/>
        </w:rPr>
        <w:t xml:space="preserve">sumario fiscal, </w:t>
      </w:r>
      <w:r w:rsidRPr="00A45BF9">
        <w:rPr>
          <w:rFonts w:ascii="Book Antiqua" w:hAnsi="Book Antiqua"/>
          <w:sz w:val="24"/>
          <w:szCs w:val="24"/>
          <w:lang w:val="es-ES_tradnl"/>
        </w:rPr>
        <w:t xml:space="preserve">trabajo de la labor del abogado o del auditor, comunicaciones internas, comunicaciones entre </w:t>
      </w:r>
      <w:r w:rsidR="00394DA7" w:rsidRPr="00A45BF9">
        <w:rPr>
          <w:rFonts w:ascii="Book Antiqua" w:hAnsi="Book Antiqua"/>
          <w:sz w:val="24"/>
          <w:szCs w:val="24"/>
          <w:lang w:val="es-ES_tradnl"/>
        </w:rPr>
        <w:t>entidades gubernamentales</w:t>
      </w:r>
      <w:r w:rsidRPr="00A45BF9">
        <w:rPr>
          <w:rFonts w:ascii="Book Antiqua" w:hAnsi="Book Antiqua"/>
          <w:sz w:val="24"/>
          <w:szCs w:val="24"/>
          <w:lang w:val="es-ES_tradnl"/>
        </w:rPr>
        <w:t xml:space="preserve">, requerimientos, citaciones, bitácoras, entre otros. </w:t>
      </w:r>
    </w:p>
    <w:p w14:paraId="68024DE7" w14:textId="4109C88D"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La persona que resulte culpable por la comisión de este delito será sancionada con pena de reclusión por un término fijo de </w:t>
      </w:r>
      <w:r w:rsidR="00457461" w:rsidRPr="00A45BF9">
        <w:rPr>
          <w:rFonts w:ascii="Book Antiqua" w:hAnsi="Book Antiqua"/>
          <w:sz w:val="24"/>
          <w:szCs w:val="24"/>
          <w:lang w:val="es-ES_tradnl"/>
        </w:rPr>
        <w:t xml:space="preserve">cinco </w:t>
      </w:r>
      <w:r w:rsidRPr="00A45BF9">
        <w:rPr>
          <w:rFonts w:ascii="Book Antiqua" w:hAnsi="Book Antiqua"/>
          <w:sz w:val="24"/>
          <w:szCs w:val="24"/>
          <w:lang w:val="es-ES_tradnl"/>
        </w:rPr>
        <w:t>(</w:t>
      </w:r>
      <w:r w:rsidR="00457461" w:rsidRPr="00A45BF9">
        <w:rPr>
          <w:rFonts w:ascii="Book Antiqua" w:hAnsi="Book Antiqua"/>
          <w:sz w:val="24"/>
          <w:szCs w:val="24"/>
          <w:lang w:val="es-ES_tradnl"/>
        </w:rPr>
        <w:t>5</w:t>
      </w:r>
      <w:r w:rsidRPr="00A45BF9">
        <w:rPr>
          <w:rFonts w:ascii="Book Antiqua" w:hAnsi="Book Antiqua"/>
          <w:sz w:val="24"/>
          <w:szCs w:val="24"/>
          <w:lang w:val="es-ES_tradnl"/>
        </w:rPr>
        <w:t xml:space="preserve">) años y multa de </w:t>
      </w:r>
      <w:r w:rsidR="00457461" w:rsidRPr="00A45BF9">
        <w:rPr>
          <w:rFonts w:ascii="Book Antiqua" w:hAnsi="Book Antiqua"/>
          <w:sz w:val="24"/>
          <w:szCs w:val="24"/>
          <w:lang w:val="es-ES_tradnl"/>
        </w:rPr>
        <w:t>veinticinco</w:t>
      </w:r>
      <w:r w:rsidR="00944291" w:rsidRPr="00A45BF9">
        <w:rPr>
          <w:rFonts w:ascii="Book Antiqua" w:hAnsi="Book Antiqua"/>
          <w:sz w:val="24"/>
          <w:szCs w:val="24"/>
          <w:lang w:val="es-ES_tradnl"/>
        </w:rPr>
        <w:t xml:space="preserve"> </w:t>
      </w:r>
      <w:r w:rsidR="00B7757B" w:rsidRPr="00A45BF9">
        <w:rPr>
          <w:rFonts w:ascii="Book Antiqua" w:hAnsi="Book Antiqua"/>
          <w:sz w:val="24"/>
          <w:szCs w:val="24"/>
          <w:lang w:val="es-ES_tradnl"/>
        </w:rPr>
        <w:t xml:space="preserve">mil </w:t>
      </w:r>
      <w:r w:rsidR="00457461" w:rsidRPr="00A45BF9">
        <w:rPr>
          <w:rFonts w:ascii="Book Antiqua" w:hAnsi="Book Antiqua"/>
          <w:sz w:val="24"/>
          <w:szCs w:val="24"/>
          <w:lang w:val="es-ES_tradnl"/>
        </w:rPr>
        <w:t xml:space="preserve">(25,000) </w:t>
      </w:r>
      <w:r w:rsidR="00B7757B" w:rsidRPr="00A45BF9">
        <w:rPr>
          <w:rFonts w:ascii="Book Antiqua" w:hAnsi="Book Antiqua"/>
          <w:sz w:val="24"/>
          <w:szCs w:val="24"/>
          <w:lang w:val="es-ES_tradnl"/>
        </w:rPr>
        <w:lastRenderedPageBreak/>
        <w:t>dólares</w:t>
      </w:r>
      <w:r w:rsidRPr="00A45BF9">
        <w:rPr>
          <w:rFonts w:ascii="Book Antiqua" w:hAnsi="Book Antiqua"/>
          <w:sz w:val="24"/>
          <w:szCs w:val="24"/>
          <w:lang w:val="es-ES_tradnl"/>
        </w:rPr>
        <w:t xml:space="preserve">. El tribunal podrá, además, imponer la pena de servicios comunitarios. </w:t>
      </w:r>
      <w:bookmarkStart w:id="7" w:name="_Hlk108513642"/>
      <w:r w:rsidRPr="00A45BF9">
        <w:rPr>
          <w:rFonts w:ascii="Book Antiqua" w:hAnsi="Book Antiqua"/>
          <w:sz w:val="24"/>
          <w:szCs w:val="24"/>
          <w:lang w:val="es-ES_tradnl"/>
        </w:rPr>
        <w:t xml:space="preserve">El tribunal no podrá suspender los efectos de la sentencia de reclusión. </w:t>
      </w:r>
      <w:bookmarkEnd w:id="7"/>
      <w:r w:rsidRPr="00A45BF9">
        <w:rPr>
          <w:rFonts w:ascii="Book Antiqua" w:hAnsi="Book Antiqua"/>
          <w:sz w:val="24"/>
          <w:szCs w:val="24"/>
          <w:lang w:val="es-ES_tradnl"/>
        </w:rPr>
        <w:t xml:space="preserve"> </w:t>
      </w:r>
    </w:p>
    <w:p w14:paraId="6FBF1CF4" w14:textId="4841670D" w:rsidR="004A08A1" w:rsidRPr="00A45BF9" w:rsidRDefault="004A08A1"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Cuando la conducta antes mencionada se produzca por negligencia u omisión, la persona será culpable de delito menos grave.  La persona que resulte culpable por la comisión de este delito será sancionada con pena de reclusión por un término fijo de seis (6) </w:t>
      </w:r>
      <w:r w:rsidR="00944291" w:rsidRPr="00A45BF9">
        <w:rPr>
          <w:rFonts w:ascii="Book Antiqua" w:hAnsi="Book Antiqua"/>
          <w:sz w:val="24"/>
          <w:szCs w:val="24"/>
          <w:lang w:val="es-ES_tradnl"/>
        </w:rPr>
        <w:t>meses y multa de tres mil dólares ($3</w:t>
      </w:r>
      <w:r w:rsidRPr="00A45BF9">
        <w:rPr>
          <w:rFonts w:ascii="Book Antiqua" w:hAnsi="Book Antiqua"/>
          <w:sz w:val="24"/>
          <w:szCs w:val="24"/>
          <w:lang w:val="es-ES_tradnl"/>
        </w:rPr>
        <w:t>,000).</w:t>
      </w:r>
    </w:p>
    <w:p w14:paraId="3B737D1F" w14:textId="3680E107" w:rsidR="00DE7F23" w:rsidRPr="00A45BF9" w:rsidRDefault="00DE7F23" w:rsidP="009135DC">
      <w:pPr>
        <w:widowControl w:val="0"/>
        <w:adjustRightInd w:val="0"/>
        <w:snapToGrid w:val="0"/>
        <w:spacing w:after="0" w:line="480" w:lineRule="auto"/>
        <w:jc w:val="both"/>
        <w:rPr>
          <w:rFonts w:ascii="Book Antiqua" w:hAnsi="Book Antiqua"/>
          <w:sz w:val="24"/>
          <w:szCs w:val="24"/>
          <w:lang w:val="es-ES_tradnl"/>
        </w:rPr>
      </w:pPr>
      <w:r w:rsidRPr="00A45BF9">
        <w:rPr>
          <w:rFonts w:ascii="Book Antiqua" w:hAnsi="Book Antiqua"/>
          <w:sz w:val="24"/>
          <w:szCs w:val="24"/>
          <w:lang w:val="es-ES_tradnl"/>
        </w:rPr>
        <w:t xml:space="preserve">SECCIÓN SEGUNDA. </w:t>
      </w:r>
      <w:r w:rsidR="004A08A1" w:rsidRPr="00A45BF9">
        <w:rPr>
          <w:rFonts w:ascii="Book Antiqua" w:hAnsi="Book Antiqua"/>
          <w:sz w:val="24"/>
          <w:szCs w:val="24"/>
          <w:lang w:val="es-ES_tradnl"/>
        </w:rPr>
        <w:t xml:space="preserve">DE LOS DELITOS CONTRA LOS FONDOS PÚBLICOS </w:t>
      </w:r>
    </w:p>
    <w:p w14:paraId="5893DECF" w14:textId="77777777" w:rsidR="00DE7F23" w:rsidRPr="00A45BF9" w:rsidRDefault="00A70320" w:rsidP="009135DC">
      <w:pPr>
        <w:widowControl w:val="0"/>
        <w:numPr>
          <w:ilvl w:val="0"/>
          <w:numId w:val="26"/>
        </w:numPr>
        <w:tabs>
          <w:tab w:val="left" w:pos="2268"/>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 xml:space="preserve"> </w:t>
      </w:r>
      <w:r w:rsidR="00F31BB9" w:rsidRPr="00A45BF9">
        <w:rPr>
          <w:rFonts w:ascii="Book Antiqua" w:hAnsi="Book Antiqua"/>
          <w:b/>
          <w:bCs/>
          <w:sz w:val="24"/>
          <w:szCs w:val="24"/>
          <w:lang w:val="es-ES_tradnl"/>
        </w:rPr>
        <w:t>Malversación de Fondos P</w:t>
      </w:r>
      <w:r w:rsidR="00DE7F23" w:rsidRPr="00A45BF9">
        <w:rPr>
          <w:rFonts w:ascii="Book Antiqua" w:hAnsi="Book Antiqua"/>
          <w:b/>
          <w:bCs/>
          <w:sz w:val="24"/>
          <w:szCs w:val="24"/>
          <w:lang w:val="es-ES_tradnl"/>
        </w:rPr>
        <w:t>úblicos.</w:t>
      </w:r>
      <w:r w:rsidR="00DE7F23" w:rsidRPr="00A45BF9">
        <w:rPr>
          <w:rFonts w:ascii="Book Antiqua" w:hAnsi="Book Antiqua"/>
          <w:sz w:val="24"/>
          <w:szCs w:val="24"/>
          <w:lang w:val="es-ES_tradnl"/>
        </w:rPr>
        <w:t xml:space="preserve"> </w:t>
      </w:r>
    </w:p>
    <w:p w14:paraId="3BD78F27" w14:textId="0246DFA2"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Será sancionado con pena de reclusión por un término fijo de </w:t>
      </w:r>
      <w:r w:rsidR="00265CBE" w:rsidRPr="00A45BF9">
        <w:rPr>
          <w:rFonts w:ascii="Book Antiqua" w:hAnsi="Book Antiqua"/>
          <w:sz w:val="24"/>
          <w:szCs w:val="24"/>
          <w:lang w:val="es-ES_tradnl"/>
        </w:rPr>
        <w:t xml:space="preserve">diez </w:t>
      </w:r>
      <w:r w:rsidRPr="00A45BF9">
        <w:rPr>
          <w:rFonts w:ascii="Book Antiqua" w:hAnsi="Book Antiqua"/>
          <w:sz w:val="24"/>
          <w:szCs w:val="24"/>
          <w:lang w:val="es-ES_tradnl"/>
        </w:rPr>
        <w:t>(</w:t>
      </w:r>
      <w:r w:rsidR="00265CBE" w:rsidRPr="00A45BF9">
        <w:rPr>
          <w:rFonts w:ascii="Book Antiqua" w:hAnsi="Book Antiqua"/>
          <w:sz w:val="24"/>
          <w:szCs w:val="24"/>
          <w:lang w:val="es-ES_tradnl"/>
        </w:rPr>
        <w:t>10</w:t>
      </w:r>
      <w:r w:rsidRPr="00A45BF9">
        <w:rPr>
          <w:rFonts w:ascii="Book Antiqua" w:hAnsi="Book Antiqua"/>
          <w:sz w:val="24"/>
          <w:szCs w:val="24"/>
          <w:lang w:val="es-ES_tradnl"/>
        </w:rPr>
        <w:t>) años, independientemente de si obtuvo o no beneficio para sí o para un tercero</w:t>
      </w:r>
      <w:r w:rsidR="00265CBE" w:rsidRPr="00A45BF9">
        <w:rPr>
          <w:rFonts w:ascii="Book Antiqua" w:hAnsi="Book Antiqua"/>
          <w:sz w:val="24"/>
          <w:szCs w:val="24"/>
          <w:lang w:val="es-ES_tradnl"/>
        </w:rPr>
        <w:t>,</w:t>
      </w:r>
      <w:r w:rsidRPr="00A45BF9">
        <w:rPr>
          <w:rFonts w:ascii="Book Antiqua" w:hAnsi="Book Antiqua"/>
          <w:sz w:val="24"/>
          <w:szCs w:val="24"/>
          <w:lang w:val="es-ES_tradnl"/>
        </w:rPr>
        <w:t xml:space="preserve"> </w:t>
      </w:r>
      <w:r w:rsidR="009817B9" w:rsidRPr="00A45BF9">
        <w:rPr>
          <w:rFonts w:ascii="Book Antiqua" w:hAnsi="Book Antiqua"/>
          <w:sz w:val="24"/>
          <w:szCs w:val="24"/>
          <w:lang w:val="es-ES_tradnl"/>
        </w:rPr>
        <w:t>toda persona</w:t>
      </w:r>
      <w:r w:rsidRPr="00A45BF9">
        <w:rPr>
          <w:rFonts w:ascii="Book Antiqua" w:hAnsi="Book Antiqua"/>
          <w:sz w:val="24"/>
          <w:szCs w:val="24"/>
          <w:lang w:val="es-ES_tradnl"/>
        </w:rPr>
        <w:t xml:space="preserve"> que sea directa o indirectamente responsable de la administración, traspaso, cuidado, custodia, ingresos, desembolsos o contabilidad de fondos públicos que: (a) se los apropie ilegalmente, en todo o en parte; (b) los utilice para cualquier fin que no esté autorizado o que sea contrario a la ley o a la reglamentación; (c) los deposite ilegalmente o altere o realice cualquier asiento o registro en alguna cuenta o documento relacionado con ellos sin autorización o contrario a la ley o a la reglamentación; (d) los retenga, convierta, traspase o entregue ilegalmente, sin autorización o contrario a la ley o a la reglamentación; o (e) deje de guardar o desembolsar fondos públicos en la forma prescrita por ley. </w:t>
      </w:r>
    </w:p>
    <w:p w14:paraId="579BB0D8" w14:textId="42133EC6"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Cuando la pérdida de fondos públicos sobrepase de </w:t>
      </w:r>
      <w:r w:rsidR="00457461" w:rsidRPr="00A45BF9">
        <w:rPr>
          <w:rFonts w:ascii="Book Antiqua" w:hAnsi="Book Antiqua"/>
          <w:sz w:val="24"/>
          <w:szCs w:val="24"/>
          <w:lang w:val="es-ES_tradnl"/>
        </w:rPr>
        <w:t xml:space="preserve">cien </w:t>
      </w:r>
      <w:r w:rsidRPr="00A45BF9">
        <w:rPr>
          <w:rFonts w:ascii="Book Antiqua" w:hAnsi="Book Antiqua"/>
          <w:sz w:val="24"/>
          <w:szCs w:val="24"/>
          <w:lang w:val="es-ES_tradnl"/>
        </w:rPr>
        <w:t xml:space="preserve">mil </w:t>
      </w:r>
      <w:r w:rsidR="00B7757B" w:rsidRPr="00A45BF9">
        <w:rPr>
          <w:rFonts w:ascii="Book Antiqua" w:hAnsi="Book Antiqua"/>
          <w:sz w:val="24"/>
          <w:szCs w:val="24"/>
          <w:lang w:val="es-ES_tradnl"/>
        </w:rPr>
        <w:t xml:space="preserve">dólares </w:t>
      </w:r>
      <w:r w:rsidRPr="00A45BF9">
        <w:rPr>
          <w:rFonts w:ascii="Book Antiqua" w:hAnsi="Book Antiqua"/>
          <w:sz w:val="24"/>
          <w:szCs w:val="24"/>
          <w:lang w:val="es-ES_tradnl"/>
        </w:rPr>
        <w:t>(</w:t>
      </w:r>
      <w:r w:rsidR="00B7757B" w:rsidRPr="00A45BF9">
        <w:rPr>
          <w:rFonts w:ascii="Book Antiqua" w:hAnsi="Book Antiqua"/>
          <w:sz w:val="24"/>
          <w:szCs w:val="24"/>
          <w:lang w:val="es-ES_tradnl"/>
        </w:rPr>
        <w:t>$</w:t>
      </w:r>
      <w:r w:rsidR="00457461" w:rsidRPr="00A45BF9">
        <w:rPr>
          <w:rFonts w:ascii="Book Antiqua" w:hAnsi="Book Antiqua"/>
          <w:sz w:val="24"/>
          <w:szCs w:val="24"/>
          <w:lang w:val="es-ES_tradnl"/>
        </w:rPr>
        <w:t>10</w:t>
      </w:r>
      <w:r w:rsidR="00B7757B" w:rsidRPr="00A45BF9">
        <w:rPr>
          <w:rFonts w:ascii="Book Antiqua" w:hAnsi="Book Antiqua"/>
          <w:sz w:val="24"/>
          <w:szCs w:val="24"/>
          <w:lang w:val="es-ES_tradnl"/>
        </w:rPr>
        <w:t>0,000)</w:t>
      </w:r>
      <w:r w:rsidRPr="00A45BF9">
        <w:rPr>
          <w:rFonts w:ascii="Book Antiqua" w:hAnsi="Book Antiqua"/>
          <w:sz w:val="24"/>
          <w:szCs w:val="24"/>
          <w:lang w:val="es-ES_tradnl"/>
        </w:rPr>
        <w:t xml:space="preserve">, será sancionado con pena de reclusión por un término fijo de quince (15) años. </w:t>
      </w:r>
      <w:bookmarkStart w:id="8" w:name="_Hlk110609808"/>
    </w:p>
    <w:bookmarkEnd w:id="8"/>
    <w:p w14:paraId="0ADC3AF8"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tribunal también </w:t>
      </w:r>
      <w:r w:rsidR="00DF10BD" w:rsidRPr="00A45BF9">
        <w:rPr>
          <w:rFonts w:ascii="Book Antiqua" w:hAnsi="Book Antiqua"/>
          <w:sz w:val="24"/>
          <w:szCs w:val="24"/>
          <w:lang w:val="es-ES_tradnl"/>
        </w:rPr>
        <w:t xml:space="preserve">impondrá la pena de restitución y </w:t>
      </w:r>
      <w:r w:rsidR="00DF10BD" w:rsidRPr="00A45BF9">
        <w:rPr>
          <w:rFonts w:ascii="Book Antiqua" w:hAnsi="Book Antiqua" w:cs="Tahoma"/>
          <w:sz w:val="24"/>
          <w:szCs w:val="24"/>
          <w:lang w:val="es-ES_tradnl"/>
        </w:rPr>
        <w:t xml:space="preserve">una multa de diez mil </w:t>
      </w:r>
      <w:r w:rsidR="00DF10BD" w:rsidRPr="00A45BF9">
        <w:rPr>
          <w:rFonts w:ascii="Book Antiqua" w:hAnsi="Book Antiqua" w:cs="Tahoma"/>
          <w:sz w:val="24"/>
          <w:szCs w:val="24"/>
          <w:lang w:val="es-ES_tradnl"/>
        </w:rPr>
        <w:lastRenderedPageBreak/>
        <w:t xml:space="preserve">dólares ($10,000) o del veinte por ciento (20%) del daño causado o de la cuantía de bienes públicos perdidos, lo que sea mayor. </w:t>
      </w:r>
      <w:r w:rsidRPr="00A45BF9">
        <w:rPr>
          <w:rFonts w:ascii="Book Antiqua" w:hAnsi="Book Antiqua"/>
          <w:sz w:val="24"/>
          <w:szCs w:val="24"/>
          <w:lang w:val="es-ES_tradnl"/>
        </w:rPr>
        <w:t xml:space="preserve"> </w:t>
      </w:r>
    </w:p>
    <w:p w14:paraId="3DCEF02B"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proofErr w:type="gramStart"/>
      <w:r w:rsidRPr="00A45BF9">
        <w:rPr>
          <w:rFonts w:ascii="Book Antiqua" w:hAnsi="Book Antiqua"/>
          <w:sz w:val="24"/>
          <w:szCs w:val="24"/>
          <w:lang w:val="es-ES_tradnl"/>
        </w:rPr>
        <w:t>delito,</w:t>
      </w:r>
      <w:proofErr w:type="gramEnd"/>
      <w:r w:rsidRPr="00A45BF9">
        <w:rPr>
          <w:rFonts w:ascii="Book Antiqua" w:hAnsi="Book Antiqua"/>
          <w:sz w:val="24"/>
          <w:szCs w:val="24"/>
          <w:lang w:val="es-ES_tradnl"/>
        </w:rPr>
        <w:t xml:space="preserve"> no tendrá el privilegio de sentencia suspendida.</w:t>
      </w:r>
    </w:p>
    <w:p w14:paraId="46E084AD"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Posesión y uso ilegal de información, recibos y comprobantes de pago de contribuciones.</w:t>
      </w:r>
      <w:r w:rsidRPr="00A45BF9">
        <w:rPr>
          <w:rFonts w:ascii="Book Antiqua" w:hAnsi="Book Antiqua"/>
          <w:sz w:val="24"/>
          <w:szCs w:val="24"/>
          <w:lang w:val="es-ES_tradnl"/>
        </w:rPr>
        <w:t xml:space="preserve"> </w:t>
      </w:r>
    </w:p>
    <w:p w14:paraId="2E4EBFA2" w14:textId="775C04B9"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que tenga en su poder, sin estar autorizado para ello, formularios de recibos o comprobantes de pago de impuestos, patentes, contribuciones, arbitrios o licencias; o que expida, use o dé algún recibo de pago de contribución, arbitrios, impuesto o patente contrario a lo dispuesto por ley o reglamentación; reciba el importe de dicha contribución, arbitrio, licencia, impuesto o patente sin expedir recibo o comprobante; o realice cualquier asiento ilegal o falso en el recibo, comprobante que expida o en los documentos o bancos de información fiscal, será sancionada con pena de reclusión por un término fijo de </w:t>
      </w:r>
      <w:r w:rsidR="000B5F0E" w:rsidRPr="00A45BF9">
        <w:rPr>
          <w:rFonts w:ascii="Book Antiqua" w:hAnsi="Book Antiqua"/>
          <w:sz w:val="24"/>
          <w:szCs w:val="24"/>
          <w:lang w:val="es-ES_tradnl"/>
        </w:rPr>
        <w:t>tres</w:t>
      </w:r>
      <w:r w:rsidR="0078056B"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0B5F0E" w:rsidRPr="00A45BF9">
        <w:rPr>
          <w:rFonts w:ascii="Book Antiqua" w:hAnsi="Book Antiqua"/>
          <w:sz w:val="24"/>
          <w:szCs w:val="24"/>
          <w:lang w:val="es-ES_tradnl"/>
        </w:rPr>
        <w:t>3</w:t>
      </w:r>
      <w:r w:rsidRPr="00A45BF9">
        <w:rPr>
          <w:rFonts w:ascii="Book Antiqua" w:hAnsi="Book Antiqua"/>
          <w:sz w:val="24"/>
          <w:szCs w:val="24"/>
          <w:lang w:val="es-ES_tradnl"/>
        </w:rPr>
        <w:t>) años</w:t>
      </w:r>
      <w:r w:rsidR="0083119B" w:rsidRPr="00A45BF9">
        <w:rPr>
          <w:rFonts w:ascii="Book Antiqua" w:hAnsi="Book Antiqua"/>
          <w:sz w:val="24"/>
          <w:szCs w:val="24"/>
          <w:lang w:val="es-ES_tradnl"/>
        </w:rPr>
        <w:t xml:space="preserve"> y con la pena de restitución</w:t>
      </w:r>
      <w:r w:rsidR="000B5F0E" w:rsidRPr="00A45BF9">
        <w:rPr>
          <w:rFonts w:ascii="Book Antiqua" w:hAnsi="Book Antiqua"/>
          <w:sz w:val="24"/>
          <w:szCs w:val="24"/>
          <w:lang w:val="es-ES_tradnl"/>
        </w:rPr>
        <w:t>.</w:t>
      </w:r>
    </w:p>
    <w:p w14:paraId="1E1A7B14"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9817B9"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78F05DD8"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Compra y venta ilegal de bienes en pago de contribuciones.</w:t>
      </w:r>
      <w:r w:rsidRPr="00A45BF9">
        <w:rPr>
          <w:rFonts w:ascii="Book Antiqua" w:hAnsi="Book Antiqua"/>
          <w:sz w:val="24"/>
          <w:szCs w:val="24"/>
          <w:lang w:val="es-ES_tradnl"/>
        </w:rPr>
        <w:t xml:space="preserve"> </w:t>
      </w:r>
    </w:p>
    <w:p w14:paraId="384D0E6C" w14:textId="4D84EB63"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Será sancionado con pena de reclusión por un término fijo de </w:t>
      </w:r>
      <w:r w:rsidR="002638DD" w:rsidRPr="00A45BF9">
        <w:rPr>
          <w:rFonts w:ascii="Book Antiqua" w:hAnsi="Book Antiqua"/>
          <w:sz w:val="24"/>
          <w:szCs w:val="24"/>
          <w:lang w:val="es-ES_tradnl"/>
        </w:rPr>
        <w:t>tres</w:t>
      </w:r>
      <w:r w:rsidR="004A4D42"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2638DD" w:rsidRPr="00A45BF9">
        <w:rPr>
          <w:rFonts w:ascii="Book Antiqua" w:hAnsi="Book Antiqua"/>
          <w:sz w:val="24"/>
          <w:szCs w:val="24"/>
          <w:lang w:val="es-ES_tradnl"/>
        </w:rPr>
        <w:t>3</w:t>
      </w:r>
      <w:r w:rsidRPr="00A45BF9">
        <w:rPr>
          <w:rFonts w:ascii="Book Antiqua" w:hAnsi="Book Antiqua"/>
          <w:sz w:val="24"/>
          <w:szCs w:val="24"/>
          <w:lang w:val="es-ES_tradnl"/>
        </w:rPr>
        <w:t>)</w:t>
      </w:r>
      <w:r w:rsidR="004A4D42"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años </w:t>
      </w:r>
      <w:r w:rsidR="004A4D42" w:rsidRPr="00A45BF9">
        <w:rPr>
          <w:rFonts w:ascii="Book Antiqua" w:hAnsi="Book Antiqua"/>
          <w:sz w:val="24"/>
          <w:szCs w:val="24"/>
          <w:lang w:val="es-ES_tradnl"/>
        </w:rPr>
        <w:t xml:space="preserve">y de restitución, </w:t>
      </w:r>
      <w:r w:rsidRPr="00A45BF9">
        <w:rPr>
          <w:rFonts w:ascii="Book Antiqua" w:hAnsi="Book Antiqua"/>
          <w:sz w:val="24"/>
          <w:szCs w:val="24"/>
          <w:lang w:val="es-ES_tradnl"/>
        </w:rPr>
        <w:t xml:space="preserve">todo colector o agente que directa o indirectamente realice cualquiera de los siguientes actos: (a) Compre cualquier porción de bienes muebles o bienes inmuebles vendidos para el pago de contribuciones adeudadas. (b) Venda o ayude a vender cualesquiera bienes inmuebles o bienes muebles, a sabiendas de que dichas propiedades </w:t>
      </w:r>
      <w:r w:rsidRPr="00A45BF9">
        <w:rPr>
          <w:rFonts w:ascii="Book Antiqua" w:hAnsi="Book Antiqua"/>
          <w:sz w:val="24"/>
          <w:szCs w:val="24"/>
          <w:lang w:val="es-ES_tradnl"/>
        </w:rPr>
        <w:lastRenderedPageBreak/>
        <w:t xml:space="preserve">están exentas de embargo, o exentas del pago de contribuciones, o satisfechas las contribuciones para las cuales se vende. (c) Venda o ayude a vender, cualesquiera bienes inmuebles o bienes muebles para el pago de contribuciones, con el propósito de defraudar al dueño de </w:t>
      </w:r>
      <w:proofErr w:type="gramStart"/>
      <w:r w:rsidRPr="00A45BF9">
        <w:rPr>
          <w:rFonts w:ascii="Book Antiqua" w:hAnsi="Book Antiqua"/>
          <w:sz w:val="24"/>
          <w:szCs w:val="24"/>
          <w:lang w:val="es-ES_tradnl"/>
        </w:rPr>
        <w:t>los mismos</w:t>
      </w:r>
      <w:proofErr w:type="gramEnd"/>
      <w:r w:rsidRPr="00A45BF9">
        <w:rPr>
          <w:rFonts w:ascii="Book Antiqua" w:hAnsi="Book Antiqua"/>
          <w:sz w:val="24"/>
          <w:szCs w:val="24"/>
          <w:lang w:val="es-ES_tradnl"/>
        </w:rPr>
        <w:t xml:space="preserve">. (d) Expida un certificado de venta de bienes inmuebles enajenados en las circunstancias descritas en los incisos anteriores. (e) De cualquier modo cohíba o restrinja a postores en cualquier subasta pública para el pago de contribuciones adeudadas. </w:t>
      </w:r>
    </w:p>
    <w:p w14:paraId="7F2F0EE3"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9817B9"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4B5B0982" w14:textId="7FCD96C5" w:rsidR="00DE7F23" w:rsidRPr="00A45BF9" w:rsidRDefault="007E6BA5"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sz w:val="24"/>
          <w:szCs w:val="24"/>
          <w:lang w:val="es-ES_tradnl"/>
        </w:rPr>
      </w:pPr>
      <w:bookmarkStart w:id="9" w:name="_Hlk110610117"/>
      <w:r w:rsidRPr="00A45BF9">
        <w:rPr>
          <w:rFonts w:ascii="Book Antiqua" w:hAnsi="Book Antiqua"/>
          <w:b/>
          <w:bCs/>
          <w:sz w:val="24"/>
          <w:szCs w:val="24"/>
          <w:lang w:val="es-ES_tradnl"/>
        </w:rPr>
        <w:t>Impedir la Inspección de Libros y D</w:t>
      </w:r>
      <w:r w:rsidR="00DE7F23" w:rsidRPr="00A45BF9">
        <w:rPr>
          <w:rFonts w:ascii="Book Antiqua" w:hAnsi="Book Antiqua"/>
          <w:b/>
          <w:bCs/>
          <w:sz w:val="24"/>
          <w:szCs w:val="24"/>
          <w:lang w:val="es-ES_tradnl"/>
        </w:rPr>
        <w:t>ocumentos.</w:t>
      </w:r>
      <w:r w:rsidR="00DE7F23" w:rsidRPr="00A45BF9">
        <w:rPr>
          <w:rFonts w:ascii="Book Antiqua" w:hAnsi="Book Antiqua"/>
          <w:sz w:val="24"/>
          <w:szCs w:val="24"/>
          <w:lang w:val="es-ES_tradnl"/>
        </w:rPr>
        <w:t xml:space="preserve"> </w:t>
      </w:r>
      <w:bookmarkEnd w:id="9"/>
    </w:p>
    <w:p w14:paraId="7E88A18E" w14:textId="0A26EB45"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983BE2" w:rsidRPr="00A45BF9">
        <w:rPr>
          <w:rFonts w:ascii="Book Antiqua" w:hAnsi="Book Antiqua"/>
          <w:sz w:val="24"/>
          <w:szCs w:val="24"/>
          <w:lang w:val="es-ES_tradnl"/>
        </w:rPr>
        <w:t>servidor público</w:t>
      </w:r>
      <w:r w:rsidRPr="00A45BF9">
        <w:rPr>
          <w:rFonts w:ascii="Book Antiqua" w:hAnsi="Book Antiqua"/>
          <w:sz w:val="24"/>
          <w:szCs w:val="24"/>
          <w:lang w:val="es-ES_tradnl"/>
        </w:rPr>
        <w:t xml:space="preserve"> encargado del cobro, recibo o desembolso de fondos públicos que, requerido para que permita al </w:t>
      </w:r>
      <w:r w:rsidR="00DE64D2" w:rsidRPr="00A45BF9">
        <w:rPr>
          <w:rFonts w:ascii="Book Antiqua" w:hAnsi="Book Antiqua"/>
          <w:sz w:val="24"/>
          <w:szCs w:val="24"/>
          <w:lang w:val="es-ES_tradnl"/>
        </w:rPr>
        <w:t>servidor</w:t>
      </w:r>
      <w:r w:rsidRPr="00A45BF9">
        <w:rPr>
          <w:rFonts w:ascii="Book Antiqua" w:hAnsi="Book Antiqua"/>
          <w:sz w:val="24"/>
          <w:szCs w:val="24"/>
          <w:lang w:val="es-ES_tradnl"/>
        </w:rPr>
        <w:t xml:space="preserve"> competente inspeccionar los libros, documentos, registros y archivos pertenecientes a su oficina, se niegue a permitirlo, deje de hacerlo u obstruya la operación, incurrirá en delito </w:t>
      </w:r>
      <w:r w:rsidR="00B02C34" w:rsidRPr="00A45BF9">
        <w:rPr>
          <w:rFonts w:ascii="Book Antiqua" w:hAnsi="Book Antiqua"/>
          <w:sz w:val="24"/>
          <w:szCs w:val="24"/>
          <w:lang w:val="es-ES_tradnl"/>
        </w:rPr>
        <w:t xml:space="preserve">menos </w:t>
      </w:r>
      <w:r w:rsidRPr="00A45BF9">
        <w:rPr>
          <w:rFonts w:ascii="Book Antiqua" w:hAnsi="Book Antiqua"/>
          <w:sz w:val="24"/>
          <w:szCs w:val="24"/>
          <w:lang w:val="es-ES_tradnl"/>
        </w:rPr>
        <w:t xml:space="preserve">grave con pena de reclusión por un término </w:t>
      </w:r>
      <w:r w:rsidR="00D715DA" w:rsidRPr="00A45BF9">
        <w:rPr>
          <w:rFonts w:ascii="Book Antiqua" w:hAnsi="Book Antiqua"/>
          <w:sz w:val="24"/>
          <w:szCs w:val="24"/>
          <w:lang w:val="es-ES_tradnl"/>
        </w:rPr>
        <w:t>no mayor de seis</w:t>
      </w:r>
      <w:r w:rsidR="009817B9"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D715DA" w:rsidRPr="00A45BF9">
        <w:rPr>
          <w:rFonts w:ascii="Book Antiqua" w:hAnsi="Book Antiqua"/>
          <w:sz w:val="24"/>
          <w:szCs w:val="24"/>
          <w:lang w:val="es-ES_tradnl"/>
        </w:rPr>
        <w:t>6</w:t>
      </w:r>
      <w:r w:rsidRPr="00A45BF9">
        <w:rPr>
          <w:rFonts w:ascii="Book Antiqua" w:hAnsi="Book Antiqua"/>
          <w:sz w:val="24"/>
          <w:szCs w:val="24"/>
          <w:lang w:val="es-ES_tradnl"/>
        </w:rPr>
        <w:t xml:space="preserve">) </w:t>
      </w:r>
      <w:r w:rsidR="00D715DA" w:rsidRPr="00A45BF9">
        <w:rPr>
          <w:rFonts w:ascii="Book Antiqua" w:hAnsi="Book Antiqua"/>
          <w:sz w:val="24"/>
          <w:szCs w:val="24"/>
          <w:lang w:val="es-ES_tradnl"/>
        </w:rPr>
        <w:t>meses</w:t>
      </w:r>
      <w:r w:rsidR="009817B9"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y una multa que no sea </w:t>
      </w:r>
      <w:r w:rsidR="00D715DA" w:rsidRPr="00A45BF9">
        <w:rPr>
          <w:rFonts w:ascii="Book Antiqua" w:hAnsi="Book Antiqua"/>
          <w:sz w:val="24"/>
          <w:szCs w:val="24"/>
          <w:lang w:val="es-ES_tradnl"/>
        </w:rPr>
        <w:t xml:space="preserve">mayor </w:t>
      </w:r>
      <w:r w:rsidRPr="00A45BF9">
        <w:rPr>
          <w:rFonts w:ascii="Book Antiqua" w:hAnsi="Book Antiqua"/>
          <w:sz w:val="24"/>
          <w:szCs w:val="24"/>
          <w:lang w:val="es-ES_tradnl"/>
        </w:rPr>
        <w:t xml:space="preserve">de </w:t>
      </w:r>
      <w:r w:rsidR="009817B9" w:rsidRPr="00A45BF9">
        <w:rPr>
          <w:rFonts w:ascii="Book Antiqua" w:hAnsi="Book Antiqua"/>
          <w:sz w:val="24"/>
          <w:szCs w:val="24"/>
          <w:lang w:val="es-ES_tradnl"/>
        </w:rPr>
        <w:t xml:space="preserve">cinco </w:t>
      </w:r>
      <w:r w:rsidRPr="00A45BF9">
        <w:rPr>
          <w:rFonts w:ascii="Book Antiqua" w:hAnsi="Book Antiqua"/>
          <w:sz w:val="24"/>
          <w:szCs w:val="24"/>
          <w:lang w:val="es-ES_tradnl"/>
        </w:rPr>
        <w:t xml:space="preserve">mil </w:t>
      </w:r>
      <w:r w:rsidR="00D715DA" w:rsidRPr="00A45BF9">
        <w:rPr>
          <w:rFonts w:ascii="Book Antiqua" w:hAnsi="Book Antiqua"/>
          <w:sz w:val="24"/>
          <w:szCs w:val="24"/>
          <w:lang w:val="es-ES_tradnl"/>
        </w:rPr>
        <w:t xml:space="preserve">(5,000) </w:t>
      </w:r>
      <w:r w:rsidRPr="00A45BF9">
        <w:rPr>
          <w:rFonts w:ascii="Book Antiqua" w:hAnsi="Book Antiqua"/>
          <w:sz w:val="24"/>
          <w:szCs w:val="24"/>
          <w:lang w:val="es-ES_tradnl"/>
        </w:rPr>
        <w:t>dólares</w:t>
      </w:r>
      <w:r w:rsidR="00D715DA" w:rsidRPr="00A45BF9">
        <w:rPr>
          <w:rFonts w:ascii="Book Antiqua" w:hAnsi="Book Antiqua"/>
          <w:sz w:val="24"/>
          <w:szCs w:val="24"/>
          <w:lang w:val="es-ES_tradnl"/>
        </w:rPr>
        <w:t>.</w:t>
      </w:r>
    </w:p>
    <w:p w14:paraId="64046E70" w14:textId="6B2AECC6"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sz w:val="24"/>
          <w:szCs w:val="24"/>
          <w:lang w:val="es-ES_tradnl"/>
        </w:rPr>
      </w:pPr>
      <w:r w:rsidRPr="00A45BF9">
        <w:rPr>
          <w:rFonts w:ascii="Book Antiqua" w:hAnsi="Book Antiqua"/>
          <w:b/>
          <w:sz w:val="24"/>
          <w:szCs w:val="24"/>
          <w:lang w:val="es-ES_tradnl"/>
        </w:rPr>
        <w:t>Utiliz</w:t>
      </w:r>
      <w:r w:rsidR="007E6BA5" w:rsidRPr="00A45BF9">
        <w:rPr>
          <w:rFonts w:ascii="Book Antiqua" w:hAnsi="Book Antiqua"/>
          <w:b/>
          <w:sz w:val="24"/>
          <w:szCs w:val="24"/>
          <w:lang w:val="es-ES_tradnl"/>
        </w:rPr>
        <w:t>ación o Posesión I</w:t>
      </w:r>
      <w:r w:rsidRPr="00A45BF9">
        <w:rPr>
          <w:rFonts w:ascii="Book Antiqua" w:hAnsi="Book Antiqua"/>
          <w:b/>
          <w:sz w:val="24"/>
          <w:szCs w:val="24"/>
          <w:lang w:val="es-ES_tradnl"/>
        </w:rPr>
        <w:t xml:space="preserve">legal de Instrumento de Pago. </w:t>
      </w:r>
    </w:p>
    <w:p w14:paraId="190D99F4"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al que se le ha concedido el uso de algún instrumento de pago garantizad</w:t>
      </w:r>
      <w:r w:rsidR="00A70320" w:rsidRPr="00A45BF9">
        <w:rPr>
          <w:rFonts w:ascii="Book Antiqua" w:hAnsi="Book Antiqua"/>
          <w:sz w:val="24"/>
          <w:szCs w:val="24"/>
          <w:lang w:val="es-ES_tradnl"/>
        </w:rPr>
        <w:t>o</w:t>
      </w:r>
      <w:r w:rsidRPr="00A45BF9">
        <w:rPr>
          <w:rFonts w:ascii="Book Antiqua" w:hAnsi="Book Antiqua"/>
          <w:sz w:val="24"/>
          <w:szCs w:val="24"/>
          <w:lang w:val="es-ES_tradnl"/>
        </w:rPr>
        <w:t xml:space="preserve"> con fondos públicos, para gestiones oficiales o relacionadas con el desempeño de sus funciones y que l</w:t>
      </w:r>
      <w:r w:rsidR="00C04796" w:rsidRPr="00A45BF9">
        <w:rPr>
          <w:rFonts w:ascii="Book Antiqua" w:hAnsi="Book Antiqua"/>
          <w:sz w:val="24"/>
          <w:szCs w:val="24"/>
          <w:lang w:val="es-ES_tradnl"/>
        </w:rPr>
        <w:t>o</w:t>
      </w:r>
      <w:r w:rsidRPr="00A45BF9">
        <w:rPr>
          <w:rFonts w:ascii="Book Antiqua" w:hAnsi="Book Antiqua"/>
          <w:sz w:val="24"/>
          <w:szCs w:val="24"/>
          <w:lang w:val="es-ES_tradnl"/>
        </w:rPr>
        <w:t xml:space="preserve"> utilizare con el propósito de obtener beneficios para sí o para un tercero, incurrirá en delito menos grave con pena de restitución y una multa por el doble del beneficio obtenido.</w:t>
      </w:r>
    </w:p>
    <w:p w14:paraId="39D7E242"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lastRenderedPageBreak/>
        <w:t xml:space="preserve">Será sancionada con pena de reclusión por un término fijo de ocho (8) años y una multa por el doble del beneficio obtenido, todo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que con el propósito de defraudar o para obtener bienes y servicios que legítimamente no le corresponden, utilice un instrumento de pago el cual su uso no está autorizado por cualquier razón. Si la persona convicta es una persona jurídica será sancionada con pena de multa hasta treinta mil dólares ($30,000).</w:t>
      </w:r>
    </w:p>
    <w:p w14:paraId="2A0FD5CB"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Si el beneficio obtenido con el propósito de defraudar es mayor de cincuenta mil dólares ($50,000) la persona convicta será sancionada con pena de reclusión por un término fijo de quince (15) años. </w:t>
      </w:r>
    </w:p>
    <w:p w14:paraId="3C89A217"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El tribunal también impondrá la pena de restitución y una multa por el doble del beneficio obtenido.</w:t>
      </w:r>
    </w:p>
    <w:p w14:paraId="071C21ED"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persona convicta por la comisión del presente </w:t>
      </w:r>
      <w:r w:rsidR="007A516C" w:rsidRPr="00A45BF9">
        <w:rPr>
          <w:rFonts w:ascii="Book Antiqua" w:hAnsi="Book Antiqua"/>
          <w:sz w:val="24"/>
          <w:szCs w:val="24"/>
          <w:lang w:val="es-ES_tradnl"/>
        </w:rPr>
        <w:t>delito</w:t>
      </w:r>
      <w:r w:rsidRPr="00A45BF9">
        <w:rPr>
          <w:rFonts w:ascii="Book Antiqua" w:hAnsi="Book Antiqua"/>
          <w:sz w:val="24"/>
          <w:szCs w:val="24"/>
          <w:lang w:val="es-ES_tradnl"/>
        </w:rPr>
        <w:t xml:space="preserve"> no tendrá el privilegio de sentencia suspendida.</w:t>
      </w:r>
    </w:p>
    <w:p w14:paraId="5D4E4535" w14:textId="77777777" w:rsidR="00DE7F23" w:rsidRPr="00A45BF9" w:rsidRDefault="00DE7F23" w:rsidP="009135DC">
      <w:pPr>
        <w:widowControl w:val="0"/>
        <w:numPr>
          <w:ilvl w:val="0"/>
          <w:numId w:val="26"/>
        </w:numPr>
        <w:tabs>
          <w:tab w:val="left" w:pos="2410"/>
        </w:tabs>
        <w:adjustRightInd w:val="0"/>
        <w:snapToGrid w:val="0"/>
        <w:spacing w:after="0" w:line="480" w:lineRule="auto"/>
        <w:ind w:left="0" w:firstLine="709"/>
        <w:jc w:val="both"/>
        <w:rPr>
          <w:rFonts w:ascii="Book Antiqua" w:hAnsi="Book Antiqua"/>
          <w:b/>
          <w:sz w:val="24"/>
          <w:szCs w:val="24"/>
          <w:lang w:val="es-ES_tradnl"/>
        </w:rPr>
      </w:pPr>
      <w:r w:rsidRPr="00A45BF9">
        <w:rPr>
          <w:rFonts w:ascii="Book Antiqua" w:hAnsi="Book Antiqua"/>
          <w:b/>
          <w:sz w:val="24"/>
          <w:szCs w:val="24"/>
          <w:lang w:val="es-ES_tradnl"/>
        </w:rPr>
        <w:t xml:space="preserve">Contratación Indebida. </w:t>
      </w:r>
    </w:p>
    <w:p w14:paraId="1EC1E05E" w14:textId="77A48B1A"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Todo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que a sabiendas autorice cualquier tipo de contratación, así como la selección, nombramiento o designación, de quien se encuentre impedido por disposición legal o inhabilitado para ocupar un empleo, cargo o comisión en el servicio público o inhabilitado para realizar contrataciones con cualquiera de </w:t>
      </w:r>
      <w:r w:rsidR="00576CBB" w:rsidRPr="00A45BF9">
        <w:rPr>
          <w:rFonts w:ascii="Book Antiqua" w:hAnsi="Book Antiqua"/>
          <w:sz w:val="24"/>
          <w:szCs w:val="24"/>
          <w:lang w:val="es-ES_tradnl"/>
        </w:rPr>
        <w:t>los tres (3) Poderes</w:t>
      </w:r>
      <w:r w:rsidRPr="00A45BF9">
        <w:rPr>
          <w:rFonts w:ascii="Book Antiqua" w:hAnsi="Book Antiqua"/>
          <w:sz w:val="24"/>
          <w:szCs w:val="24"/>
          <w:lang w:val="es-ES_tradnl"/>
        </w:rPr>
        <w:t xml:space="preserve"> del Gobierno y los municipios, incurrirá en delito grave con pena de reclusión por un término fijo de </w:t>
      </w:r>
      <w:r w:rsidR="00781C94" w:rsidRPr="00A45BF9">
        <w:rPr>
          <w:rFonts w:ascii="Book Antiqua" w:hAnsi="Book Antiqua"/>
          <w:sz w:val="24"/>
          <w:szCs w:val="24"/>
          <w:lang w:val="es-ES_tradnl"/>
        </w:rPr>
        <w:t>tres</w:t>
      </w:r>
      <w:r w:rsidR="00086B78" w:rsidRPr="00A45BF9">
        <w:rPr>
          <w:rFonts w:ascii="Book Antiqua" w:hAnsi="Book Antiqua"/>
          <w:sz w:val="24"/>
          <w:szCs w:val="24"/>
          <w:lang w:val="es-ES_tradnl"/>
        </w:rPr>
        <w:t xml:space="preserve"> </w:t>
      </w:r>
      <w:r w:rsidRPr="00A45BF9">
        <w:rPr>
          <w:rFonts w:ascii="Book Antiqua" w:hAnsi="Book Antiqua"/>
          <w:sz w:val="24"/>
          <w:szCs w:val="24"/>
          <w:lang w:val="es-ES_tradnl"/>
        </w:rPr>
        <w:t>(</w:t>
      </w:r>
      <w:r w:rsidR="00781C94" w:rsidRPr="00A45BF9">
        <w:rPr>
          <w:rFonts w:ascii="Book Antiqua" w:hAnsi="Book Antiqua"/>
          <w:sz w:val="24"/>
          <w:szCs w:val="24"/>
          <w:lang w:val="es-ES_tradnl"/>
        </w:rPr>
        <w:t>3</w:t>
      </w:r>
      <w:r w:rsidRPr="00A45BF9">
        <w:rPr>
          <w:rFonts w:ascii="Book Antiqua" w:hAnsi="Book Antiqua"/>
          <w:sz w:val="24"/>
          <w:szCs w:val="24"/>
          <w:lang w:val="es-ES_tradnl"/>
        </w:rPr>
        <w:t>) años.</w:t>
      </w:r>
    </w:p>
    <w:p w14:paraId="0EC92F06" w14:textId="7B6EBDE0" w:rsidR="00DE7F23" w:rsidRPr="00A45BF9" w:rsidRDefault="00DE7F23"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A45BF9">
        <w:rPr>
          <w:rFonts w:ascii="Book Antiqua" w:hAnsi="Book Antiqua"/>
          <w:color w:val="000000"/>
          <w:sz w:val="24"/>
          <w:szCs w:val="24"/>
          <w:lang w:val="es-ES_tradnl"/>
        </w:rPr>
        <w:t xml:space="preserve">La persona que se beneficie económicamente de la otorgación de un contrato otorgado dentro de la prohibición y que haya recibido fondos públicos como </w:t>
      </w:r>
      <w:r w:rsidRPr="00A45BF9">
        <w:rPr>
          <w:rFonts w:ascii="Book Antiqua" w:hAnsi="Book Antiqua"/>
          <w:color w:val="000000"/>
          <w:sz w:val="24"/>
          <w:szCs w:val="24"/>
          <w:lang w:val="es-ES_tradnl"/>
        </w:rPr>
        <w:lastRenderedPageBreak/>
        <w:t xml:space="preserve">consecuencia de dicho contrato nulo estará sujeta a </w:t>
      </w:r>
      <w:r w:rsidR="00143454" w:rsidRPr="00A45BF9">
        <w:rPr>
          <w:rFonts w:ascii="Book Antiqua" w:hAnsi="Book Antiqua"/>
          <w:color w:val="000000"/>
          <w:sz w:val="24"/>
          <w:szCs w:val="24"/>
          <w:lang w:val="es-ES_tradnl"/>
        </w:rPr>
        <w:t>la restitución</w:t>
      </w:r>
      <w:r w:rsidRPr="00A45BF9">
        <w:rPr>
          <w:rFonts w:ascii="Book Antiqua" w:hAnsi="Book Antiqua"/>
          <w:color w:val="000000"/>
          <w:sz w:val="24"/>
          <w:szCs w:val="24"/>
          <w:lang w:val="es-ES_tradnl"/>
        </w:rPr>
        <w:t xml:space="preserve"> de la partida que mediante sentencia un tribunal disponga que se pagó en violación a la prohibición</w:t>
      </w:r>
      <w:r w:rsidR="00143454" w:rsidRPr="00A45BF9">
        <w:rPr>
          <w:rFonts w:ascii="Book Antiqua" w:hAnsi="Book Antiqua"/>
          <w:color w:val="000000"/>
          <w:sz w:val="24"/>
          <w:szCs w:val="24"/>
          <w:lang w:val="es-ES_tradnl"/>
        </w:rPr>
        <w:t xml:space="preserve"> y una multa del </w:t>
      </w:r>
      <w:r w:rsidR="00A87C5E" w:rsidRPr="00A45BF9">
        <w:rPr>
          <w:rFonts w:ascii="Book Antiqua" w:hAnsi="Book Antiqua"/>
          <w:color w:val="000000"/>
          <w:sz w:val="24"/>
          <w:szCs w:val="24"/>
          <w:lang w:val="es-ES_tradnl"/>
        </w:rPr>
        <w:t xml:space="preserve">veinte </w:t>
      </w:r>
      <w:r w:rsidR="00143454" w:rsidRPr="00A45BF9">
        <w:rPr>
          <w:rFonts w:ascii="Book Antiqua" w:hAnsi="Book Antiqua"/>
          <w:color w:val="000000"/>
          <w:sz w:val="24"/>
          <w:szCs w:val="24"/>
          <w:lang w:val="es-ES_tradnl"/>
        </w:rPr>
        <w:t>por ciento (2</w:t>
      </w:r>
      <w:r w:rsidR="00A87C5E" w:rsidRPr="00A45BF9">
        <w:rPr>
          <w:rFonts w:ascii="Book Antiqua" w:hAnsi="Book Antiqua"/>
          <w:color w:val="000000"/>
          <w:sz w:val="24"/>
          <w:szCs w:val="24"/>
          <w:lang w:val="es-ES_tradnl"/>
        </w:rPr>
        <w:t>0</w:t>
      </w:r>
      <w:r w:rsidR="00143454" w:rsidRPr="00A45BF9">
        <w:rPr>
          <w:rFonts w:ascii="Book Antiqua" w:hAnsi="Book Antiqua"/>
          <w:color w:val="000000"/>
          <w:sz w:val="24"/>
          <w:szCs w:val="24"/>
          <w:lang w:val="es-ES_tradnl"/>
        </w:rPr>
        <w:t>%) de dicha</w:t>
      </w:r>
      <w:r w:rsidR="00C04796" w:rsidRPr="00A45BF9">
        <w:rPr>
          <w:rFonts w:ascii="Book Antiqua" w:hAnsi="Book Antiqua"/>
          <w:color w:val="000000"/>
          <w:sz w:val="24"/>
          <w:szCs w:val="24"/>
          <w:lang w:val="es-ES_tradnl"/>
        </w:rPr>
        <w:t xml:space="preserve"> cuantía</w:t>
      </w:r>
      <w:r w:rsidRPr="00A45BF9">
        <w:rPr>
          <w:rFonts w:ascii="Book Antiqua" w:hAnsi="Book Antiqua"/>
          <w:color w:val="000000"/>
          <w:sz w:val="24"/>
          <w:szCs w:val="24"/>
          <w:lang w:val="es-ES_tradnl"/>
        </w:rPr>
        <w:t>.</w:t>
      </w:r>
    </w:p>
    <w:p w14:paraId="571DA77C"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Los miembros accionistas de las entidades jurídicas responderán con sus bienes personales siempre y cuando se cuente con evidencia suficiente que justifique la imposición, más allá del ente corporativo, a los directores, oficiales o accionistas de la corporación, cuando se demuestre que</w:t>
      </w:r>
      <w:r w:rsidR="00C04796" w:rsidRPr="00A45BF9">
        <w:rPr>
          <w:rFonts w:ascii="Book Antiqua" w:hAnsi="Book Antiqua"/>
          <w:sz w:val="24"/>
          <w:szCs w:val="24"/>
          <w:lang w:val="es-ES_tradnl"/>
        </w:rPr>
        <w:t>,</w:t>
      </w:r>
      <w:r w:rsidRPr="00A45BF9">
        <w:rPr>
          <w:rFonts w:ascii="Book Antiqua" w:hAnsi="Book Antiqua"/>
          <w:sz w:val="24"/>
          <w:szCs w:val="24"/>
          <w:lang w:val="es-ES_tradnl"/>
        </w:rPr>
        <w:t xml:space="preserve"> a sabiendas de la prohibición establecida mediante </w:t>
      </w:r>
      <w:r w:rsidR="00DE3A7C" w:rsidRPr="00A45BF9">
        <w:rPr>
          <w:rFonts w:ascii="Book Antiqua" w:hAnsi="Book Antiqua"/>
          <w:sz w:val="24"/>
          <w:szCs w:val="24"/>
          <w:lang w:val="es-ES_tradnl"/>
        </w:rPr>
        <w:t>este Código</w:t>
      </w:r>
      <w:r w:rsidR="00C04796" w:rsidRPr="00A45BF9">
        <w:rPr>
          <w:rFonts w:ascii="Book Antiqua" w:hAnsi="Book Antiqua"/>
          <w:sz w:val="24"/>
          <w:szCs w:val="24"/>
          <w:lang w:val="es-ES_tradnl"/>
        </w:rPr>
        <w:t>,</w:t>
      </w:r>
      <w:r w:rsidR="00DE3A7C" w:rsidRPr="00A45BF9">
        <w:rPr>
          <w:rFonts w:ascii="Book Antiqua" w:hAnsi="Book Antiqua"/>
          <w:sz w:val="24"/>
          <w:szCs w:val="24"/>
          <w:lang w:val="es-ES_tradnl"/>
        </w:rPr>
        <w:t xml:space="preserve"> </w:t>
      </w:r>
      <w:r w:rsidRPr="00A45BF9">
        <w:rPr>
          <w:rFonts w:ascii="Book Antiqua" w:hAnsi="Book Antiqua"/>
          <w:sz w:val="24"/>
          <w:szCs w:val="24"/>
          <w:lang w:val="es-ES_tradnl"/>
        </w:rPr>
        <w:t>estos gestionaron los contratos gubernamentales.</w:t>
      </w:r>
    </w:p>
    <w:p w14:paraId="27AF23A1" w14:textId="77777777" w:rsidR="00DE7F23" w:rsidRPr="00A45BF9" w:rsidRDefault="00DE7F23" w:rsidP="009135DC">
      <w:pPr>
        <w:widowControl w:val="0"/>
        <w:numPr>
          <w:ilvl w:val="0"/>
          <w:numId w:val="14"/>
        </w:numPr>
        <w:tabs>
          <w:tab w:val="left" w:pos="1134"/>
        </w:tabs>
        <w:adjustRightInd w:val="0"/>
        <w:snapToGrid w:val="0"/>
        <w:spacing w:after="0" w:line="480" w:lineRule="auto"/>
        <w:jc w:val="center"/>
        <w:rPr>
          <w:rFonts w:ascii="Book Antiqua" w:hAnsi="Book Antiqua"/>
          <w:sz w:val="24"/>
          <w:szCs w:val="24"/>
          <w:lang w:val="es-ES_tradnl"/>
        </w:rPr>
      </w:pPr>
      <w:r w:rsidRPr="00A45BF9">
        <w:rPr>
          <w:rFonts w:ascii="Book Antiqua" w:hAnsi="Book Antiqua"/>
          <w:sz w:val="24"/>
          <w:szCs w:val="24"/>
          <w:lang w:val="es-ES_tradnl"/>
        </w:rPr>
        <w:t>PROTECCIONES CONTRA REPRESALIAS.</w:t>
      </w:r>
    </w:p>
    <w:p w14:paraId="04F69A54" w14:textId="3F81C9F2" w:rsidR="00DE7F23" w:rsidRPr="00A45BF9" w:rsidRDefault="00DE7F23" w:rsidP="009135DC">
      <w:pPr>
        <w:pStyle w:val="ListParagraph"/>
        <w:widowControl w:val="0"/>
        <w:numPr>
          <w:ilvl w:val="0"/>
          <w:numId w:val="27"/>
        </w:numPr>
        <w:adjustRightInd w:val="0"/>
        <w:snapToGrid w:val="0"/>
        <w:spacing w:after="0" w:line="480" w:lineRule="auto"/>
        <w:ind w:left="0" w:firstLine="709"/>
        <w:contextualSpacing w:val="0"/>
        <w:jc w:val="both"/>
        <w:rPr>
          <w:rFonts w:ascii="Book Antiqua" w:hAnsi="Book Antiqua"/>
          <w:sz w:val="24"/>
          <w:szCs w:val="24"/>
          <w:lang w:val="es-ES_tradnl"/>
        </w:rPr>
      </w:pPr>
      <w:r w:rsidRPr="00A45BF9">
        <w:rPr>
          <w:rFonts w:ascii="Book Antiqua" w:hAnsi="Book Antiqua"/>
          <w:b/>
          <w:bCs/>
          <w:sz w:val="24"/>
          <w:szCs w:val="24"/>
          <w:lang w:val="es-ES_tradnl"/>
        </w:rPr>
        <w:t>Acciones de Naturaleza Civil por Represalias.</w:t>
      </w:r>
    </w:p>
    <w:p w14:paraId="038B3CE5" w14:textId="771B056F"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Cualquier persona que alegue una violación a las disposiciones del </w:t>
      </w:r>
      <w:r w:rsidR="00DE3A7C" w:rsidRPr="00A45BF9">
        <w:rPr>
          <w:rFonts w:ascii="Book Antiqua" w:hAnsi="Book Antiqua"/>
          <w:bCs/>
          <w:strike/>
          <w:sz w:val="24"/>
          <w:szCs w:val="24"/>
          <w:lang w:val="es-ES_tradnl"/>
        </w:rPr>
        <w:t>Artículo 5.18</w:t>
      </w:r>
      <w:r w:rsidRPr="00A45BF9">
        <w:rPr>
          <w:rFonts w:ascii="Book Antiqua" w:hAnsi="Book Antiqua"/>
          <w:bCs/>
          <w:strike/>
          <w:sz w:val="24"/>
          <w:szCs w:val="24"/>
          <w:lang w:val="es-ES_tradnl"/>
        </w:rPr>
        <w:t>.</w:t>
      </w:r>
      <w:r w:rsidRPr="00A45BF9">
        <w:rPr>
          <w:rFonts w:ascii="Book Antiqua" w:hAnsi="Book Antiqua"/>
          <w:bCs/>
          <w:sz w:val="24"/>
          <w:szCs w:val="24"/>
          <w:lang w:val="es-ES_tradnl"/>
        </w:rPr>
        <w:t xml:space="preserve"> </w:t>
      </w:r>
      <w:r w:rsidR="00F43BCE" w:rsidRPr="00A45BF9">
        <w:rPr>
          <w:rFonts w:ascii="Book Antiqua" w:hAnsi="Book Antiqua"/>
          <w:bCs/>
          <w:i/>
          <w:iCs/>
          <w:sz w:val="24"/>
          <w:szCs w:val="24"/>
          <w:u w:val="single"/>
          <w:lang w:val="es-ES_tradnl"/>
        </w:rPr>
        <w:t>Artículo 6.18.</w:t>
      </w:r>
      <w:r w:rsidR="00F43BCE" w:rsidRPr="00A45BF9">
        <w:rPr>
          <w:rFonts w:ascii="Book Antiqua" w:hAnsi="Book Antiqua"/>
          <w:bCs/>
          <w:sz w:val="24"/>
          <w:szCs w:val="24"/>
          <w:lang w:val="es-ES_tradnl"/>
        </w:rPr>
        <w:t xml:space="preserve"> </w:t>
      </w:r>
      <w:r w:rsidRPr="00A45BF9">
        <w:rPr>
          <w:rFonts w:ascii="Book Antiqua" w:hAnsi="Book Antiqua"/>
          <w:sz w:val="24"/>
          <w:szCs w:val="24"/>
          <w:lang w:val="es-ES_tradnl"/>
        </w:rPr>
        <w:t xml:space="preserve">de </w:t>
      </w:r>
      <w:r w:rsidR="00143454" w:rsidRPr="00A45BF9">
        <w:rPr>
          <w:rFonts w:ascii="Book Antiqua" w:hAnsi="Book Antiqua"/>
          <w:sz w:val="24"/>
          <w:szCs w:val="24"/>
          <w:lang w:val="es-ES_tradnl"/>
        </w:rPr>
        <w:t>este Código</w:t>
      </w:r>
      <w:r w:rsidRPr="00A45BF9">
        <w:rPr>
          <w:rFonts w:ascii="Book Antiqua" w:hAnsi="Book Antiqua"/>
          <w:sz w:val="24"/>
          <w:szCs w:val="24"/>
          <w:lang w:val="es-ES_tradnl"/>
        </w:rPr>
        <w:t>, podrá instar una acción civil y solicitar que le compense</w:t>
      </w:r>
      <w:r w:rsidR="00C43994" w:rsidRPr="00A45BF9">
        <w:rPr>
          <w:rFonts w:ascii="Book Antiqua" w:hAnsi="Book Antiqua"/>
          <w:sz w:val="24"/>
          <w:szCs w:val="24"/>
          <w:lang w:val="es-ES_tradnl"/>
        </w:rPr>
        <w:t>n</w:t>
      </w:r>
      <w:r w:rsidRPr="00A45BF9">
        <w:rPr>
          <w:rFonts w:ascii="Book Antiqua" w:hAnsi="Book Antiqua"/>
          <w:sz w:val="24"/>
          <w:szCs w:val="24"/>
          <w:lang w:val="es-ES_tradnl"/>
        </w:rPr>
        <w:t xml:space="preserve"> por los daños, las angustias mentales, el triple de los salarios dejados de devengar, así como cualquier otro beneficio que haya dejado de recibir, costas, gastos y honorarios de abogados. </w:t>
      </w:r>
    </w:p>
    <w:p w14:paraId="0FABCF66"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La acción que aquí se autoriza deberá ser incoada dentro del periodo de tres (3) años contado desde la fecha en que ocurrió dicha violación o desde que la persona afectada advino en conocimiento de tal hecho. </w:t>
      </w:r>
    </w:p>
    <w:p w14:paraId="4D4023FE"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Esta acción deberá ser tramitada ante el tribunal con competencia y será independiente a cualquier procedimiento administrativo relacionado</w:t>
      </w:r>
      <w:r w:rsidR="00454431" w:rsidRPr="00A45BF9">
        <w:rPr>
          <w:rFonts w:ascii="Book Antiqua" w:hAnsi="Book Antiqua"/>
          <w:sz w:val="24"/>
          <w:szCs w:val="24"/>
          <w:lang w:val="es-ES_tradnl"/>
        </w:rPr>
        <w:t>,</w:t>
      </w:r>
      <w:r w:rsidRPr="00A45BF9">
        <w:rPr>
          <w:rFonts w:ascii="Book Antiqua" w:hAnsi="Book Antiqua"/>
          <w:sz w:val="24"/>
          <w:szCs w:val="24"/>
          <w:lang w:val="es-ES_tradnl"/>
        </w:rPr>
        <w:t xml:space="preserve"> no siendo necesario el agotamiento de remedios administrativos antes de incoar la acción civil. </w:t>
      </w:r>
    </w:p>
    <w:p w14:paraId="30B199FF" w14:textId="3FE34760"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La parte demandante en la causa de acción aquí dispuesta podrá probar la </w:t>
      </w:r>
      <w:r w:rsidRPr="00A45BF9">
        <w:rPr>
          <w:rFonts w:ascii="Book Antiqua" w:hAnsi="Book Antiqua"/>
          <w:sz w:val="24"/>
          <w:szCs w:val="24"/>
          <w:lang w:val="es-ES_tradnl"/>
        </w:rPr>
        <w:lastRenderedPageBreak/>
        <w:t xml:space="preserve">violación de sus derechos mediante </w:t>
      </w:r>
      <w:r w:rsidR="00046B93" w:rsidRPr="00A45BF9">
        <w:rPr>
          <w:rFonts w:ascii="Book Antiqua" w:hAnsi="Book Antiqua"/>
          <w:sz w:val="24"/>
          <w:szCs w:val="24"/>
          <w:lang w:val="es-ES_tradnl"/>
        </w:rPr>
        <w:t>preponderancia de la prueba</w:t>
      </w:r>
      <w:r w:rsidRPr="00A45BF9">
        <w:rPr>
          <w:rFonts w:ascii="Book Antiqua" w:hAnsi="Book Antiqua"/>
          <w:sz w:val="24"/>
          <w:szCs w:val="24"/>
          <w:lang w:val="es-ES_tradnl"/>
        </w:rPr>
        <w:t xml:space="preserve">. Por otro lado, la persona podrá establecer </w:t>
      </w:r>
      <w:r w:rsidR="00E843BB" w:rsidRPr="00A45BF9">
        <w:rPr>
          <w:rFonts w:ascii="Book Antiqua" w:hAnsi="Book Antiqua"/>
          <w:sz w:val="24"/>
          <w:szCs w:val="24"/>
          <w:lang w:val="es-ES_tradnl"/>
        </w:rPr>
        <w:t xml:space="preserve">mediante evidencia directa, indirecta y </w:t>
      </w:r>
      <w:proofErr w:type="gramStart"/>
      <w:r w:rsidR="00E843BB" w:rsidRPr="00A45BF9">
        <w:rPr>
          <w:rFonts w:ascii="Book Antiqua" w:hAnsi="Book Antiqua"/>
          <w:sz w:val="24"/>
          <w:szCs w:val="24"/>
          <w:lang w:val="es-ES_tradnl"/>
        </w:rPr>
        <w:t xml:space="preserve">circunstancial </w:t>
      </w:r>
      <w:r w:rsidRPr="00A45BF9">
        <w:rPr>
          <w:rFonts w:ascii="Book Antiqua" w:hAnsi="Book Antiqua"/>
          <w:sz w:val="24"/>
          <w:szCs w:val="24"/>
          <w:lang w:val="es-ES_tradnl"/>
        </w:rPr>
        <w:t xml:space="preserve"> (</w:t>
      </w:r>
      <w:proofErr w:type="gramEnd"/>
      <w:r w:rsidRPr="00A45BF9">
        <w:rPr>
          <w:rFonts w:ascii="Book Antiqua" w:hAnsi="Book Antiqua"/>
          <w:sz w:val="24"/>
          <w:szCs w:val="24"/>
          <w:lang w:val="es-ES_tradnl"/>
        </w:rPr>
        <w:t>a) que coopera o cooperó con alguna investigación sobre corrupción gubernamental, y (b) que subsiguientemente a dicha cooperación fue despedido, hostigado, discriminado, amenazado o le fue suspendido cualquier derecho, beneficio o protección.</w:t>
      </w:r>
    </w:p>
    <w:p w14:paraId="7D1945E6" w14:textId="135D0D29" w:rsidR="00DE7F23" w:rsidRPr="00A45BF9" w:rsidRDefault="00DE7F23" w:rsidP="009135DC">
      <w:pPr>
        <w:pStyle w:val="ListParagraph"/>
        <w:widowControl w:val="0"/>
        <w:numPr>
          <w:ilvl w:val="0"/>
          <w:numId w:val="27"/>
        </w:numPr>
        <w:adjustRightInd w:val="0"/>
        <w:snapToGrid w:val="0"/>
        <w:spacing w:after="0" w:line="480" w:lineRule="auto"/>
        <w:ind w:firstLine="349"/>
        <w:contextualSpacing w:val="0"/>
        <w:jc w:val="both"/>
        <w:rPr>
          <w:rFonts w:ascii="Book Antiqua" w:hAnsi="Book Antiqua"/>
          <w:sz w:val="24"/>
          <w:szCs w:val="24"/>
          <w:lang w:val="es-ES_tradnl"/>
        </w:rPr>
      </w:pPr>
      <w:r w:rsidRPr="00A45BF9">
        <w:rPr>
          <w:rFonts w:ascii="Book Antiqua" w:hAnsi="Book Antiqua"/>
          <w:b/>
          <w:bCs/>
          <w:sz w:val="24"/>
          <w:szCs w:val="24"/>
          <w:lang w:val="es-ES_tradnl"/>
        </w:rPr>
        <w:t xml:space="preserve">Representación Legal a </w:t>
      </w:r>
      <w:r w:rsidR="00DE64D2" w:rsidRPr="00A45BF9">
        <w:rPr>
          <w:rFonts w:ascii="Book Antiqua" w:hAnsi="Book Antiqua"/>
          <w:b/>
          <w:bCs/>
          <w:sz w:val="24"/>
          <w:szCs w:val="24"/>
          <w:lang w:val="es-ES_tradnl"/>
        </w:rPr>
        <w:t>Servidores</w:t>
      </w:r>
      <w:r w:rsidRPr="00A45BF9">
        <w:rPr>
          <w:rFonts w:ascii="Book Antiqua" w:hAnsi="Book Antiqua"/>
          <w:b/>
          <w:bCs/>
          <w:sz w:val="24"/>
          <w:szCs w:val="24"/>
          <w:lang w:val="es-ES_tradnl"/>
        </w:rPr>
        <w:t xml:space="preserve"> Públicos.</w:t>
      </w:r>
      <w:r w:rsidRPr="00A45BF9">
        <w:rPr>
          <w:rFonts w:ascii="Book Antiqua" w:hAnsi="Book Antiqua"/>
          <w:sz w:val="24"/>
          <w:szCs w:val="24"/>
          <w:lang w:val="es-ES_tradnl"/>
        </w:rPr>
        <w:t xml:space="preserve"> </w:t>
      </w:r>
    </w:p>
    <w:p w14:paraId="4D9B9652" w14:textId="11C73300"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Cualquier </w:t>
      </w:r>
      <w:r w:rsidR="00854805" w:rsidRPr="00A45BF9">
        <w:rPr>
          <w:rFonts w:ascii="Book Antiqua" w:hAnsi="Book Antiqua"/>
          <w:sz w:val="24"/>
          <w:szCs w:val="24"/>
          <w:lang w:val="es-ES_tradnl"/>
        </w:rPr>
        <w:t>servidor</w:t>
      </w:r>
      <w:r w:rsidRPr="00A45BF9">
        <w:rPr>
          <w:rFonts w:ascii="Book Antiqua" w:hAnsi="Book Antiqua"/>
          <w:sz w:val="24"/>
          <w:szCs w:val="24"/>
          <w:lang w:val="es-ES_tradnl"/>
        </w:rPr>
        <w:t xml:space="preserve"> público que alegue una violación a las</w:t>
      </w:r>
      <w:r w:rsidR="00C81DBC" w:rsidRPr="00A45BF9">
        <w:rPr>
          <w:rFonts w:ascii="Book Antiqua" w:hAnsi="Book Antiqua"/>
          <w:sz w:val="24"/>
          <w:szCs w:val="24"/>
          <w:lang w:val="es-ES_tradnl"/>
        </w:rPr>
        <w:t xml:space="preserve"> disposiciones del </w:t>
      </w:r>
      <w:r w:rsidR="00F43BCE" w:rsidRPr="00A45BF9">
        <w:rPr>
          <w:rFonts w:ascii="Book Antiqua" w:hAnsi="Book Antiqua"/>
          <w:bCs/>
          <w:strike/>
          <w:sz w:val="24"/>
          <w:szCs w:val="24"/>
          <w:lang w:val="es-ES_tradnl"/>
        </w:rPr>
        <w:t>Artículo 5.18.</w:t>
      </w:r>
      <w:r w:rsidR="00F43BCE" w:rsidRPr="00A45BF9">
        <w:rPr>
          <w:rFonts w:ascii="Book Antiqua" w:hAnsi="Book Antiqua"/>
          <w:bCs/>
          <w:sz w:val="24"/>
          <w:szCs w:val="24"/>
          <w:lang w:val="es-ES_tradnl"/>
        </w:rPr>
        <w:t xml:space="preserve"> </w:t>
      </w:r>
      <w:r w:rsidR="00F43BCE" w:rsidRPr="00A45BF9">
        <w:rPr>
          <w:rFonts w:ascii="Book Antiqua" w:hAnsi="Book Antiqua"/>
          <w:bCs/>
          <w:i/>
          <w:iCs/>
          <w:sz w:val="24"/>
          <w:szCs w:val="24"/>
          <w:u w:val="single"/>
          <w:lang w:val="es-ES_tradnl"/>
        </w:rPr>
        <w:t>Artículo 6.18</w:t>
      </w:r>
      <w:r w:rsidRPr="00A45BF9">
        <w:rPr>
          <w:rFonts w:ascii="Book Antiqua" w:hAnsi="Book Antiqua"/>
          <w:sz w:val="24"/>
          <w:szCs w:val="24"/>
          <w:lang w:val="es-ES_tradnl"/>
        </w:rPr>
        <w:t xml:space="preserve"> de este Código tendrá derecho a recibir y podrá solicitar al Departamento del Trabajo y Recursos Humanos, que le provea de forma gratuita asesoramiento y/o representación legal adecuada y necesaria para incoar o participar en cualquier procedimiento civil o administrativo que surja al amparo de las disposiciones de </w:t>
      </w:r>
      <w:r w:rsidR="00C81DBC"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El Gobierno proveerá el asesoramiento y/o representación legal hasta culminar todos los procedimientos antes mencionados. </w:t>
      </w:r>
    </w:p>
    <w:p w14:paraId="64E294BD" w14:textId="260A9C47" w:rsidR="00DE7F23" w:rsidRPr="00A45BF9" w:rsidRDefault="00D610D6" w:rsidP="009135DC">
      <w:pPr>
        <w:pStyle w:val="ListParagraph"/>
        <w:widowControl w:val="0"/>
        <w:numPr>
          <w:ilvl w:val="0"/>
          <w:numId w:val="27"/>
        </w:numPr>
        <w:adjustRightInd w:val="0"/>
        <w:snapToGrid w:val="0"/>
        <w:spacing w:after="0" w:line="480" w:lineRule="auto"/>
        <w:ind w:firstLine="349"/>
        <w:contextualSpacing w:val="0"/>
        <w:jc w:val="both"/>
        <w:rPr>
          <w:rFonts w:ascii="Book Antiqua" w:hAnsi="Book Antiqua"/>
          <w:sz w:val="24"/>
          <w:szCs w:val="24"/>
          <w:lang w:val="es-ES_tradnl"/>
        </w:rPr>
      </w:pPr>
      <w:r w:rsidRPr="00A45BF9">
        <w:rPr>
          <w:rFonts w:ascii="Book Antiqua" w:hAnsi="Book Antiqua"/>
          <w:b/>
          <w:bCs/>
          <w:sz w:val="24"/>
          <w:szCs w:val="24"/>
          <w:lang w:val="es-ES_tradnl"/>
        </w:rPr>
        <w:t xml:space="preserve">Interpretación y </w:t>
      </w:r>
      <w:r w:rsidR="00DE7F23" w:rsidRPr="00A45BF9">
        <w:rPr>
          <w:rFonts w:ascii="Book Antiqua" w:hAnsi="Book Antiqua"/>
          <w:b/>
          <w:bCs/>
          <w:sz w:val="24"/>
          <w:szCs w:val="24"/>
          <w:lang w:val="es-ES_tradnl"/>
        </w:rPr>
        <w:t>Aplica</w:t>
      </w:r>
      <w:r w:rsidRPr="00A45BF9">
        <w:rPr>
          <w:rFonts w:ascii="Book Antiqua" w:hAnsi="Book Antiqua"/>
          <w:sz w:val="24"/>
          <w:szCs w:val="24"/>
          <w:lang w:val="es-ES_tradnl"/>
        </w:rPr>
        <w:t>ción</w:t>
      </w:r>
    </w:p>
    <w:p w14:paraId="63710567" w14:textId="04DE6A52"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Las disposiciones de este </w:t>
      </w:r>
      <w:r w:rsidR="00983BE2" w:rsidRPr="00A45BF9">
        <w:rPr>
          <w:rFonts w:ascii="Book Antiqua" w:hAnsi="Book Antiqua"/>
          <w:sz w:val="24"/>
          <w:szCs w:val="24"/>
          <w:lang w:val="es-ES_tradnl"/>
        </w:rPr>
        <w:t>Capítulo</w:t>
      </w:r>
      <w:r w:rsidRPr="00A45BF9">
        <w:rPr>
          <w:rFonts w:ascii="Book Antiqua" w:hAnsi="Book Antiqua"/>
          <w:sz w:val="24"/>
          <w:szCs w:val="24"/>
          <w:lang w:val="es-ES_tradnl"/>
        </w:rPr>
        <w:t xml:space="preserve"> se aplicarán en protección de toda persona que denuncie actos de corrupción incluyendo, sin limitación, a todos los </w:t>
      </w:r>
      <w:r w:rsidR="005A7696" w:rsidRPr="00A45BF9">
        <w:rPr>
          <w:rFonts w:ascii="Book Antiqua" w:hAnsi="Book Antiqua"/>
          <w:sz w:val="24"/>
          <w:szCs w:val="24"/>
          <w:lang w:val="es-ES_tradnl"/>
        </w:rPr>
        <w:t xml:space="preserve">ciudadanos particulares, </w:t>
      </w:r>
      <w:proofErr w:type="gramStart"/>
      <w:r w:rsidR="00854805" w:rsidRPr="00A45BF9">
        <w:rPr>
          <w:rFonts w:ascii="Book Antiqua" w:hAnsi="Book Antiqua"/>
          <w:sz w:val="24"/>
          <w:szCs w:val="24"/>
          <w:lang w:val="es-ES_tradnl"/>
        </w:rPr>
        <w:t>servidores</w:t>
      </w:r>
      <w:r w:rsidRPr="00A45BF9">
        <w:rPr>
          <w:rFonts w:ascii="Book Antiqua" w:hAnsi="Book Antiqua"/>
          <w:sz w:val="24"/>
          <w:szCs w:val="24"/>
          <w:lang w:val="es-ES_tradnl"/>
        </w:rPr>
        <w:t xml:space="preserve"> públicos</w:t>
      </w:r>
      <w:r w:rsidR="005A7696" w:rsidRPr="00A45BF9">
        <w:rPr>
          <w:rFonts w:ascii="Book Antiqua" w:hAnsi="Book Antiqua"/>
          <w:sz w:val="24"/>
          <w:szCs w:val="24"/>
          <w:lang w:val="es-ES_tradnl"/>
        </w:rPr>
        <w:t xml:space="preserve"> y exservidores públicos</w:t>
      </w:r>
      <w:proofErr w:type="gramEnd"/>
      <w:r w:rsidRPr="00A45BF9">
        <w:rPr>
          <w:rFonts w:ascii="Book Antiqua" w:hAnsi="Book Antiqua"/>
          <w:sz w:val="24"/>
          <w:szCs w:val="24"/>
          <w:lang w:val="es-ES_tradnl"/>
        </w:rPr>
        <w:t xml:space="preserve"> de las </w:t>
      </w:r>
      <w:r w:rsidR="00394DA7" w:rsidRPr="00A45BF9">
        <w:rPr>
          <w:rFonts w:ascii="Book Antiqua" w:hAnsi="Book Antiqua"/>
          <w:sz w:val="24"/>
          <w:szCs w:val="24"/>
          <w:lang w:val="es-ES_tradnl"/>
        </w:rPr>
        <w:t>entidades gubernamentales</w:t>
      </w:r>
      <w:r w:rsidR="0078365D"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y de cualesquiera dependencias </w:t>
      </w:r>
      <w:r w:rsidR="00576CBB" w:rsidRPr="00A45BF9">
        <w:rPr>
          <w:rFonts w:ascii="Book Antiqua" w:hAnsi="Book Antiqua"/>
          <w:sz w:val="24"/>
          <w:szCs w:val="24"/>
          <w:lang w:val="es-ES_tradnl"/>
        </w:rPr>
        <w:t xml:space="preserve">del Poder </w:t>
      </w:r>
      <w:r w:rsidRPr="00A45BF9">
        <w:rPr>
          <w:rFonts w:ascii="Book Antiqua" w:hAnsi="Book Antiqua"/>
          <w:sz w:val="24"/>
          <w:szCs w:val="24"/>
          <w:lang w:val="es-ES_tradnl"/>
        </w:rPr>
        <w:t>Ejecutiv</w:t>
      </w:r>
      <w:r w:rsidR="00576CBB" w:rsidRPr="00A45BF9">
        <w:rPr>
          <w:rFonts w:ascii="Book Antiqua" w:hAnsi="Book Antiqua"/>
          <w:sz w:val="24"/>
          <w:szCs w:val="24"/>
          <w:lang w:val="es-ES_tradnl"/>
        </w:rPr>
        <w:t>o</w:t>
      </w:r>
      <w:r w:rsidRPr="00A45BF9">
        <w:rPr>
          <w:rFonts w:ascii="Book Antiqua" w:hAnsi="Book Antiqua"/>
          <w:sz w:val="24"/>
          <w:szCs w:val="24"/>
          <w:lang w:val="es-ES_tradnl"/>
        </w:rPr>
        <w:t xml:space="preserve">, </w:t>
      </w:r>
      <w:r w:rsidR="00576CBB" w:rsidRPr="00A45BF9">
        <w:rPr>
          <w:rFonts w:ascii="Book Antiqua" w:hAnsi="Book Antiqua"/>
          <w:sz w:val="24"/>
          <w:szCs w:val="24"/>
          <w:lang w:val="es-ES_tradnl"/>
        </w:rPr>
        <w:t xml:space="preserve">del Poder </w:t>
      </w:r>
      <w:r w:rsidRPr="00A45BF9">
        <w:rPr>
          <w:rFonts w:ascii="Book Antiqua" w:hAnsi="Book Antiqua"/>
          <w:sz w:val="24"/>
          <w:szCs w:val="24"/>
          <w:lang w:val="es-ES_tradnl"/>
        </w:rPr>
        <w:t xml:space="preserve">Judicial y </w:t>
      </w:r>
      <w:r w:rsidR="00576CBB" w:rsidRPr="00A45BF9">
        <w:rPr>
          <w:rFonts w:ascii="Book Antiqua" w:hAnsi="Book Antiqua"/>
          <w:sz w:val="24"/>
          <w:szCs w:val="24"/>
          <w:lang w:val="es-ES_tradnl"/>
        </w:rPr>
        <w:t xml:space="preserve">el Poder </w:t>
      </w:r>
      <w:r w:rsidRPr="00A45BF9">
        <w:rPr>
          <w:rFonts w:ascii="Book Antiqua" w:hAnsi="Book Antiqua"/>
          <w:sz w:val="24"/>
          <w:szCs w:val="24"/>
          <w:lang w:val="es-ES_tradnl"/>
        </w:rPr>
        <w:t xml:space="preserve">Legislativa del Gobierno del Estado Libre Asociado de Puerto Rico. </w:t>
      </w:r>
    </w:p>
    <w:p w14:paraId="01E92C18" w14:textId="77777777" w:rsidR="00DE7F23" w:rsidRPr="00A45BF9" w:rsidRDefault="00DE7F23" w:rsidP="009135DC">
      <w:pPr>
        <w:widowControl w:val="0"/>
        <w:numPr>
          <w:ilvl w:val="0"/>
          <w:numId w:val="14"/>
        </w:numPr>
        <w:adjustRightInd w:val="0"/>
        <w:snapToGrid w:val="0"/>
        <w:spacing w:after="0" w:line="480" w:lineRule="auto"/>
        <w:ind w:firstLine="851"/>
        <w:jc w:val="center"/>
        <w:rPr>
          <w:rFonts w:ascii="Book Antiqua" w:hAnsi="Book Antiqua"/>
          <w:sz w:val="24"/>
          <w:szCs w:val="24"/>
          <w:lang w:val="es-ES_tradnl"/>
        </w:rPr>
      </w:pPr>
      <w:r w:rsidRPr="00A45BF9">
        <w:rPr>
          <w:rFonts w:ascii="Book Antiqua" w:hAnsi="Book Antiqua"/>
          <w:sz w:val="24"/>
          <w:szCs w:val="24"/>
          <w:lang w:val="es-ES_tradnl"/>
        </w:rPr>
        <w:t>ACCIONES CIVILES POR DAÑOS OCASIONADOS AL ESTADO</w:t>
      </w:r>
    </w:p>
    <w:p w14:paraId="694D48DE" w14:textId="611ED79D" w:rsidR="00DE7F23" w:rsidRPr="00A45BF9" w:rsidRDefault="00DE7F23" w:rsidP="009135DC">
      <w:pPr>
        <w:widowControl w:val="0"/>
        <w:numPr>
          <w:ilvl w:val="0"/>
          <w:numId w:val="29"/>
        </w:numPr>
        <w:adjustRightInd w:val="0"/>
        <w:snapToGrid w:val="0"/>
        <w:spacing w:after="0" w:line="480" w:lineRule="auto"/>
        <w:ind w:firstLine="349"/>
        <w:jc w:val="both"/>
        <w:rPr>
          <w:rFonts w:ascii="Book Antiqua" w:hAnsi="Book Antiqua"/>
          <w:sz w:val="24"/>
          <w:szCs w:val="24"/>
          <w:lang w:val="es-ES_tradnl"/>
        </w:rPr>
      </w:pPr>
      <w:r w:rsidRPr="00A45BF9">
        <w:rPr>
          <w:rFonts w:ascii="Book Antiqua" w:hAnsi="Book Antiqua"/>
          <w:b/>
          <w:bCs/>
          <w:sz w:val="24"/>
          <w:szCs w:val="24"/>
          <w:lang w:val="es-ES_tradnl"/>
        </w:rPr>
        <w:t>Reclamación del Estado</w:t>
      </w:r>
      <w:r w:rsidR="0003390D" w:rsidRPr="00A45BF9">
        <w:rPr>
          <w:rFonts w:ascii="Book Antiqua" w:hAnsi="Book Antiqua"/>
          <w:b/>
          <w:bCs/>
          <w:sz w:val="24"/>
          <w:szCs w:val="24"/>
          <w:lang w:val="es-ES_tradnl"/>
        </w:rPr>
        <w:t xml:space="preserve"> </w:t>
      </w:r>
      <w:r w:rsidR="0003390D" w:rsidRPr="00A45BF9">
        <w:rPr>
          <w:rFonts w:ascii="Book Antiqua" w:hAnsi="Book Antiqua"/>
          <w:b/>
          <w:bCs/>
          <w:i/>
          <w:iCs/>
          <w:sz w:val="24"/>
          <w:szCs w:val="24"/>
          <w:u w:val="single"/>
          <w:lang w:val="es-ES_tradnl"/>
        </w:rPr>
        <w:t>por daños económicos</w:t>
      </w:r>
      <w:r w:rsidRPr="00A45BF9">
        <w:rPr>
          <w:rFonts w:ascii="Book Antiqua" w:hAnsi="Book Antiqua"/>
          <w:b/>
          <w:bCs/>
          <w:sz w:val="24"/>
          <w:szCs w:val="24"/>
          <w:lang w:val="es-ES_tradnl"/>
        </w:rPr>
        <w:t>.</w:t>
      </w:r>
    </w:p>
    <w:p w14:paraId="54F156AC" w14:textId="36386362"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Se dispone que el Gobierno, a través del </w:t>
      </w:r>
      <w:proofErr w:type="gramStart"/>
      <w:r w:rsidRPr="00A45BF9">
        <w:rPr>
          <w:rFonts w:ascii="Book Antiqua" w:hAnsi="Book Antiqua"/>
          <w:strike/>
          <w:sz w:val="24"/>
          <w:szCs w:val="24"/>
          <w:lang w:val="es-ES_tradnl"/>
        </w:rPr>
        <w:t>Director</w:t>
      </w:r>
      <w:r w:rsidR="0003390D" w:rsidRPr="00A45BF9">
        <w:rPr>
          <w:rFonts w:ascii="Book Antiqua" w:hAnsi="Book Antiqua"/>
          <w:i/>
          <w:iCs/>
          <w:sz w:val="24"/>
          <w:szCs w:val="24"/>
          <w:u w:val="single"/>
          <w:lang w:val="es-ES_tradnl"/>
        </w:rPr>
        <w:t xml:space="preserve"> Secretario</w:t>
      </w:r>
      <w:proofErr w:type="gramEnd"/>
      <w:r w:rsidR="0003390D" w:rsidRPr="00A45BF9">
        <w:rPr>
          <w:rFonts w:ascii="Book Antiqua" w:hAnsi="Book Antiqua"/>
          <w:i/>
          <w:iCs/>
          <w:sz w:val="24"/>
          <w:szCs w:val="24"/>
          <w:u w:val="single"/>
          <w:lang w:val="es-ES_tradnl"/>
        </w:rPr>
        <w:t xml:space="preserve"> de Justicia</w:t>
      </w:r>
      <w:r w:rsidRPr="00A45BF9">
        <w:rPr>
          <w:rFonts w:ascii="Book Antiqua" w:hAnsi="Book Antiqua"/>
          <w:sz w:val="24"/>
          <w:szCs w:val="24"/>
          <w:lang w:val="es-ES_tradnl"/>
        </w:rPr>
        <w:t xml:space="preserve">, podrá </w:t>
      </w:r>
      <w:r w:rsidRPr="00A45BF9">
        <w:rPr>
          <w:rFonts w:ascii="Book Antiqua" w:hAnsi="Book Antiqua"/>
          <w:sz w:val="24"/>
          <w:szCs w:val="24"/>
          <w:lang w:val="es-ES_tradnl"/>
        </w:rPr>
        <w:lastRenderedPageBreak/>
        <w:t>presentar acciones civiles ante el Tribunal de Primera Instancia de Puerto Rico contra toda persona natural o jurídica que haya incurrido en acciones u omision</w:t>
      </w:r>
      <w:r w:rsidR="00595C8A" w:rsidRPr="00A45BF9">
        <w:rPr>
          <w:rFonts w:ascii="Book Antiqua" w:hAnsi="Book Antiqua"/>
          <w:sz w:val="24"/>
          <w:szCs w:val="24"/>
          <w:lang w:val="es-ES_tradnl"/>
        </w:rPr>
        <w:t xml:space="preserve">es negligentes, culposas, </w:t>
      </w:r>
      <w:r w:rsidRPr="00A45BF9">
        <w:rPr>
          <w:rFonts w:ascii="Book Antiqua" w:hAnsi="Book Antiqua"/>
          <w:sz w:val="24"/>
          <w:szCs w:val="24"/>
          <w:lang w:val="es-ES_tradnl"/>
        </w:rPr>
        <w:t>ilícitas</w:t>
      </w:r>
      <w:r w:rsidR="00595C8A" w:rsidRPr="00A45BF9">
        <w:rPr>
          <w:rFonts w:ascii="Book Antiqua" w:hAnsi="Book Antiqua"/>
          <w:sz w:val="24"/>
          <w:szCs w:val="24"/>
          <w:lang w:val="es-ES_tradnl"/>
        </w:rPr>
        <w:t xml:space="preserve"> o contrarias a la ética</w:t>
      </w:r>
      <w:r w:rsidRPr="00A45BF9">
        <w:rPr>
          <w:rFonts w:ascii="Book Antiqua" w:hAnsi="Book Antiqua"/>
          <w:sz w:val="24"/>
          <w:szCs w:val="24"/>
          <w:lang w:val="es-ES_tradnl"/>
        </w:rPr>
        <w:t xml:space="preserve"> en menoscabo del erario, con el fin de reclamar </w:t>
      </w:r>
      <w:r w:rsidR="00595C8A" w:rsidRPr="00A45BF9">
        <w:rPr>
          <w:rFonts w:ascii="Book Antiqua" w:hAnsi="Book Antiqua"/>
          <w:sz w:val="24"/>
          <w:szCs w:val="24"/>
          <w:lang w:val="es-ES_tradnl"/>
        </w:rPr>
        <w:t xml:space="preserve">y </w:t>
      </w:r>
      <w:r w:rsidRPr="00A45BF9">
        <w:rPr>
          <w:rFonts w:ascii="Book Antiqua" w:hAnsi="Book Antiqua"/>
          <w:sz w:val="24"/>
          <w:szCs w:val="24"/>
          <w:lang w:val="es-ES_tradnl"/>
        </w:rPr>
        <w:t xml:space="preserve">que se le adjudique una indemnización monetaria </w:t>
      </w:r>
      <w:r w:rsidR="00750F62" w:rsidRPr="00A45BF9">
        <w:rPr>
          <w:rFonts w:ascii="Book Antiqua" w:hAnsi="Book Antiqua"/>
          <w:sz w:val="24"/>
          <w:szCs w:val="24"/>
          <w:lang w:val="es-ES_tradnl"/>
        </w:rPr>
        <w:t xml:space="preserve">por los </w:t>
      </w:r>
      <w:r w:rsidRPr="00A45BF9">
        <w:rPr>
          <w:rFonts w:ascii="Book Antiqua" w:hAnsi="Book Antiqua"/>
          <w:sz w:val="24"/>
          <w:szCs w:val="24"/>
          <w:lang w:val="es-ES_tradnl"/>
        </w:rPr>
        <w:t>daño</w:t>
      </w:r>
      <w:r w:rsidR="00750F62" w:rsidRPr="00A45BF9">
        <w:rPr>
          <w:rFonts w:ascii="Book Antiqua" w:hAnsi="Book Antiqua"/>
          <w:sz w:val="24"/>
          <w:szCs w:val="24"/>
          <w:lang w:val="es-ES_tradnl"/>
        </w:rPr>
        <w:t>s</w:t>
      </w:r>
      <w:r w:rsidRPr="00A45BF9">
        <w:rPr>
          <w:rFonts w:ascii="Book Antiqua" w:hAnsi="Book Antiqua"/>
          <w:sz w:val="24"/>
          <w:szCs w:val="24"/>
          <w:lang w:val="es-ES_tradnl"/>
        </w:rPr>
        <w:t xml:space="preserve"> económico</w:t>
      </w:r>
      <w:r w:rsidR="00750F62" w:rsidRPr="00A45BF9">
        <w:rPr>
          <w:rFonts w:ascii="Book Antiqua" w:hAnsi="Book Antiqua"/>
          <w:sz w:val="24"/>
          <w:szCs w:val="24"/>
          <w:lang w:val="es-ES_tradnl"/>
        </w:rPr>
        <w:t>s</w:t>
      </w:r>
      <w:r w:rsidRPr="00A45BF9">
        <w:rPr>
          <w:rFonts w:ascii="Book Antiqua" w:hAnsi="Book Antiqua"/>
          <w:sz w:val="24"/>
          <w:szCs w:val="24"/>
          <w:lang w:val="es-ES_tradnl"/>
        </w:rPr>
        <w:t xml:space="preserve"> ocasionado</w:t>
      </w:r>
      <w:r w:rsidR="00750F62" w:rsidRPr="00A45BF9">
        <w:rPr>
          <w:rFonts w:ascii="Book Antiqua" w:hAnsi="Book Antiqua"/>
          <w:sz w:val="24"/>
          <w:szCs w:val="24"/>
          <w:lang w:val="es-ES_tradnl"/>
        </w:rPr>
        <w:t>s</w:t>
      </w:r>
      <w:r w:rsidRPr="00A45BF9">
        <w:rPr>
          <w:rFonts w:ascii="Book Antiqua" w:hAnsi="Book Antiqua"/>
          <w:sz w:val="24"/>
          <w:szCs w:val="24"/>
          <w:lang w:val="es-ES_tradnl"/>
        </w:rPr>
        <w:t xml:space="preserve"> al erario mediante dicha conducta. </w:t>
      </w:r>
      <w:r w:rsidR="00D610D6" w:rsidRPr="00A45BF9">
        <w:rPr>
          <w:rFonts w:ascii="Book Antiqua" w:hAnsi="Book Antiqua"/>
          <w:sz w:val="24"/>
          <w:szCs w:val="24"/>
          <w:lang w:val="es-ES_tradnl"/>
        </w:rPr>
        <w:t xml:space="preserve"> Disponiéndose, que si la persona peticionada, querellada, demandada o promovida, fuera favorecida en el proceso judicial, la Oficina tendrá la obligación de satisfacer todos los costos, gastos y honorarios de abogados incurridos necesariamente por la persona.  </w:t>
      </w:r>
      <w:r w:rsidR="00D610D6" w:rsidRPr="00A45BF9">
        <w:rPr>
          <w:rFonts w:ascii="Book Antiqua" w:hAnsi="Book Antiqua"/>
          <w:sz w:val="24"/>
          <w:szCs w:val="24"/>
        </w:rPr>
        <w:t xml:space="preserve">La parte que reclame el pago de </w:t>
      </w:r>
      <w:r w:rsidR="00D610D6" w:rsidRPr="00A45BF9">
        <w:rPr>
          <w:rFonts w:ascii="Book Antiqua" w:hAnsi="Book Antiqua"/>
          <w:sz w:val="24"/>
          <w:szCs w:val="24"/>
          <w:lang w:val="es-ES_tradnl"/>
        </w:rPr>
        <w:t>los costos, gastos y honorarios de abogados,</w:t>
      </w:r>
      <w:r w:rsidR="00D610D6" w:rsidRPr="00A45BF9">
        <w:rPr>
          <w:rFonts w:ascii="Book Antiqua" w:hAnsi="Book Antiqua"/>
          <w:sz w:val="24"/>
          <w:szCs w:val="24"/>
        </w:rPr>
        <w:t xml:space="preserve"> </w:t>
      </w:r>
      <w:proofErr w:type="spellStart"/>
      <w:r w:rsidR="00D610D6" w:rsidRPr="00A45BF9">
        <w:rPr>
          <w:rFonts w:ascii="Book Antiqua" w:hAnsi="Book Antiqua"/>
          <w:sz w:val="24"/>
          <w:szCs w:val="24"/>
        </w:rPr>
        <w:t>presentara</w:t>
      </w:r>
      <w:proofErr w:type="spellEnd"/>
      <w:r w:rsidR="00D610D6" w:rsidRPr="00A45BF9">
        <w:rPr>
          <w:rFonts w:ascii="Book Antiqua" w:hAnsi="Book Antiqua"/>
          <w:sz w:val="24"/>
          <w:szCs w:val="24"/>
        </w:rPr>
        <w:t xml:space="preserve">́ al tribunal y notificará a la Oficina, dentro del </w:t>
      </w:r>
      <w:r w:rsidR="00325A8F" w:rsidRPr="00A45BF9">
        <w:rPr>
          <w:rFonts w:ascii="Book Antiqua" w:hAnsi="Book Antiqua"/>
          <w:sz w:val="24"/>
          <w:szCs w:val="24"/>
        </w:rPr>
        <w:t>término</w:t>
      </w:r>
      <w:r w:rsidR="00D610D6" w:rsidRPr="00A45BF9">
        <w:rPr>
          <w:rFonts w:ascii="Book Antiqua" w:hAnsi="Book Antiqua"/>
          <w:sz w:val="24"/>
          <w:szCs w:val="24"/>
        </w:rPr>
        <w:t xml:space="preserve"> de diez (10) </w:t>
      </w:r>
      <w:r w:rsidR="00325A8F" w:rsidRPr="00A45BF9">
        <w:rPr>
          <w:rFonts w:ascii="Book Antiqua" w:hAnsi="Book Antiqua"/>
          <w:sz w:val="24"/>
          <w:szCs w:val="24"/>
        </w:rPr>
        <w:t>días</w:t>
      </w:r>
      <w:r w:rsidR="00D610D6" w:rsidRPr="00A45BF9">
        <w:rPr>
          <w:rFonts w:ascii="Book Antiqua" w:hAnsi="Book Antiqua"/>
          <w:sz w:val="24"/>
          <w:szCs w:val="24"/>
        </w:rPr>
        <w:t xml:space="preserve"> contados a partir del archivo en autos de copia de la notificación de la sentencia de cualquier tribunal, una </w:t>
      </w:r>
      <w:r w:rsidR="00325A8F" w:rsidRPr="00A45BF9">
        <w:rPr>
          <w:rFonts w:ascii="Book Antiqua" w:hAnsi="Book Antiqua"/>
          <w:sz w:val="24"/>
          <w:szCs w:val="24"/>
        </w:rPr>
        <w:t>relación</w:t>
      </w:r>
      <w:r w:rsidR="00D610D6" w:rsidRPr="00A45BF9">
        <w:rPr>
          <w:rFonts w:ascii="Book Antiqua" w:hAnsi="Book Antiqua"/>
          <w:sz w:val="24"/>
          <w:szCs w:val="24"/>
        </w:rPr>
        <w:t xml:space="preserve"> o </w:t>
      </w:r>
      <w:r w:rsidR="00325A8F" w:rsidRPr="00A45BF9">
        <w:rPr>
          <w:rFonts w:ascii="Book Antiqua" w:hAnsi="Book Antiqua"/>
          <w:sz w:val="24"/>
          <w:szCs w:val="24"/>
        </w:rPr>
        <w:t>memorándum</w:t>
      </w:r>
      <w:r w:rsidR="00D610D6" w:rsidRPr="00A45BF9">
        <w:rPr>
          <w:rFonts w:ascii="Book Antiqua" w:hAnsi="Book Antiqua"/>
          <w:sz w:val="24"/>
          <w:szCs w:val="24"/>
        </w:rPr>
        <w:t xml:space="preserve"> de todas las partidas y desembolsos necesarios incurridos durante la </w:t>
      </w:r>
      <w:r w:rsidR="00325A8F" w:rsidRPr="00A45BF9">
        <w:rPr>
          <w:rFonts w:ascii="Book Antiqua" w:hAnsi="Book Antiqua"/>
          <w:sz w:val="24"/>
          <w:szCs w:val="24"/>
        </w:rPr>
        <w:t>tramitación</w:t>
      </w:r>
      <w:r w:rsidR="00D610D6" w:rsidRPr="00A45BF9">
        <w:rPr>
          <w:rFonts w:ascii="Book Antiqua" w:hAnsi="Book Antiqua"/>
          <w:sz w:val="24"/>
          <w:szCs w:val="24"/>
        </w:rPr>
        <w:t xml:space="preserve"> del pleito o procedimiento. El </w:t>
      </w:r>
      <w:r w:rsidR="00325A8F" w:rsidRPr="00A45BF9">
        <w:rPr>
          <w:rFonts w:ascii="Book Antiqua" w:hAnsi="Book Antiqua"/>
          <w:sz w:val="24"/>
          <w:szCs w:val="24"/>
        </w:rPr>
        <w:t>memorándum</w:t>
      </w:r>
      <w:r w:rsidR="00D610D6" w:rsidRPr="00A45BF9">
        <w:rPr>
          <w:rFonts w:ascii="Book Antiqua" w:hAnsi="Book Antiqua"/>
          <w:sz w:val="24"/>
          <w:szCs w:val="24"/>
        </w:rPr>
        <w:t xml:space="preserve"> se presentará bajo juramento de parte y consignará que, </w:t>
      </w:r>
      <w:r w:rsidR="00325A8F" w:rsidRPr="00A45BF9">
        <w:rPr>
          <w:rFonts w:ascii="Book Antiqua" w:hAnsi="Book Antiqua"/>
          <w:sz w:val="24"/>
          <w:szCs w:val="24"/>
        </w:rPr>
        <w:t>según</w:t>
      </w:r>
      <w:r w:rsidR="00D610D6" w:rsidRPr="00A45BF9">
        <w:rPr>
          <w:rFonts w:ascii="Book Antiqua" w:hAnsi="Book Antiqua"/>
          <w:sz w:val="24"/>
          <w:szCs w:val="24"/>
        </w:rPr>
        <w:t xml:space="preserve"> el entender de la parte reclamante o de su abogado o abogada, las partidas de gastos incluidas son correctas y que todos los desembolsos eran necesarios para la tramitación de la defensa en el pleito o procedimiento instado por la Oficina. Si no hubiese </w:t>
      </w:r>
      <w:r w:rsidR="00325A8F" w:rsidRPr="00A45BF9">
        <w:rPr>
          <w:rFonts w:ascii="Book Antiqua" w:hAnsi="Book Antiqua"/>
          <w:sz w:val="24"/>
          <w:szCs w:val="24"/>
        </w:rPr>
        <w:t>impugnación</w:t>
      </w:r>
      <w:r w:rsidR="00D610D6" w:rsidRPr="00A45BF9">
        <w:rPr>
          <w:rFonts w:ascii="Book Antiqua" w:hAnsi="Book Antiqua"/>
          <w:sz w:val="24"/>
          <w:szCs w:val="24"/>
        </w:rPr>
        <w:t xml:space="preserve">, el tribunal aprobará el </w:t>
      </w:r>
      <w:r w:rsidR="00325A8F" w:rsidRPr="00A45BF9">
        <w:rPr>
          <w:rFonts w:ascii="Book Antiqua" w:hAnsi="Book Antiqua"/>
          <w:sz w:val="24"/>
          <w:szCs w:val="24"/>
        </w:rPr>
        <w:t>memorándum</w:t>
      </w:r>
      <w:r w:rsidR="00D610D6" w:rsidRPr="00A45BF9">
        <w:rPr>
          <w:rFonts w:ascii="Book Antiqua" w:hAnsi="Book Antiqua"/>
          <w:sz w:val="24"/>
          <w:szCs w:val="24"/>
        </w:rPr>
        <w:t xml:space="preserve"> de costas y </w:t>
      </w:r>
      <w:r w:rsidR="00325A8F" w:rsidRPr="00A45BF9">
        <w:rPr>
          <w:rFonts w:ascii="Book Antiqua" w:hAnsi="Book Antiqua"/>
          <w:sz w:val="24"/>
          <w:szCs w:val="24"/>
        </w:rPr>
        <w:t>podrá</w:t>
      </w:r>
      <w:r w:rsidR="00D610D6" w:rsidRPr="00A45BF9">
        <w:rPr>
          <w:rFonts w:ascii="Book Antiqua" w:hAnsi="Book Antiqua"/>
          <w:sz w:val="24"/>
          <w:szCs w:val="24"/>
        </w:rPr>
        <w:t xml:space="preserve"> eliminar cualquier partida que considere improcedente, luego de conceder a la parte solicitante la oportunidad de justificarlas. Cualquier parte que no </w:t>
      </w:r>
      <w:r w:rsidR="00325A8F" w:rsidRPr="00A45BF9">
        <w:rPr>
          <w:rFonts w:ascii="Book Antiqua" w:hAnsi="Book Antiqua"/>
          <w:sz w:val="24"/>
          <w:szCs w:val="24"/>
        </w:rPr>
        <w:t>esté</w:t>
      </w:r>
      <w:r w:rsidR="00D610D6" w:rsidRPr="00A45BF9">
        <w:rPr>
          <w:rFonts w:ascii="Book Antiqua" w:hAnsi="Book Antiqua"/>
          <w:sz w:val="24"/>
          <w:szCs w:val="24"/>
        </w:rPr>
        <w:t xml:space="preserve"> conforme con las partidas reclamadas </w:t>
      </w:r>
      <w:r w:rsidR="00325A8F" w:rsidRPr="00A45BF9">
        <w:rPr>
          <w:rFonts w:ascii="Book Antiqua" w:hAnsi="Book Antiqua"/>
          <w:sz w:val="24"/>
          <w:szCs w:val="24"/>
        </w:rPr>
        <w:t>podrá</w:t>
      </w:r>
      <w:r w:rsidR="00D610D6" w:rsidRPr="00A45BF9">
        <w:rPr>
          <w:rFonts w:ascii="Book Antiqua" w:hAnsi="Book Antiqua"/>
          <w:sz w:val="24"/>
          <w:szCs w:val="24"/>
        </w:rPr>
        <w:t xml:space="preserve"> impugnarlas en todo o en parte, dentro del </w:t>
      </w:r>
      <w:r w:rsidR="00325A8F" w:rsidRPr="00A45BF9">
        <w:rPr>
          <w:rFonts w:ascii="Book Antiqua" w:hAnsi="Book Antiqua"/>
          <w:sz w:val="24"/>
          <w:szCs w:val="24"/>
        </w:rPr>
        <w:t>término</w:t>
      </w:r>
      <w:r w:rsidR="00D610D6" w:rsidRPr="00A45BF9">
        <w:rPr>
          <w:rFonts w:ascii="Book Antiqua" w:hAnsi="Book Antiqua"/>
          <w:sz w:val="24"/>
          <w:szCs w:val="24"/>
        </w:rPr>
        <w:t xml:space="preserve"> de diez (10) </w:t>
      </w:r>
      <w:r w:rsidR="00325A8F" w:rsidRPr="00A45BF9">
        <w:rPr>
          <w:rFonts w:ascii="Book Antiqua" w:hAnsi="Book Antiqua"/>
          <w:sz w:val="24"/>
          <w:szCs w:val="24"/>
        </w:rPr>
        <w:t>días</w:t>
      </w:r>
      <w:r w:rsidR="00D610D6" w:rsidRPr="00A45BF9">
        <w:rPr>
          <w:rFonts w:ascii="Book Antiqua" w:hAnsi="Book Antiqua"/>
          <w:sz w:val="24"/>
          <w:szCs w:val="24"/>
        </w:rPr>
        <w:t xml:space="preserve"> contados a partir de aquel en que se le notifique el </w:t>
      </w:r>
      <w:r w:rsidR="00325A8F" w:rsidRPr="00A45BF9">
        <w:rPr>
          <w:rFonts w:ascii="Book Antiqua" w:hAnsi="Book Antiqua"/>
          <w:sz w:val="24"/>
          <w:szCs w:val="24"/>
        </w:rPr>
        <w:t>memorándum</w:t>
      </w:r>
      <w:r w:rsidR="00D610D6" w:rsidRPr="00A45BF9">
        <w:rPr>
          <w:rFonts w:ascii="Book Antiqua" w:hAnsi="Book Antiqua"/>
          <w:sz w:val="24"/>
          <w:szCs w:val="24"/>
        </w:rPr>
        <w:t xml:space="preserve">. El tribunal, luego de considerar la </w:t>
      </w:r>
      <w:r w:rsidR="00325A8F" w:rsidRPr="00A45BF9">
        <w:rPr>
          <w:rFonts w:ascii="Book Antiqua" w:hAnsi="Book Antiqua"/>
          <w:sz w:val="24"/>
          <w:szCs w:val="24"/>
        </w:rPr>
        <w:t>posición</w:t>
      </w:r>
      <w:r w:rsidR="00D610D6" w:rsidRPr="00A45BF9">
        <w:rPr>
          <w:rFonts w:ascii="Book Antiqua" w:hAnsi="Book Antiqua"/>
          <w:sz w:val="24"/>
          <w:szCs w:val="24"/>
        </w:rPr>
        <w:t xml:space="preserve"> de las partes, </w:t>
      </w:r>
      <w:r w:rsidR="00325A8F" w:rsidRPr="00A45BF9">
        <w:rPr>
          <w:rFonts w:ascii="Book Antiqua" w:hAnsi="Book Antiqua"/>
          <w:sz w:val="24"/>
          <w:szCs w:val="24"/>
        </w:rPr>
        <w:t>resolverá</w:t>
      </w:r>
      <w:r w:rsidR="00D610D6" w:rsidRPr="00A45BF9">
        <w:rPr>
          <w:rFonts w:ascii="Book Antiqua" w:hAnsi="Book Antiqua"/>
          <w:sz w:val="24"/>
          <w:szCs w:val="24"/>
        </w:rPr>
        <w:t xml:space="preserve"> la </w:t>
      </w:r>
      <w:r w:rsidR="00325A8F" w:rsidRPr="00A45BF9">
        <w:rPr>
          <w:rFonts w:ascii="Book Antiqua" w:hAnsi="Book Antiqua"/>
          <w:sz w:val="24"/>
          <w:szCs w:val="24"/>
        </w:rPr>
        <w:t>impugnación</w:t>
      </w:r>
      <w:r w:rsidR="00D610D6" w:rsidRPr="00A45BF9">
        <w:rPr>
          <w:rFonts w:ascii="Book Antiqua" w:hAnsi="Book Antiqua"/>
          <w:sz w:val="24"/>
          <w:szCs w:val="24"/>
        </w:rPr>
        <w:t xml:space="preserve">. La </w:t>
      </w:r>
      <w:r w:rsidR="00325A8F" w:rsidRPr="00A45BF9">
        <w:rPr>
          <w:rFonts w:ascii="Book Antiqua" w:hAnsi="Book Antiqua"/>
          <w:sz w:val="24"/>
          <w:szCs w:val="24"/>
        </w:rPr>
        <w:t>resolución</w:t>
      </w:r>
      <w:r w:rsidR="00D610D6" w:rsidRPr="00A45BF9">
        <w:rPr>
          <w:rFonts w:ascii="Book Antiqua" w:hAnsi="Book Antiqua"/>
          <w:sz w:val="24"/>
          <w:szCs w:val="24"/>
        </w:rPr>
        <w:t xml:space="preserve"> del Tribunal </w:t>
      </w:r>
      <w:r w:rsidR="00D610D6" w:rsidRPr="00A45BF9">
        <w:rPr>
          <w:rFonts w:ascii="Book Antiqua" w:hAnsi="Book Antiqua"/>
          <w:sz w:val="24"/>
          <w:szCs w:val="24"/>
        </w:rPr>
        <w:lastRenderedPageBreak/>
        <w:t xml:space="preserve">de Primera Instancia </w:t>
      </w:r>
      <w:r w:rsidR="00325A8F" w:rsidRPr="00A45BF9">
        <w:rPr>
          <w:rFonts w:ascii="Book Antiqua" w:hAnsi="Book Antiqua"/>
          <w:sz w:val="24"/>
          <w:szCs w:val="24"/>
        </w:rPr>
        <w:t>podrá</w:t>
      </w:r>
      <w:r w:rsidR="00D610D6" w:rsidRPr="00A45BF9">
        <w:rPr>
          <w:rFonts w:ascii="Book Antiqua" w:hAnsi="Book Antiqua"/>
          <w:sz w:val="24"/>
          <w:szCs w:val="24"/>
        </w:rPr>
        <w:t xml:space="preserve"> ser revisada por el Tribunal de Apelaciones mediante el recurso de </w:t>
      </w:r>
      <w:proofErr w:type="spellStart"/>
      <w:r w:rsidR="00D610D6" w:rsidRPr="00A45BF9">
        <w:rPr>
          <w:rFonts w:ascii="Book Antiqua" w:hAnsi="Book Antiqua"/>
          <w:sz w:val="24"/>
          <w:szCs w:val="24"/>
        </w:rPr>
        <w:t>certiorari</w:t>
      </w:r>
      <w:proofErr w:type="spellEnd"/>
      <w:r w:rsidR="00D610D6" w:rsidRPr="00A45BF9">
        <w:rPr>
          <w:rFonts w:ascii="Book Antiqua" w:hAnsi="Book Antiqua"/>
          <w:sz w:val="24"/>
          <w:szCs w:val="24"/>
        </w:rPr>
        <w:t xml:space="preserve">. De haberse instado un recurso contra la sentencia, la </w:t>
      </w:r>
      <w:r w:rsidR="00325A8F" w:rsidRPr="00A45BF9">
        <w:rPr>
          <w:rFonts w:ascii="Book Antiqua" w:hAnsi="Book Antiqua"/>
          <w:sz w:val="24"/>
          <w:szCs w:val="24"/>
        </w:rPr>
        <w:t>revisión</w:t>
      </w:r>
      <w:r w:rsidR="00D610D6" w:rsidRPr="00A45BF9">
        <w:rPr>
          <w:rFonts w:ascii="Book Antiqua" w:hAnsi="Book Antiqua"/>
          <w:sz w:val="24"/>
          <w:szCs w:val="24"/>
        </w:rPr>
        <w:t xml:space="preserve"> de la </w:t>
      </w:r>
      <w:r w:rsidR="00325A8F" w:rsidRPr="00A45BF9">
        <w:rPr>
          <w:rFonts w:ascii="Book Antiqua" w:hAnsi="Book Antiqua"/>
          <w:sz w:val="24"/>
          <w:szCs w:val="24"/>
        </w:rPr>
        <w:t>resolución</w:t>
      </w:r>
      <w:r w:rsidR="00D610D6" w:rsidRPr="00A45BF9">
        <w:rPr>
          <w:rFonts w:ascii="Book Antiqua" w:hAnsi="Book Antiqua"/>
          <w:sz w:val="24"/>
          <w:szCs w:val="24"/>
        </w:rPr>
        <w:t xml:space="preserve"> sobre costas </w:t>
      </w:r>
      <w:r w:rsidR="00325A8F" w:rsidRPr="00A45BF9">
        <w:rPr>
          <w:rFonts w:ascii="Book Antiqua" w:hAnsi="Book Antiqua"/>
          <w:sz w:val="24"/>
          <w:szCs w:val="24"/>
        </w:rPr>
        <w:t>deberá</w:t>
      </w:r>
      <w:r w:rsidR="00D610D6" w:rsidRPr="00A45BF9">
        <w:rPr>
          <w:rFonts w:ascii="Book Antiqua" w:hAnsi="Book Antiqua"/>
          <w:sz w:val="24"/>
          <w:szCs w:val="24"/>
        </w:rPr>
        <w:t xml:space="preserve"> consolidarse con dicho recurso.</w:t>
      </w:r>
    </w:p>
    <w:p w14:paraId="4996F626" w14:textId="77777777" w:rsidR="00DE7F23" w:rsidRPr="00A45BF9" w:rsidRDefault="00DE7F23" w:rsidP="009135DC">
      <w:pPr>
        <w:widowControl w:val="0"/>
        <w:numPr>
          <w:ilvl w:val="0"/>
          <w:numId w:val="29"/>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Remedios Provisionales.</w:t>
      </w:r>
      <w:r w:rsidRPr="00A45BF9">
        <w:rPr>
          <w:rFonts w:ascii="Book Antiqua" w:hAnsi="Book Antiqua"/>
          <w:sz w:val="24"/>
          <w:szCs w:val="24"/>
          <w:lang w:val="es-ES_tradnl"/>
        </w:rPr>
        <w:t xml:space="preserve"> </w:t>
      </w:r>
    </w:p>
    <w:p w14:paraId="3F6DFEB3"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En cualquier momento posterior a la presentación de la demanda para la reclamación que se autoriza en este Artículo, el Estado podrá solicitar al tribunal cualquier orden provisional que sea necesaria para asegurar la efectividad de la sentencia. El tribunal podrá conceder cualesquiera de los remedios provisionales dispuestos en las Reglas de Procedimiento Civil incluyendo sin que se entienda como una limitación el embargo, el embargo de fondos en posesión de tercero y la prohibición de enajenar. En todo caso en que se solicite un remedio provisional, el tribunal considerará los intereses de todas las partes y dispondrá según lo requiera la justicia sustancial. No se requerirá que el </w:t>
      </w:r>
      <w:r w:rsidR="00595C8A" w:rsidRPr="00A45BF9">
        <w:rPr>
          <w:rFonts w:ascii="Book Antiqua" w:hAnsi="Book Antiqua"/>
          <w:sz w:val="24"/>
          <w:szCs w:val="24"/>
          <w:lang w:val="es-ES_tradnl"/>
        </w:rPr>
        <w:t>Gobierno</w:t>
      </w:r>
      <w:r w:rsidRPr="00A45BF9">
        <w:rPr>
          <w:rFonts w:ascii="Book Antiqua" w:hAnsi="Book Antiqua"/>
          <w:sz w:val="24"/>
          <w:szCs w:val="24"/>
          <w:lang w:val="es-ES_tradnl"/>
        </w:rPr>
        <w:t xml:space="preserve"> preste fianza para que se conceda algún remedio provisional para asegurar la sentencia. La parte demandada podrá levantar el embargo mediante la prestación de una fianza suficiente a satisfacción del tribunal. </w:t>
      </w:r>
    </w:p>
    <w:p w14:paraId="79D0EC45" w14:textId="77777777" w:rsidR="00DE7F23" w:rsidRPr="00A45BF9" w:rsidRDefault="00DE7F23" w:rsidP="009135DC">
      <w:pPr>
        <w:widowControl w:val="0"/>
        <w:numPr>
          <w:ilvl w:val="0"/>
          <w:numId w:val="29"/>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Quantum de la prueba.</w:t>
      </w:r>
      <w:r w:rsidRPr="00A45BF9">
        <w:rPr>
          <w:rFonts w:ascii="Book Antiqua" w:hAnsi="Book Antiqua"/>
          <w:sz w:val="24"/>
          <w:szCs w:val="24"/>
          <w:lang w:val="es-ES_tradnl"/>
        </w:rPr>
        <w:t xml:space="preserve"> </w:t>
      </w:r>
    </w:p>
    <w:p w14:paraId="5F050BB3" w14:textId="761A14BD"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Para fines de la reclamac</w:t>
      </w:r>
      <w:r w:rsidR="00D46DAB" w:rsidRPr="00A45BF9">
        <w:rPr>
          <w:rFonts w:ascii="Book Antiqua" w:hAnsi="Book Antiqua"/>
          <w:sz w:val="24"/>
          <w:szCs w:val="24"/>
          <w:lang w:val="es-ES_tradnl"/>
        </w:rPr>
        <w:t xml:space="preserve">ión autorizada por el </w:t>
      </w:r>
      <w:r w:rsidR="00C33E3E" w:rsidRPr="00A45BF9">
        <w:rPr>
          <w:rFonts w:ascii="Book Antiqua" w:hAnsi="Book Antiqua"/>
          <w:strike/>
          <w:sz w:val="24"/>
          <w:szCs w:val="24"/>
          <w:lang w:val="es-ES_tradnl"/>
        </w:rPr>
        <w:t>Artículo 7.1</w:t>
      </w:r>
      <w:r w:rsidR="00C33E3E" w:rsidRPr="00A45BF9">
        <w:rPr>
          <w:rFonts w:ascii="Book Antiqua" w:hAnsi="Book Antiqua"/>
          <w:sz w:val="24"/>
          <w:szCs w:val="24"/>
          <w:lang w:val="es-ES_tradnl"/>
        </w:rPr>
        <w:t xml:space="preserve"> </w:t>
      </w:r>
      <w:r w:rsidR="00C33E3E" w:rsidRPr="00A45BF9">
        <w:rPr>
          <w:rFonts w:ascii="Book Antiqua" w:hAnsi="Book Antiqua"/>
          <w:i/>
          <w:iCs/>
          <w:sz w:val="24"/>
          <w:szCs w:val="24"/>
          <w:u w:val="single"/>
          <w:lang w:val="es-ES_tradnl"/>
        </w:rPr>
        <w:t>Artículo 8.1</w:t>
      </w:r>
      <w:r w:rsidRPr="00A45BF9">
        <w:rPr>
          <w:rFonts w:ascii="Book Antiqua" w:hAnsi="Book Antiqua"/>
          <w:sz w:val="24"/>
          <w:szCs w:val="24"/>
          <w:lang w:val="es-ES_tradnl"/>
        </w:rPr>
        <w:t xml:space="preserve"> de este Código, la comisión de los actos u om</w:t>
      </w:r>
      <w:r w:rsidR="00D46DAB" w:rsidRPr="00A45BF9">
        <w:rPr>
          <w:rFonts w:ascii="Book Antiqua" w:hAnsi="Book Antiqua"/>
          <w:sz w:val="24"/>
          <w:szCs w:val="24"/>
          <w:lang w:val="es-ES_tradnl"/>
        </w:rPr>
        <w:t xml:space="preserve">isiones negligentes, culposos, </w:t>
      </w:r>
      <w:r w:rsidRPr="00A45BF9">
        <w:rPr>
          <w:rFonts w:ascii="Book Antiqua" w:hAnsi="Book Antiqua"/>
          <w:sz w:val="24"/>
          <w:szCs w:val="24"/>
          <w:lang w:val="es-ES_tradnl"/>
        </w:rPr>
        <w:t xml:space="preserve">ilícitos en menoscabo del erario podrá evidenciarse mediante la presentación de copia certificada de la sentencia de convicción por cualquier delito grave o menos grave por los mismos hechos, o copia certificada de la resolución de alegación de culpabilidad, producto de un proceso penal en que se juzgue dicha acción u omisión ante un foro competente. </w:t>
      </w:r>
    </w:p>
    <w:p w14:paraId="5F9EBCF3"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lastRenderedPageBreak/>
        <w:t>En aquellos casos en que la convicción o alegación de culpabilidad no fuere declarada bajo las</w:t>
      </w:r>
      <w:r w:rsidR="00D46DAB" w:rsidRPr="00A45BF9">
        <w:rPr>
          <w:rFonts w:ascii="Book Antiqua" w:hAnsi="Book Antiqua"/>
          <w:sz w:val="24"/>
          <w:szCs w:val="24"/>
          <w:lang w:val="es-ES_tradnl"/>
        </w:rPr>
        <w:t xml:space="preserve"> L</w:t>
      </w:r>
      <w:r w:rsidRPr="00A45BF9">
        <w:rPr>
          <w:rFonts w:ascii="Book Antiqua" w:hAnsi="Book Antiqua"/>
          <w:sz w:val="24"/>
          <w:szCs w:val="24"/>
          <w:lang w:val="es-ES_tradnl"/>
        </w:rPr>
        <w:t xml:space="preserve">eyes de Puerto Rico, sólo podrán considerarse para efectos de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aquellas sentencias o decretos de autoridades judiciales competentes en que se haya declarado la culpabilidad del acusado más allá de duda razonable en acusaciones por delitos cuya tipificación exija probar todos los elementos de algún delito tipificado en las Leyes de Puerto Rico. </w:t>
      </w:r>
    </w:p>
    <w:p w14:paraId="67C397D5"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La convicción no será un requisito para que proceda la acción civil autorizada en este </w:t>
      </w:r>
      <w:r w:rsidR="00983BE2" w:rsidRPr="00A45BF9">
        <w:rPr>
          <w:rFonts w:ascii="Book Antiqua" w:hAnsi="Book Antiqua"/>
          <w:sz w:val="24"/>
          <w:szCs w:val="24"/>
          <w:lang w:val="es-ES_tradnl"/>
        </w:rPr>
        <w:t>Capítulo</w:t>
      </w:r>
      <w:r w:rsidRPr="00A45BF9">
        <w:rPr>
          <w:rFonts w:ascii="Book Antiqua" w:hAnsi="Book Antiqua"/>
          <w:sz w:val="24"/>
          <w:szCs w:val="24"/>
          <w:lang w:val="es-ES_tradnl"/>
        </w:rPr>
        <w:t xml:space="preserve">. Pero </w:t>
      </w:r>
      <w:r w:rsidR="003C341F" w:rsidRPr="00A45BF9">
        <w:rPr>
          <w:rFonts w:ascii="Book Antiqua" w:hAnsi="Book Antiqua"/>
          <w:sz w:val="24"/>
          <w:szCs w:val="24"/>
          <w:lang w:val="es-ES_tradnl"/>
        </w:rPr>
        <w:t xml:space="preserve">sí </w:t>
      </w:r>
      <w:r w:rsidRPr="00A45BF9">
        <w:rPr>
          <w:rFonts w:ascii="Book Antiqua" w:hAnsi="Book Antiqua"/>
          <w:sz w:val="24"/>
          <w:szCs w:val="24"/>
          <w:lang w:val="es-ES_tradnl"/>
        </w:rPr>
        <w:t xml:space="preserve">requerirá la existencia de un referido oficial capaz de permitirle realizar la correspondiente investigación por la Oficina. En los casos en los que no haya precedido a la acción civil una convicción o alegación de culpabilidad en un proceso penal por los mismos hechos, la comisión de los actos u omisiones negligentes, culposos o ilícitos en menoscabo del erario podrá evidenciarse por preponderancia de la prueba. </w:t>
      </w:r>
    </w:p>
    <w:p w14:paraId="55A4B340"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Una vez probado que se ha incurrido en una acción u omisión negligente, culposa o ilícita se procederá a establecer, por preponderancia de la prueba, el monto del daño ocasionado al erario. </w:t>
      </w:r>
    </w:p>
    <w:p w14:paraId="2A7D752B" w14:textId="77777777" w:rsidR="00DE7F23" w:rsidRPr="00A45BF9" w:rsidRDefault="00DE7F23" w:rsidP="009135DC">
      <w:pPr>
        <w:widowControl w:val="0"/>
        <w:numPr>
          <w:ilvl w:val="0"/>
          <w:numId w:val="29"/>
        </w:numPr>
        <w:adjustRightInd w:val="0"/>
        <w:snapToGrid w:val="0"/>
        <w:spacing w:after="0" w:line="480" w:lineRule="auto"/>
        <w:ind w:left="0" w:firstLine="709"/>
        <w:jc w:val="both"/>
        <w:rPr>
          <w:rFonts w:ascii="Book Antiqua" w:hAnsi="Book Antiqua"/>
          <w:b/>
          <w:bCs/>
          <w:sz w:val="24"/>
          <w:szCs w:val="24"/>
          <w:lang w:val="es-ES_tradnl"/>
        </w:rPr>
      </w:pPr>
      <w:r w:rsidRPr="00A45BF9">
        <w:rPr>
          <w:rFonts w:ascii="Book Antiqua" w:hAnsi="Book Antiqua"/>
          <w:b/>
          <w:bCs/>
          <w:sz w:val="24"/>
          <w:szCs w:val="24"/>
          <w:lang w:val="es-ES_tradnl"/>
        </w:rPr>
        <w:t>Salvedad</w:t>
      </w:r>
      <w:r w:rsidR="00815A11" w:rsidRPr="00A45BF9">
        <w:rPr>
          <w:rFonts w:ascii="Book Antiqua" w:hAnsi="Book Antiqua"/>
          <w:b/>
          <w:bCs/>
          <w:sz w:val="24"/>
          <w:szCs w:val="24"/>
          <w:lang w:val="es-ES_tradnl"/>
        </w:rPr>
        <w:t xml:space="preserve"> sobre Acciones Civiles</w:t>
      </w:r>
      <w:r w:rsidRPr="00A45BF9">
        <w:rPr>
          <w:rFonts w:ascii="Book Antiqua" w:hAnsi="Book Antiqua"/>
          <w:b/>
          <w:bCs/>
          <w:sz w:val="24"/>
          <w:szCs w:val="24"/>
          <w:lang w:val="es-ES_tradnl"/>
        </w:rPr>
        <w:t>.</w:t>
      </w:r>
    </w:p>
    <w:p w14:paraId="2A04C113" w14:textId="7E87B7F4"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El ejercicio de una acción civil al amparo de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no se interpretará como un menoscabo de</w:t>
      </w:r>
      <w:r w:rsidR="00D610D6" w:rsidRPr="00A45BF9">
        <w:rPr>
          <w:rFonts w:ascii="Book Antiqua" w:hAnsi="Book Antiqua"/>
          <w:sz w:val="24"/>
          <w:szCs w:val="24"/>
          <w:lang w:val="es-ES_tradnl"/>
        </w:rPr>
        <w:t xml:space="preserve"> la facultad</w:t>
      </w:r>
      <w:r w:rsidRPr="00A45BF9">
        <w:rPr>
          <w:rFonts w:ascii="Book Antiqua" w:hAnsi="Book Antiqua"/>
          <w:sz w:val="24"/>
          <w:szCs w:val="24"/>
          <w:lang w:val="es-ES_tradnl"/>
        </w:rPr>
        <w:t xml:space="preserve"> del Gobierno o cualquiera de sus instrumentalidades a instar cualquier acción penal o administrativa basada en los mismos hechos juzgados en el proceso civil que mediante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se autoriza. </w:t>
      </w:r>
    </w:p>
    <w:p w14:paraId="136FB033" w14:textId="77777777" w:rsidR="00DE7F23" w:rsidRPr="00A45BF9" w:rsidRDefault="00DE7F23" w:rsidP="009135DC">
      <w:pPr>
        <w:widowControl w:val="0"/>
        <w:numPr>
          <w:ilvl w:val="0"/>
          <w:numId w:val="29"/>
        </w:numPr>
        <w:adjustRightInd w:val="0"/>
        <w:snapToGrid w:val="0"/>
        <w:spacing w:after="0" w:line="480" w:lineRule="auto"/>
        <w:ind w:left="0" w:firstLine="709"/>
        <w:jc w:val="both"/>
        <w:rPr>
          <w:rFonts w:ascii="Book Antiqua" w:hAnsi="Book Antiqua"/>
          <w:b/>
          <w:bCs/>
          <w:sz w:val="24"/>
          <w:szCs w:val="24"/>
          <w:lang w:val="es-ES_tradnl"/>
        </w:rPr>
      </w:pPr>
      <w:r w:rsidRPr="00A45BF9">
        <w:rPr>
          <w:rFonts w:ascii="Book Antiqua" w:hAnsi="Book Antiqua"/>
          <w:b/>
          <w:bCs/>
          <w:sz w:val="24"/>
          <w:szCs w:val="24"/>
          <w:lang w:val="es-ES_tradnl"/>
        </w:rPr>
        <w:t>Término prescriptivo.</w:t>
      </w:r>
    </w:p>
    <w:p w14:paraId="3EC75424" w14:textId="22A5F0BB"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El reme</w:t>
      </w:r>
      <w:r w:rsidR="000457FC" w:rsidRPr="00A45BF9">
        <w:rPr>
          <w:rFonts w:ascii="Book Antiqua" w:hAnsi="Book Antiqua"/>
          <w:sz w:val="24"/>
          <w:szCs w:val="24"/>
          <w:lang w:val="es-ES_tradnl"/>
        </w:rPr>
        <w:t xml:space="preserve">dio establecido en el </w:t>
      </w:r>
      <w:r w:rsidR="000457FC" w:rsidRPr="00A45BF9">
        <w:rPr>
          <w:rFonts w:ascii="Book Antiqua" w:hAnsi="Book Antiqua"/>
          <w:strike/>
          <w:sz w:val="24"/>
          <w:szCs w:val="24"/>
          <w:lang w:val="es-ES_tradnl"/>
        </w:rPr>
        <w:t>Artículo 7</w:t>
      </w:r>
      <w:r w:rsidRPr="00A45BF9">
        <w:rPr>
          <w:rFonts w:ascii="Book Antiqua" w:hAnsi="Book Antiqua"/>
          <w:strike/>
          <w:sz w:val="24"/>
          <w:szCs w:val="24"/>
          <w:lang w:val="es-ES_tradnl"/>
        </w:rPr>
        <w:t>.1</w:t>
      </w:r>
      <w:r w:rsidRPr="00A45BF9">
        <w:rPr>
          <w:rFonts w:ascii="Book Antiqua" w:hAnsi="Book Antiqua"/>
          <w:sz w:val="24"/>
          <w:szCs w:val="24"/>
          <w:lang w:val="es-ES_tradnl"/>
        </w:rPr>
        <w:t xml:space="preserve"> </w:t>
      </w:r>
      <w:r w:rsidR="00C33E3E" w:rsidRPr="00A45BF9">
        <w:rPr>
          <w:rFonts w:ascii="Book Antiqua" w:hAnsi="Book Antiqua"/>
          <w:i/>
          <w:iCs/>
          <w:sz w:val="24"/>
          <w:szCs w:val="24"/>
          <w:u w:val="single"/>
          <w:lang w:val="es-ES_tradnl"/>
        </w:rPr>
        <w:t>Artículo 8.1</w:t>
      </w:r>
      <w:r w:rsidR="00C33E3E" w:rsidRPr="00A45BF9">
        <w:rPr>
          <w:rFonts w:ascii="Book Antiqua" w:hAnsi="Book Antiqua"/>
          <w:sz w:val="24"/>
          <w:szCs w:val="24"/>
          <w:lang w:val="es-ES_tradnl"/>
        </w:rPr>
        <w:t xml:space="preserve"> </w:t>
      </w:r>
      <w:r w:rsidRPr="00A45BF9">
        <w:rPr>
          <w:rFonts w:ascii="Book Antiqua" w:hAnsi="Book Antiqua"/>
          <w:sz w:val="24"/>
          <w:szCs w:val="24"/>
          <w:lang w:val="es-ES_tradnl"/>
        </w:rPr>
        <w:t xml:space="preserve">de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podrá </w:t>
      </w:r>
      <w:r w:rsidRPr="00A45BF9">
        <w:rPr>
          <w:rFonts w:ascii="Book Antiqua" w:hAnsi="Book Antiqua"/>
          <w:sz w:val="24"/>
          <w:szCs w:val="24"/>
          <w:lang w:val="es-ES_tradnl"/>
        </w:rPr>
        <w:lastRenderedPageBreak/>
        <w:t xml:space="preserve">reclamarse por el Gobierno dentro del término prescriptivo de </w:t>
      </w:r>
      <w:r w:rsidR="005D2933" w:rsidRPr="00A45BF9">
        <w:rPr>
          <w:rFonts w:ascii="Book Antiqua" w:hAnsi="Book Antiqua"/>
          <w:sz w:val="24"/>
          <w:szCs w:val="24"/>
          <w:lang w:val="es-ES_tradnl"/>
        </w:rPr>
        <w:t xml:space="preserve">cinco </w:t>
      </w:r>
      <w:r w:rsidRPr="00A45BF9">
        <w:rPr>
          <w:rFonts w:ascii="Book Antiqua" w:hAnsi="Book Antiqua"/>
          <w:sz w:val="24"/>
          <w:szCs w:val="24"/>
          <w:lang w:val="es-ES_tradnl"/>
        </w:rPr>
        <w:t>(</w:t>
      </w:r>
      <w:r w:rsidR="005D2933" w:rsidRPr="00A45BF9">
        <w:rPr>
          <w:rFonts w:ascii="Book Antiqua" w:hAnsi="Book Antiqua"/>
          <w:sz w:val="24"/>
          <w:szCs w:val="24"/>
          <w:lang w:val="es-ES_tradnl"/>
        </w:rPr>
        <w:t>5</w:t>
      </w:r>
      <w:r w:rsidRPr="00A45BF9">
        <w:rPr>
          <w:rFonts w:ascii="Book Antiqua" w:hAnsi="Book Antiqua"/>
          <w:sz w:val="24"/>
          <w:szCs w:val="24"/>
          <w:lang w:val="es-ES_tradnl"/>
        </w:rPr>
        <w:t>) años contados a partir del archivo en autos de copia de la notificación de la sentencia de convicción o de la resolución de alegación de culpabilida</w:t>
      </w:r>
      <w:r w:rsidR="000457FC" w:rsidRPr="00A45BF9">
        <w:rPr>
          <w:rFonts w:ascii="Book Antiqua" w:hAnsi="Book Antiqua"/>
          <w:sz w:val="24"/>
          <w:szCs w:val="24"/>
          <w:lang w:val="es-ES_tradnl"/>
        </w:rPr>
        <w:t xml:space="preserve">d a que se refiere el </w:t>
      </w:r>
      <w:r w:rsidR="00C33E3E" w:rsidRPr="00A45BF9">
        <w:rPr>
          <w:rFonts w:ascii="Book Antiqua" w:hAnsi="Book Antiqua"/>
          <w:strike/>
          <w:sz w:val="24"/>
          <w:szCs w:val="24"/>
          <w:lang w:val="es-ES_tradnl"/>
        </w:rPr>
        <w:t>Artículo 7.2</w:t>
      </w:r>
      <w:r w:rsidR="00C33E3E" w:rsidRPr="00A45BF9">
        <w:rPr>
          <w:rFonts w:ascii="Book Antiqua" w:hAnsi="Book Antiqua"/>
          <w:sz w:val="24"/>
          <w:szCs w:val="24"/>
          <w:lang w:val="es-ES_tradnl"/>
        </w:rPr>
        <w:t xml:space="preserve"> </w:t>
      </w:r>
      <w:r w:rsidR="00C33E3E" w:rsidRPr="00A45BF9">
        <w:rPr>
          <w:rFonts w:ascii="Book Antiqua" w:hAnsi="Book Antiqua"/>
          <w:i/>
          <w:iCs/>
          <w:sz w:val="24"/>
          <w:szCs w:val="24"/>
          <w:u w:val="single"/>
          <w:lang w:val="es-ES_tradnl"/>
        </w:rPr>
        <w:t xml:space="preserve">Artículo 8.3 </w:t>
      </w:r>
      <w:r w:rsidRPr="00A45BF9">
        <w:rPr>
          <w:rFonts w:ascii="Book Antiqua" w:hAnsi="Book Antiqua"/>
          <w:sz w:val="24"/>
          <w:szCs w:val="24"/>
          <w:lang w:val="es-ES_tradnl"/>
        </w:rPr>
        <w:t xml:space="preserve">de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w:t>
      </w:r>
    </w:p>
    <w:p w14:paraId="7FF3CB15" w14:textId="7A323003"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En los casos en que no haya precedido la convicción penal, el término prescriptivo de </w:t>
      </w:r>
      <w:r w:rsidR="005D2933" w:rsidRPr="00A45BF9">
        <w:rPr>
          <w:rFonts w:ascii="Book Antiqua" w:hAnsi="Book Antiqua"/>
          <w:sz w:val="24"/>
          <w:szCs w:val="24"/>
          <w:lang w:val="es-ES_tradnl"/>
        </w:rPr>
        <w:t xml:space="preserve">cinco </w:t>
      </w:r>
      <w:r w:rsidRPr="00A45BF9">
        <w:rPr>
          <w:rFonts w:ascii="Book Antiqua" w:hAnsi="Book Antiqua"/>
          <w:sz w:val="24"/>
          <w:szCs w:val="24"/>
          <w:lang w:val="es-ES_tradnl"/>
        </w:rPr>
        <w:t xml:space="preserve">(5) años comenzará a </w:t>
      </w:r>
      <w:proofErr w:type="spellStart"/>
      <w:r w:rsidRPr="00A45BF9">
        <w:rPr>
          <w:rFonts w:ascii="Book Antiqua" w:hAnsi="Book Antiqua"/>
          <w:sz w:val="24"/>
          <w:szCs w:val="24"/>
          <w:lang w:val="es-ES_tradnl"/>
        </w:rPr>
        <w:t>decursar</w:t>
      </w:r>
      <w:proofErr w:type="spellEnd"/>
      <w:r w:rsidRPr="00A45BF9">
        <w:rPr>
          <w:rFonts w:ascii="Book Antiqua" w:hAnsi="Book Antiqua"/>
          <w:sz w:val="24"/>
          <w:szCs w:val="24"/>
          <w:lang w:val="es-ES_tradnl"/>
        </w:rPr>
        <w:t xml:space="preserve"> a partir del momento en que el </w:t>
      </w:r>
      <w:bookmarkStart w:id="10" w:name="_Hlk109334120"/>
      <w:bookmarkStart w:id="11" w:name="_Hlk110265844"/>
      <w:proofErr w:type="gramStart"/>
      <w:r w:rsidRPr="00A45BF9">
        <w:rPr>
          <w:rFonts w:ascii="Book Antiqua" w:hAnsi="Book Antiqua"/>
          <w:sz w:val="24"/>
          <w:szCs w:val="24"/>
          <w:lang w:val="es-ES_tradnl"/>
        </w:rPr>
        <w:t>Director</w:t>
      </w:r>
      <w:proofErr w:type="gramEnd"/>
      <w:r w:rsidRPr="00A45BF9">
        <w:rPr>
          <w:rFonts w:ascii="Book Antiqua" w:hAnsi="Book Antiqua"/>
          <w:sz w:val="24"/>
          <w:szCs w:val="24"/>
          <w:lang w:val="es-ES_tradnl"/>
        </w:rPr>
        <w:t xml:space="preserve"> </w:t>
      </w:r>
      <w:bookmarkEnd w:id="10"/>
      <w:bookmarkEnd w:id="11"/>
      <w:r w:rsidRPr="00A45BF9">
        <w:rPr>
          <w:rFonts w:ascii="Book Antiqua" w:hAnsi="Book Antiqua"/>
          <w:sz w:val="24"/>
          <w:szCs w:val="24"/>
          <w:lang w:val="es-ES_tradnl"/>
        </w:rPr>
        <w:t xml:space="preserve">tuviere conocimiento de los daños y de la persona que los causó mediante un referido oficial capaz de permitirle realizar la correspondiente investigación. </w:t>
      </w:r>
    </w:p>
    <w:p w14:paraId="290F3F58" w14:textId="77777777" w:rsidR="00DE7F23" w:rsidRPr="00A45BF9" w:rsidRDefault="00956CBD" w:rsidP="009135DC">
      <w:pPr>
        <w:widowControl w:val="0"/>
        <w:numPr>
          <w:ilvl w:val="0"/>
          <w:numId w:val="14"/>
        </w:numPr>
        <w:tabs>
          <w:tab w:val="left" w:pos="993"/>
        </w:tabs>
        <w:adjustRightInd w:val="0"/>
        <w:snapToGrid w:val="0"/>
        <w:spacing w:after="0" w:line="480" w:lineRule="auto"/>
        <w:jc w:val="center"/>
        <w:rPr>
          <w:rFonts w:ascii="Book Antiqua" w:hAnsi="Book Antiqua"/>
          <w:sz w:val="24"/>
          <w:szCs w:val="24"/>
          <w:lang w:val="es-ES_tradnl"/>
        </w:rPr>
      </w:pPr>
      <w:r w:rsidRPr="00A45BF9">
        <w:rPr>
          <w:rFonts w:ascii="Book Antiqua" w:hAnsi="Book Antiqua"/>
          <w:sz w:val="24"/>
          <w:szCs w:val="24"/>
          <w:lang w:val="es-ES_tradnl"/>
        </w:rPr>
        <w:t>DISPOSICIONES GENERALES.</w:t>
      </w:r>
    </w:p>
    <w:p w14:paraId="48FDE098" w14:textId="6AE70546" w:rsidR="00DE7F23" w:rsidRPr="00A45BF9" w:rsidRDefault="00DE7F23" w:rsidP="009135DC">
      <w:pPr>
        <w:widowControl w:val="0"/>
        <w:numPr>
          <w:ilvl w:val="0"/>
          <w:numId w:val="31"/>
        </w:numPr>
        <w:tabs>
          <w:tab w:val="left" w:pos="2410"/>
        </w:tabs>
        <w:adjustRightInd w:val="0"/>
        <w:snapToGrid w:val="0"/>
        <w:spacing w:after="0" w:line="480" w:lineRule="auto"/>
        <w:ind w:firstLine="349"/>
        <w:jc w:val="both"/>
        <w:rPr>
          <w:rFonts w:ascii="Book Antiqua" w:hAnsi="Book Antiqua"/>
          <w:sz w:val="24"/>
          <w:szCs w:val="24"/>
          <w:lang w:val="es-ES_tradnl"/>
        </w:rPr>
      </w:pPr>
      <w:r w:rsidRPr="00A45BF9">
        <w:rPr>
          <w:rFonts w:ascii="Book Antiqua" w:hAnsi="Book Antiqua"/>
          <w:b/>
          <w:bCs/>
          <w:sz w:val="24"/>
          <w:szCs w:val="24"/>
          <w:lang w:val="es-ES_tradnl"/>
        </w:rPr>
        <w:t xml:space="preserve">Preservación del </w:t>
      </w:r>
      <w:r w:rsidR="00325A8F" w:rsidRPr="00A45BF9">
        <w:rPr>
          <w:rFonts w:ascii="Book Antiqua" w:hAnsi="Book Antiqua"/>
          <w:b/>
          <w:bCs/>
          <w:sz w:val="24"/>
          <w:szCs w:val="24"/>
          <w:lang w:val="es-ES_tradnl"/>
        </w:rPr>
        <w:t>O</w:t>
      </w:r>
      <w:r w:rsidR="002F7CAF" w:rsidRPr="00A45BF9">
        <w:rPr>
          <w:rFonts w:ascii="Book Antiqua" w:hAnsi="Book Antiqua"/>
          <w:b/>
          <w:bCs/>
          <w:sz w:val="24"/>
          <w:szCs w:val="24"/>
          <w:lang w:val="es-ES_tradnl"/>
        </w:rPr>
        <w:t xml:space="preserve">rdenamiento </w:t>
      </w:r>
      <w:r w:rsidR="00325A8F" w:rsidRPr="00A45BF9">
        <w:rPr>
          <w:rFonts w:ascii="Book Antiqua" w:hAnsi="Book Antiqua"/>
          <w:b/>
          <w:bCs/>
          <w:sz w:val="24"/>
          <w:szCs w:val="24"/>
          <w:lang w:val="es-ES_tradnl"/>
        </w:rPr>
        <w:t>J</w:t>
      </w:r>
      <w:r w:rsidR="002F7CAF" w:rsidRPr="00A45BF9">
        <w:rPr>
          <w:rFonts w:ascii="Book Antiqua" w:hAnsi="Book Antiqua"/>
          <w:b/>
          <w:bCs/>
          <w:sz w:val="24"/>
          <w:szCs w:val="24"/>
          <w:lang w:val="es-ES_tradnl"/>
        </w:rPr>
        <w:t>urídico</w:t>
      </w:r>
      <w:r w:rsidRPr="00A45BF9">
        <w:rPr>
          <w:rFonts w:ascii="Book Antiqua" w:hAnsi="Book Antiqua"/>
          <w:b/>
          <w:bCs/>
          <w:sz w:val="24"/>
          <w:szCs w:val="24"/>
          <w:lang w:val="es-ES_tradnl"/>
        </w:rPr>
        <w:t>.</w:t>
      </w:r>
      <w:r w:rsidRPr="00A45BF9">
        <w:rPr>
          <w:rFonts w:ascii="Book Antiqua" w:hAnsi="Book Antiqua"/>
          <w:sz w:val="24"/>
          <w:szCs w:val="24"/>
          <w:lang w:val="es-ES_tradnl"/>
        </w:rPr>
        <w:t xml:space="preserve">  </w:t>
      </w:r>
    </w:p>
    <w:p w14:paraId="4E9E07F3" w14:textId="166B40A3"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Nada de lo dispuesto en este Código podrá ser utilizado como defensa ante una acusación al amparo de otra ley de naturaleza penal. Se dispone expresamente que la acusación por alguno de los delitos aquí contenidos no incidirá sobre la responsabilidad civil o criminal que resulte al amparo de</w:t>
      </w:r>
      <w:r w:rsidR="00995501" w:rsidRPr="00A45BF9">
        <w:rPr>
          <w:rFonts w:ascii="Book Antiqua" w:hAnsi="Book Antiqua"/>
          <w:sz w:val="24"/>
          <w:szCs w:val="24"/>
          <w:lang w:val="es-ES_tradnl"/>
        </w:rPr>
        <w:t xml:space="preserve"> este</w:t>
      </w:r>
      <w:r w:rsidRPr="00A45BF9">
        <w:rPr>
          <w:rFonts w:ascii="Book Antiqua" w:hAnsi="Book Antiqua"/>
          <w:sz w:val="24"/>
          <w:szCs w:val="24"/>
          <w:lang w:val="es-ES_tradnl"/>
        </w:rPr>
        <w:t xml:space="preserve"> Código o de cualquiera otra ley aplicable. Cuando sean aplicables a un (1) hecho dos (2) o más disposiciones penales, se condenará por todos los delitos y se sentenciará de conformidad a lo dispuesto en la Sección Tercera </w:t>
      </w:r>
      <w:r w:rsidR="00CA456C" w:rsidRPr="00A45BF9">
        <w:rPr>
          <w:rFonts w:ascii="Book Antiqua" w:hAnsi="Book Antiqua"/>
          <w:i/>
          <w:iCs/>
          <w:sz w:val="24"/>
          <w:szCs w:val="24"/>
          <w:u w:val="single"/>
          <w:lang w:val="es-ES_tradnl"/>
        </w:rPr>
        <w:t xml:space="preserve">del Capítulo II </w:t>
      </w:r>
      <w:r w:rsidRPr="00A45BF9">
        <w:rPr>
          <w:rFonts w:ascii="Book Antiqua" w:hAnsi="Book Antiqua"/>
          <w:sz w:val="24"/>
          <w:szCs w:val="24"/>
          <w:lang w:val="es-ES_tradnl"/>
        </w:rPr>
        <w:t xml:space="preserve">de la Ley 146-2012, según enmendada, conocida como “Código Penal de Puerto Rico”. </w:t>
      </w:r>
    </w:p>
    <w:p w14:paraId="1FA3E23A" w14:textId="1D82F293" w:rsidR="00494DB7" w:rsidRPr="00A45BF9" w:rsidRDefault="00494DB7"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Las enmiendas propuestas no pretenden despenalizar la conducta criminal instituida en nuestro </w:t>
      </w:r>
      <w:r w:rsidR="002F7CAF" w:rsidRPr="00A45BF9">
        <w:rPr>
          <w:rFonts w:ascii="Book Antiqua" w:hAnsi="Book Antiqua"/>
          <w:sz w:val="24"/>
          <w:szCs w:val="24"/>
          <w:lang w:val="es-ES_tradnl"/>
        </w:rPr>
        <w:t>ordenamiento</w:t>
      </w:r>
      <w:r w:rsidRPr="00A45BF9">
        <w:rPr>
          <w:rFonts w:ascii="Book Antiqua" w:hAnsi="Book Antiqua"/>
          <w:sz w:val="24"/>
          <w:szCs w:val="24"/>
          <w:lang w:val="es-ES_tradnl"/>
        </w:rPr>
        <w:t xml:space="preserve">. Por lo tanto, los casos bajo investigación y en etapa de procesamiento ante el Tribunal, conforme a las Reglas de Procedimiento Criminal, continuarán en pleno vigor bajo los mismos Artículos </w:t>
      </w:r>
      <w:r w:rsidR="00307F14" w:rsidRPr="00A45BF9">
        <w:rPr>
          <w:rFonts w:ascii="Book Antiqua" w:hAnsi="Book Antiqua"/>
          <w:sz w:val="24"/>
          <w:szCs w:val="24"/>
          <w:lang w:val="es-ES_tradnl"/>
        </w:rPr>
        <w:t xml:space="preserve">mediante los cuales estén siendo </w:t>
      </w:r>
      <w:r w:rsidR="00FB2218" w:rsidRPr="00A45BF9">
        <w:rPr>
          <w:rFonts w:ascii="Book Antiqua" w:hAnsi="Book Antiqua"/>
          <w:sz w:val="24"/>
          <w:szCs w:val="24"/>
          <w:lang w:val="es-ES_tradnl"/>
        </w:rPr>
        <w:lastRenderedPageBreak/>
        <w:t xml:space="preserve">investigados o </w:t>
      </w:r>
      <w:r w:rsidR="00307F14" w:rsidRPr="00A45BF9">
        <w:rPr>
          <w:rFonts w:ascii="Book Antiqua" w:hAnsi="Book Antiqua"/>
          <w:sz w:val="24"/>
          <w:szCs w:val="24"/>
          <w:lang w:val="es-ES_tradnl"/>
        </w:rPr>
        <w:t xml:space="preserve">procesados </w:t>
      </w:r>
      <w:r w:rsidRPr="00A45BF9">
        <w:rPr>
          <w:rFonts w:ascii="Book Antiqua" w:hAnsi="Book Antiqua"/>
          <w:sz w:val="24"/>
          <w:szCs w:val="24"/>
          <w:lang w:val="es-ES_tradnl"/>
        </w:rPr>
        <w:t>y el estándar de prueba aplicable con anterioridad a estas enmiendas.</w:t>
      </w:r>
    </w:p>
    <w:p w14:paraId="6D2A8297" w14:textId="77777777" w:rsidR="00956CBD" w:rsidRPr="00A45BF9" w:rsidRDefault="00956CBD" w:rsidP="009135DC">
      <w:pPr>
        <w:widowControl w:val="0"/>
        <w:numPr>
          <w:ilvl w:val="0"/>
          <w:numId w:val="31"/>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Denuncias.</w:t>
      </w:r>
      <w:r w:rsidRPr="00A45BF9">
        <w:rPr>
          <w:rFonts w:ascii="Book Antiqua" w:hAnsi="Book Antiqua"/>
          <w:sz w:val="24"/>
          <w:szCs w:val="24"/>
          <w:lang w:val="es-ES_tradnl"/>
        </w:rPr>
        <w:t xml:space="preserve"> </w:t>
      </w:r>
    </w:p>
    <w:p w14:paraId="12E0CB8D" w14:textId="137D4DB7" w:rsidR="00956CBD" w:rsidRPr="00A45BF9" w:rsidRDefault="00F77C39"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L</w:t>
      </w:r>
      <w:r w:rsidR="00956CBD" w:rsidRPr="00A45BF9">
        <w:rPr>
          <w:rFonts w:ascii="Book Antiqua" w:hAnsi="Book Antiqua"/>
          <w:sz w:val="24"/>
          <w:szCs w:val="24"/>
          <w:lang w:val="es-ES_tradnl"/>
        </w:rPr>
        <w:t xml:space="preserve">a Oficina establecerá mediante reglamento el procedimiento para recibir y atender cualquier denuncia al amparo de este de </w:t>
      </w:r>
      <w:r w:rsidR="004D7DEE" w:rsidRPr="00A45BF9">
        <w:rPr>
          <w:rFonts w:ascii="Book Antiqua" w:hAnsi="Book Antiqua"/>
          <w:sz w:val="24"/>
          <w:szCs w:val="24"/>
          <w:lang w:val="es-ES_tradnl"/>
        </w:rPr>
        <w:t>este Código</w:t>
      </w:r>
      <w:r w:rsidR="00956CBD" w:rsidRPr="00A45BF9">
        <w:rPr>
          <w:rFonts w:ascii="Book Antiqua" w:hAnsi="Book Antiqua"/>
          <w:sz w:val="24"/>
          <w:szCs w:val="24"/>
          <w:lang w:val="es-ES_tradnl"/>
        </w:rPr>
        <w:t>.</w:t>
      </w:r>
      <w:r w:rsidRPr="00A45BF9">
        <w:rPr>
          <w:rFonts w:ascii="Book Antiqua" w:hAnsi="Book Antiqua"/>
          <w:sz w:val="24"/>
          <w:szCs w:val="24"/>
          <w:lang w:val="es-ES_tradnl"/>
        </w:rPr>
        <w:t xml:space="preserve"> </w:t>
      </w:r>
    </w:p>
    <w:p w14:paraId="54ED9AE4" w14:textId="5687747F" w:rsidR="00956CBD" w:rsidRPr="00A45BF9" w:rsidRDefault="00956CBD" w:rsidP="009135DC">
      <w:pPr>
        <w:pStyle w:val="ListParagraph"/>
        <w:widowControl w:val="0"/>
        <w:numPr>
          <w:ilvl w:val="0"/>
          <w:numId w:val="31"/>
        </w:numPr>
        <w:tabs>
          <w:tab w:val="left" w:pos="2268"/>
        </w:tabs>
        <w:adjustRightInd w:val="0"/>
        <w:snapToGrid w:val="0"/>
        <w:spacing w:after="0" w:line="480" w:lineRule="auto"/>
        <w:ind w:firstLine="349"/>
        <w:contextualSpacing w:val="0"/>
        <w:jc w:val="both"/>
        <w:rPr>
          <w:rFonts w:ascii="Book Antiqua" w:hAnsi="Book Antiqua"/>
          <w:b/>
          <w:sz w:val="24"/>
          <w:szCs w:val="24"/>
          <w:lang w:val="es-ES_tradnl"/>
        </w:rPr>
      </w:pPr>
      <w:r w:rsidRPr="00A45BF9">
        <w:rPr>
          <w:rFonts w:ascii="Book Antiqua" w:hAnsi="Book Antiqua"/>
          <w:b/>
          <w:sz w:val="24"/>
          <w:szCs w:val="24"/>
          <w:lang w:val="es-ES_tradnl"/>
        </w:rPr>
        <w:t>Investigaciones Internas.</w:t>
      </w:r>
    </w:p>
    <w:p w14:paraId="3A5BFF49" w14:textId="4CD1D545" w:rsidR="00956CBD" w:rsidRPr="00A45BF9" w:rsidRDefault="00956CB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L</w:t>
      </w:r>
      <w:r w:rsidR="00576CBB" w:rsidRPr="00A45BF9">
        <w:rPr>
          <w:rFonts w:ascii="Book Antiqua" w:hAnsi="Book Antiqua"/>
          <w:sz w:val="24"/>
          <w:szCs w:val="24"/>
          <w:lang w:val="es-ES_tradnl"/>
        </w:rPr>
        <w:t>o</w:t>
      </w:r>
      <w:r w:rsidRPr="00A45BF9">
        <w:rPr>
          <w:rFonts w:ascii="Book Antiqua" w:hAnsi="Book Antiqua"/>
          <w:sz w:val="24"/>
          <w:szCs w:val="24"/>
          <w:lang w:val="es-ES_tradnl"/>
        </w:rPr>
        <w:t xml:space="preserve">s tres (3) </w:t>
      </w:r>
      <w:r w:rsidR="00576CBB" w:rsidRPr="00A45BF9">
        <w:rPr>
          <w:rFonts w:ascii="Book Antiqua" w:hAnsi="Book Antiqua"/>
          <w:sz w:val="24"/>
          <w:szCs w:val="24"/>
          <w:lang w:val="es-ES_tradnl"/>
        </w:rPr>
        <w:t>Poderes</w:t>
      </w:r>
      <w:r w:rsidRPr="00A45BF9">
        <w:rPr>
          <w:rFonts w:ascii="Book Antiqua" w:hAnsi="Book Antiqua"/>
          <w:sz w:val="24"/>
          <w:szCs w:val="24"/>
          <w:lang w:val="es-ES_tradnl"/>
        </w:rPr>
        <w:t xml:space="preserve"> del Gobierno tienen el deber de velar por el cumplimiento de lo dispuesto en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Conforme a tal obligación, las </w:t>
      </w:r>
      <w:r w:rsidR="00394DA7" w:rsidRPr="00A45BF9">
        <w:rPr>
          <w:rFonts w:ascii="Book Antiqua" w:hAnsi="Book Antiqua"/>
          <w:sz w:val="24"/>
          <w:szCs w:val="24"/>
          <w:lang w:val="es-ES_tradnl"/>
        </w:rPr>
        <w:t>entidades gubernamentales</w:t>
      </w:r>
      <w:r w:rsidRPr="00A45BF9">
        <w:rPr>
          <w:rFonts w:ascii="Book Antiqua" w:hAnsi="Book Antiqua"/>
          <w:sz w:val="24"/>
          <w:szCs w:val="24"/>
          <w:lang w:val="es-ES_tradnl"/>
        </w:rPr>
        <w:t xml:space="preserve"> del Gobierno tienen la facultad de llevar a cabo investigaciones internas para determinar si algún servidor público, contratista, suplidor o solicitante de incentivos económicos ha actuado en violación a las normas éticas </w:t>
      </w:r>
      <w:r w:rsidR="003700C6" w:rsidRPr="00A45BF9">
        <w:rPr>
          <w:rFonts w:ascii="Book Antiqua" w:hAnsi="Book Antiqua"/>
          <w:sz w:val="24"/>
          <w:szCs w:val="24"/>
          <w:lang w:val="es-ES_tradnl"/>
        </w:rPr>
        <w:t xml:space="preserve">y las disposiciones legales </w:t>
      </w:r>
      <w:r w:rsidRPr="00A45BF9">
        <w:rPr>
          <w:rFonts w:ascii="Book Antiqua" w:hAnsi="Book Antiqua"/>
          <w:sz w:val="24"/>
          <w:szCs w:val="24"/>
          <w:lang w:val="es-ES_tradnl"/>
        </w:rPr>
        <w:t xml:space="preserve">establecidas mediante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Dicha facultad investigativa será ejercida por cualquier funcionario designado por la </w:t>
      </w:r>
      <w:r w:rsidR="00870A69" w:rsidRPr="00A45BF9">
        <w:rPr>
          <w:rFonts w:ascii="Book Antiqua" w:hAnsi="Book Antiqua"/>
          <w:sz w:val="24"/>
          <w:szCs w:val="24"/>
          <w:lang w:val="es-ES_tradnl"/>
        </w:rPr>
        <w:t>entidad gubernamental</w:t>
      </w:r>
      <w:r w:rsidRPr="00A45BF9">
        <w:rPr>
          <w:rFonts w:ascii="Book Antiqua" w:hAnsi="Book Antiqua"/>
          <w:sz w:val="24"/>
          <w:szCs w:val="24"/>
          <w:lang w:val="es-ES_tradnl"/>
        </w:rPr>
        <w:t xml:space="preserve"> a tales fines, según sea establecido mediante reglamento por cada </w:t>
      </w:r>
      <w:r w:rsidR="00870A69" w:rsidRPr="00A45BF9">
        <w:rPr>
          <w:rFonts w:ascii="Book Antiqua" w:hAnsi="Book Antiqua"/>
          <w:sz w:val="24"/>
          <w:szCs w:val="24"/>
          <w:lang w:val="es-ES_tradnl"/>
        </w:rPr>
        <w:t>entidad gubernamental</w:t>
      </w:r>
      <w:r w:rsidRPr="00A45BF9">
        <w:rPr>
          <w:rFonts w:ascii="Book Antiqua" w:hAnsi="Book Antiqua"/>
          <w:sz w:val="24"/>
          <w:szCs w:val="24"/>
          <w:lang w:val="es-ES_tradnl"/>
        </w:rPr>
        <w:t>. Tales investigaciones no podrán afectar ni obstaculizar cualquier investigación en curso de la Oficina.</w:t>
      </w:r>
    </w:p>
    <w:p w14:paraId="765D60EB" w14:textId="23289EBF" w:rsidR="003C5327" w:rsidRPr="00A45BF9" w:rsidRDefault="00956CB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orden o resolución final que recaiga por violaciones a las normas éticas establecidas en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para los servidores públicos, suplidores, y solicitantes de incentivos económicos de las </w:t>
      </w:r>
      <w:r w:rsidR="00394DA7" w:rsidRPr="00A45BF9">
        <w:rPr>
          <w:rFonts w:ascii="Book Antiqua" w:hAnsi="Book Antiqua"/>
          <w:sz w:val="24"/>
          <w:szCs w:val="24"/>
          <w:lang w:val="es-ES_tradnl"/>
        </w:rPr>
        <w:t>entidades gubernamentales</w:t>
      </w:r>
      <w:r w:rsidRPr="00A45BF9">
        <w:rPr>
          <w:rFonts w:ascii="Book Antiqua" w:hAnsi="Book Antiqua"/>
          <w:sz w:val="24"/>
          <w:szCs w:val="24"/>
          <w:lang w:val="es-ES_tradnl"/>
        </w:rPr>
        <w:t xml:space="preserve"> del Gobierno será notificado a la </w:t>
      </w:r>
      <w:r w:rsidR="002506E5" w:rsidRPr="00A45BF9">
        <w:rPr>
          <w:rFonts w:ascii="Book Antiqua" w:hAnsi="Book Antiqua"/>
          <w:sz w:val="24"/>
          <w:szCs w:val="24"/>
          <w:lang w:val="es-ES_tradnl"/>
        </w:rPr>
        <w:t>entidad gubernamental</w:t>
      </w:r>
      <w:r w:rsidRPr="00A45BF9">
        <w:rPr>
          <w:rFonts w:ascii="Book Antiqua" w:hAnsi="Book Antiqua"/>
          <w:sz w:val="24"/>
          <w:szCs w:val="24"/>
          <w:lang w:val="es-ES_tradnl"/>
        </w:rPr>
        <w:t xml:space="preserve">. </w:t>
      </w:r>
    </w:p>
    <w:p w14:paraId="775C098F" w14:textId="06FAD2D9" w:rsidR="003C5327" w:rsidRPr="00A45BF9" w:rsidRDefault="00617214"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sz w:val="24"/>
          <w:szCs w:val="24"/>
          <w:lang w:val="es-ES_tradnl"/>
        </w:rPr>
      </w:pPr>
      <w:r w:rsidRPr="00A45BF9">
        <w:rPr>
          <w:rFonts w:ascii="Book Antiqua" w:hAnsi="Book Antiqua"/>
          <w:b/>
          <w:bCs/>
          <w:sz w:val="24"/>
          <w:szCs w:val="24"/>
          <w:lang w:val="es-ES_tradnl"/>
        </w:rPr>
        <w:t xml:space="preserve">Disposiciones Generales Relacionadas a los </w:t>
      </w:r>
      <w:r w:rsidR="003C5327" w:rsidRPr="00A45BF9">
        <w:rPr>
          <w:rFonts w:ascii="Book Antiqua" w:hAnsi="Book Antiqua"/>
          <w:b/>
          <w:bCs/>
          <w:sz w:val="24"/>
          <w:szCs w:val="24"/>
          <w:lang w:val="es-ES_tradnl"/>
        </w:rPr>
        <w:t>Contratos.</w:t>
      </w:r>
    </w:p>
    <w:p w14:paraId="20E7AC43" w14:textId="1FDED215" w:rsidR="003C5327" w:rsidRPr="00A45BF9"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Este Artículo será de aplicabilidad a toda persona que en su vínculo con las </w:t>
      </w:r>
      <w:r w:rsidR="002506E5" w:rsidRPr="00A45BF9">
        <w:rPr>
          <w:rFonts w:ascii="Book Antiqua" w:hAnsi="Book Antiqua"/>
          <w:sz w:val="24"/>
          <w:szCs w:val="24"/>
          <w:lang w:val="es-ES_tradnl"/>
        </w:rPr>
        <w:t>entidades gubernamentales</w:t>
      </w:r>
      <w:r w:rsidRPr="00A45BF9">
        <w:rPr>
          <w:rFonts w:ascii="Book Antiqua" w:hAnsi="Book Antiqua"/>
          <w:sz w:val="24"/>
          <w:szCs w:val="24"/>
          <w:lang w:val="es-ES_tradnl"/>
        </w:rPr>
        <w:t xml:space="preserve"> participe de licitaciones en subastas, le presente cotizaciones, </w:t>
      </w:r>
      <w:r w:rsidRPr="00A45BF9">
        <w:rPr>
          <w:rFonts w:ascii="Book Antiqua" w:hAnsi="Book Antiqua"/>
          <w:sz w:val="24"/>
          <w:szCs w:val="24"/>
          <w:lang w:val="es-ES_tradnl"/>
        </w:rPr>
        <w:lastRenderedPageBreak/>
        <w:t xml:space="preserve">interese perfeccionar contratos con ellas o procure recibir la concesión de cualquier incentivo económico. Será requisito indispensable para contratar con el Gobierno que toda persona se comprometa a regirse por las normas éticas establecidas en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Tal hecho se hará constar en todo contrato entre las </w:t>
      </w:r>
      <w:r w:rsidR="002506E5" w:rsidRPr="00A45BF9">
        <w:rPr>
          <w:rFonts w:ascii="Book Antiqua" w:hAnsi="Book Antiqua"/>
          <w:sz w:val="24"/>
          <w:szCs w:val="24"/>
          <w:lang w:val="es-ES_tradnl"/>
        </w:rPr>
        <w:t>entidades gubernamentales</w:t>
      </w:r>
      <w:r w:rsidRPr="00A45BF9">
        <w:rPr>
          <w:rFonts w:ascii="Book Antiqua" w:hAnsi="Book Antiqua"/>
          <w:sz w:val="24"/>
          <w:szCs w:val="24"/>
          <w:lang w:val="es-ES_tradnl"/>
        </w:rPr>
        <w:t xml:space="preserve"> y contrati</w:t>
      </w:r>
      <w:r w:rsidR="00617214" w:rsidRPr="00A45BF9">
        <w:rPr>
          <w:rFonts w:ascii="Book Antiqua" w:hAnsi="Book Antiqua"/>
          <w:sz w:val="24"/>
          <w:szCs w:val="24"/>
          <w:lang w:val="es-ES_tradnl"/>
        </w:rPr>
        <w:t>stas o suplidores de servicios</w:t>
      </w:r>
      <w:r w:rsidRPr="00A45BF9">
        <w:rPr>
          <w:rFonts w:ascii="Book Antiqua" w:hAnsi="Book Antiqua"/>
          <w:sz w:val="24"/>
          <w:szCs w:val="24"/>
          <w:lang w:val="es-ES_tradnl"/>
        </w:rPr>
        <w:t xml:space="preserve">. </w:t>
      </w:r>
    </w:p>
    <w:p w14:paraId="72C83CCF" w14:textId="1F11C037" w:rsidR="003C5327" w:rsidRPr="00A45BF9"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Además, la persona que desee participar de la adjudicación de una subasta o en el otorgamiento de algún contrato, con cualquier </w:t>
      </w:r>
      <w:r w:rsidR="00870A69" w:rsidRPr="00A45BF9">
        <w:rPr>
          <w:rFonts w:ascii="Book Antiqua" w:hAnsi="Book Antiqua"/>
          <w:sz w:val="24"/>
          <w:szCs w:val="24"/>
          <w:lang w:val="es-ES_tradnl"/>
        </w:rPr>
        <w:t>entidad gubernamental</w:t>
      </w:r>
      <w:r w:rsidRPr="00A45BF9">
        <w:rPr>
          <w:rFonts w:ascii="Book Antiqua" w:hAnsi="Book Antiqua"/>
          <w:sz w:val="24"/>
          <w:szCs w:val="24"/>
          <w:lang w:val="es-ES_tradnl"/>
        </w:rPr>
        <w:t xml:space="preserve"> o con </w:t>
      </w:r>
      <w:r w:rsidR="00576CBB" w:rsidRPr="00A45BF9">
        <w:rPr>
          <w:rFonts w:ascii="Book Antiqua" w:hAnsi="Book Antiqua"/>
          <w:sz w:val="24"/>
          <w:szCs w:val="24"/>
          <w:lang w:val="es-ES_tradnl"/>
        </w:rPr>
        <w:t xml:space="preserve">el Poder </w:t>
      </w:r>
      <w:r w:rsidRPr="00A45BF9">
        <w:rPr>
          <w:rFonts w:ascii="Book Antiqua" w:hAnsi="Book Antiqua"/>
          <w:sz w:val="24"/>
          <w:szCs w:val="24"/>
          <w:lang w:val="es-ES_tradnl"/>
        </w:rPr>
        <w:t>Legislativ</w:t>
      </w:r>
      <w:r w:rsidR="00576CBB" w:rsidRPr="00A45BF9">
        <w:rPr>
          <w:rFonts w:ascii="Book Antiqua" w:hAnsi="Book Antiqua"/>
          <w:sz w:val="24"/>
          <w:szCs w:val="24"/>
          <w:lang w:val="es-ES_tradnl"/>
        </w:rPr>
        <w:t>o</w:t>
      </w:r>
      <w:r w:rsidRPr="00A45BF9">
        <w:rPr>
          <w:rFonts w:ascii="Book Antiqua" w:hAnsi="Book Antiqua"/>
          <w:sz w:val="24"/>
          <w:szCs w:val="24"/>
          <w:lang w:val="es-ES_tradnl"/>
        </w:rPr>
        <w:t xml:space="preserve"> o </w:t>
      </w:r>
      <w:r w:rsidR="00576CBB" w:rsidRPr="00A45BF9">
        <w:rPr>
          <w:rFonts w:ascii="Book Antiqua" w:hAnsi="Book Antiqua"/>
          <w:sz w:val="24"/>
          <w:szCs w:val="24"/>
          <w:lang w:val="es-ES_tradnl"/>
        </w:rPr>
        <w:t>Poder</w:t>
      </w:r>
      <w:r w:rsidRPr="00A45BF9">
        <w:rPr>
          <w:rFonts w:ascii="Book Antiqua" w:hAnsi="Book Antiqua"/>
          <w:sz w:val="24"/>
          <w:szCs w:val="24"/>
          <w:lang w:val="es-ES_tradnl"/>
        </w:rPr>
        <w:t xml:space="preserve"> Judicial, para la realización de servicios o la venta o entrega de bienes, someterá una declaración jurada, ante notario público, en la que informará si la persona natural o jurídica o cualquier presidente, vicepresidente, director, director ejecutivo, o miembro de una junta de oficiales o junta de directores, o personas que desempeñen funciones equivalentes para la persona jurídica, ha sido convicta o se ha declarado culpable de cualquiera de los delitos enumerados en la Sección 6.8 de la Ley 8-2017, según enmendada, conocida como “Ley Administración y Transformación de los Recursos Humanos en el Gobierno de Puerto Rico”, o por cualquiera de los delitos contenidos en este Código. </w:t>
      </w:r>
    </w:p>
    <w:p w14:paraId="06D1D36E" w14:textId="2F8210E8" w:rsidR="003C5327" w:rsidRPr="00A45BF9" w:rsidRDefault="00187CE1" w:rsidP="009135DC">
      <w:pPr>
        <w:pStyle w:val="ListParagraph"/>
        <w:widowControl w:val="0"/>
        <w:numPr>
          <w:ilvl w:val="0"/>
          <w:numId w:val="31"/>
        </w:numPr>
        <w:tabs>
          <w:tab w:val="left" w:pos="2268"/>
        </w:tabs>
        <w:adjustRightInd w:val="0"/>
        <w:snapToGrid w:val="0"/>
        <w:spacing w:after="0" w:line="480" w:lineRule="auto"/>
        <w:ind w:firstLine="349"/>
        <w:contextualSpacing w:val="0"/>
        <w:jc w:val="both"/>
        <w:rPr>
          <w:rFonts w:ascii="Book Antiqua" w:hAnsi="Book Antiqua"/>
          <w:sz w:val="24"/>
          <w:szCs w:val="24"/>
          <w:lang w:val="es-ES_tradnl"/>
        </w:rPr>
      </w:pPr>
      <w:r w:rsidRPr="00A45BF9">
        <w:rPr>
          <w:rFonts w:ascii="Book Antiqua" w:hAnsi="Book Antiqua"/>
          <w:b/>
          <w:bCs/>
          <w:sz w:val="24"/>
          <w:szCs w:val="24"/>
          <w:lang w:val="es-ES_tradnl"/>
        </w:rPr>
        <w:t>Inhabilidad para C</w:t>
      </w:r>
      <w:r w:rsidR="003C5327" w:rsidRPr="00A45BF9">
        <w:rPr>
          <w:rFonts w:ascii="Book Antiqua" w:hAnsi="Book Antiqua"/>
          <w:b/>
          <w:bCs/>
          <w:sz w:val="24"/>
          <w:szCs w:val="24"/>
          <w:lang w:val="es-ES_tradnl"/>
        </w:rPr>
        <w:t>ontratar con el Gobierno.</w:t>
      </w:r>
      <w:r w:rsidR="003C5327" w:rsidRPr="00A45BF9">
        <w:rPr>
          <w:rFonts w:ascii="Book Antiqua" w:hAnsi="Book Antiqua"/>
          <w:sz w:val="24"/>
          <w:szCs w:val="24"/>
          <w:lang w:val="es-ES_tradnl"/>
        </w:rPr>
        <w:t xml:space="preserve">  </w:t>
      </w:r>
    </w:p>
    <w:p w14:paraId="3AA8CAC0" w14:textId="23210A1D" w:rsidR="00360288" w:rsidRPr="00A45BF9" w:rsidRDefault="003C5327" w:rsidP="009135DC">
      <w:pPr>
        <w:widowControl w:val="0"/>
        <w:numPr>
          <w:ilvl w:val="0"/>
          <w:numId w:val="15"/>
        </w:numPr>
        <w:tabs>
          <w:tab w:val="left" w:pos="1134"/>
        </w:tabs>
        <w:adjustRightInd w:val="0"/>
        <w:snapToGrid w:val="0"/>
        <w:spacing w:after="0" w:line="480" w:lineRule="auto"/>
        <w:ind w:left="0" w:firstLine="709"/>
        <w:jc w:val="both"/>
        <w:rPr>
          <w:rFonts w:ascii="Book Antiqua" w:hAnsi="Book Antiqua"/>
          <w:color w:val="000000"/>
          <w:sz w:val="24"/>
          <w:szCs w:val="24"/>
          <w:lang w:val="es-ES_tradnl"/>
        </w:rPr>
      </w:pPr>
      <w:r w:rsidRPr="00A45BF9">
        <w:rPr>
          <w:rFonts w:ascii="Book Antiqua" w:hAnsi="Book Antiqua"/>
          <w:color w:val="000000"/>
          <w:sz w:val="24"/>
          <w:szCs w:val="24"/>
          <w:lang w:val="es-ES_tradnl"/>
        </w:rPr>
        <w:t xml:space="preserve">El Estado Libre Asociado de Puerto Rico, </w:t>
      </w:r>
      <w:r w:rsidRPr="00A45BF9">
        <w:rPr>
          <w:rFonts w:ascii="Book Antiqua" w:hAnsi="Book Antiqua"/>
          <w:sz w:val="24"/>
          <w:szCs w:val="24"/>
          <w:lang w:val="es-ES_tradnl"/>
        </w:rPr>
        <w:t>el cual incluye l</w:t>
      </w:r>
      <w:r w:rsidR="00576CBB" w:rsidRPr="00A45BF9">
        <w:rPr>
          <w:rFonts w:ascii="Book Antiqua" w:hAnsi="Book Antiqua"/>
          <w:sz w:val="24"/>
          <w:szCs w:val="24"/>
          <w:lang w:val="es-ES_tradnl"/>
        </w:rPr>
        <w:t>o</w:t>
      </w:r>
      <w:r w:rsidRPr="00A45BF9">
        <w:rPr>
          <w:rFonts w:ascii="Book Antiqua" w:hAnsi="Book Antiqua"/>
          <w:sz w:val="24"/>
          <w:szCs w:val="24"/>
          <w:lang w:val="es-ES_tradnl"/>
        </w:rPr>
        <w:t xml:space="preserve">s tres (3) </w:t>
      </w:r>
      <w:r w:rsidR="00576CBB" w:rsidRPr="00A45BF9">
        <w:rPr>
          <w:rFonts w:ascii="Book Antiqua" w:hAnsi="Book Antiqua"/>
          <w:sz w:val="24"/>
          <w:szCs w:val="24"/>
          <w:lang w:val="es-ES_tradnl"/>
        </w:rPr>
        <w:t>Poderes</w:t>
      </w:r>
      <w:r w:rsidRPr="00A45BF9">
        <w:rPr>
          <w:rFonts w:ascii="Book Antiqua" w:hAnsi="Book Antiqua"/>
          <w:sz w:val="24"/>
          <w:szCs w:val="24"/>
          <w:lang w:val="es-ES_tradnl"/>
        </w:rPr>
        <w:t xml:space="preserve"> de</w:t>
      </w:r>
      <w:r w:rsidR="00576CBB" w:rsidRPr="00A45BF9">
        <w:rPr>
          <w:rFonts w:ascii="Book Antiqua" w:hAnsi="Book Antiqua"/>
          <w:sz w:val="24"/>
          <w:szCs w:val="24"/>
          <w:lang w:val="es-ES_tradnl"/>
        </w:rPr>
        <w:t>l</w:t>
      </w:r>
      <w:r w:rsidRPr="00A45BF9">
        <w:rPr>
          <w:rFonts w:ascii="Book Antiqua" w:hAnsi="Book Antiqua"/>
          <w:sz w:val="24"/>
          <w:szCs w:val="24"/>
          <w:lang w:val="es-ES_tradnl"/>
        </w:rPr>
        <w:t xml:space="preserve"> </w:t>
      </w:r>
      <w:r w:rsidR="00576CBB" w:rsidRPr="00A45BF9">
        <w:rPr>
          <w:rFonts w:ascii="Book Antiqua" w:hAnsi="Book Antiqua"/>
          <w:sz w:val="24"/>
          <w:szCs w:val="24"/>
          <w:lang w:val="es-ES_tradnl"/>
        </w:rPr>
        <w:t>G</w:t>
      </w:r>
      <w:r w:rsidRPr="00A45BF9">
        <w:rPr>
          <w:rFonts w:ascii="Book Antiqua" w:hAnsi="Book Antiqua"/>
          <w:sz w:val="24"/>
          <w:szCs w:val="24"/>
          <w:lang w:val="es-ES_tradnl"/>
        </w:rPr>
        <w:t xml:space="preserve">obierno </w:t>
      </w:r>
      <w:r w:rsidRPr="00A45BF9">
        <w:rPr>
          <w:rFonts w:ascii="Book Antiqua" w:hAnsi="Book Antiqua"/>
          <w:color w:val="000000"/>
          <w:sz w:val="24"/>
          <w:szCs w:val="24"/>
          <w:lang w:val="es-ES_tradnl"/>
        </w:rPr>
        <w:t xml:space="preserve">no podrán otorgar contratos de servicios, compras, servicios profesionales, servicios de consultoría ni cualquier otro tipo de contratación con cualquier entidad jurídica, que al momento de la otorgación del contrato no cuente con al menos dos (2) años de constituida, ni con al menos dos (2) años de experiencia en el servicio a ser </w:t>
      </w:r>
      <w:r w:rsidRPr="00A45BF9">
        <w:rPr>
          <w:rFonts w:ascii="Book Antiqua" w:hAnsi="Book Antiqua"/>
          <w:color w:val="000000"/>
          <w:sz w:val="24"/>
          <w:szCs w:val="24"/>
          <w:lang w:val="es-ES_tradnl"/>
        </w:rPr>
        <w:lastRenderedPageBreak/>
        <w:t>contratado por parte de la entidad, su presidente(a), director(a), ejecutivo(a), miembro de su junta de oficiales o junta de directores, gerente, socio(a) o persona que desempeñe funciones equivalentes para la entidad jurídica con la cual se pretende contratar.</w:t>
      </w:r>
    </w:p>
    <w:p w14:paraId="7876EC88" w14:textId="08881D09" w:rsidR="00360288" w:rsidRPr="00A45BF9" w:rsidRDefault="00360288" w:rsidP="009135DC">
      <w:pPr>
        <w:widowControl w:val="0"/>
        <w:numPr>
          <w:ilvl w:val="0"/>
          <w:numId w:val="15"/>
        </w:numPr>
        <w:tabs>
          <w:tab w:val="left" w:pos="1134"/>
        </w:tabs>
        <w:adjustRightInd w:val="0"/>
        <w:snapToGrid w:val="0"/>
        <w:spacing w:after="0" w:line="480" w:lineRule="auto"/>
        <w:ind w:left="0" w:firstLine="709"/>
        <w:jc w:val="both"/>
        <w:rPr>
          <w:rFonts w:ascii="Book Antiqua" w:hAnsi="Book Antiqua"/>
          <w:color w:val="000000"/>
          <w:sz w:val="24"/>
          <w:szCs w:val="24"/>
          <w:lang w:val="es-ES_tradnl"/>
        </w:rPr>
      </w:pPr>
      <w:r w:rsidRPr="00A45BF9">
        <w:rPr>
          <w:rFonts w:ascii="Book Antiqua" w:hAnsi="Book Antiqua"/>
          <w:sz w:val="24"/>
          <w:szCs w:val="24"/>
          <w:lang w:val="es-ES_tradnl"/>
        </w:rPr>
        <w:t xml:space="preserve">Cualquier persona que haya sido convicta por infracción a cualquiera de los delitos de corrupción tipificados en este Código y </w:t>
      </w:r>
      <w:r w:rsidRPr="00A45BF9">
        <w:rPr>
          <w:rFonts w:ascii="Book Antiqua" w:hAnsi="Book Antiqua"/>
          <w:strike/>
          <w:sz w:val="24"/>
          <w:szCs w:val="24"/>
          <w:lang w:val="es-ES_tradnl"/>
        </w:rPr>
        <w:t>el las correspondientes leyes</w:t>
      </w:r>
      <w:r w:rsidRPr="00A45BF9">
        <w:rPr>
          <w:rFonts w:ascii="Book Antiqua" w:hAnsi="Book Antiqua"/>
          <w:sz w:val="24"/>
          <w:szCs w:val="24"/>
          <w:lang w:val="es-ES_tradnl"/>
        </w:rPr>
        <w:t xml:space="preserve"> </w:t>
      </w:r>
      <w:r w:rsidR="00A4224C" w:rsidRPr="00A45BF9">
        <w:rPr>
          <w:rFonts w:ascii="Book Antiqua" w:hAnsi="Book Antiqua"/>
          <w:i/>
          <w:iCs/>
          <w:sz w:val="24"/>
          <w:szCs w:val="24"/>
          <w:u w:val="single"/>
          <w:lang w:val="es-ES_tradnl"/>
        </w:rPr>
        <w:t xml:space="preserve"> cualquier otra ley </w:t>
      </w:r>
      <w:r w:rsidRPr="00A45BF9">
        <w:rPr>
          <w:rFonts w:ascii="Book Antiqua" w:hAnsi="Book Antiqua"/>
          <w:sz w:val="24"/>
          <w:szCs w:val="24"/>
          <w:lang w:val="es-ES_tradnl"/>
        </w:rPr>
        <w:t xml:space="preserve">en contra de la corrupción, tanto </w:t>
      </w:r>
      <w:r w:rsidRPr="00A45BF9">
        <w:rPr>
          <w:rFonts w:ascii="Book Antiqua" w:hAnsi="Book Antiqua"/>
          <w:strike/>
          <w:sz w:val="24"/>
          <w:szCs w:val="24"/>
          <w:lang w:val="es-ES_tradnl"/>
        </w:rPr>
        <w:t>estatales</w:t>
      </w:r>
      <w:r w:rsidRPr="00A45BF9">
        <w:rPr>
          <w:rFonts w:ascii="Book Antiqua" w:hAnsi="Book Antiqua"/>
          <w:sz w:val="24"/>
          <w:szCs w:val="24"/>
          <w:lang w:val="es-ES_tradnl"/>
        </w:rPr>
        <w:t xml:space="preserve"> </w:t>
      </w:r>
      <w:r w:rsidR="00A4224C" w:rsidRPr="00A45BF9">
        <w:rPr>
          <w:rFonts w:ascii="Book Antiqua" w:hAnsi="Book Antiqua"/>
          <w:i/>
          <w:iCs/>
          <w:sz w:val="24"/>
          <w:szCs w:val="24"/>
          <w:u w:val="single"/>
          <w:lang w:val="es-ES_tradnl"/>
        </w:rPr>
        <w:t>estatal</w:t>
      </w:r>
      <w:r w:rsidR="00A4224C" w:rsidRPr="00A45BF9">
        <w:rPr>
          <w:rFonts w:ascii="Book Antiqua" w:hAnsi="Book Antiqua"/>
          <w:i/>
          <w:iCs/>
          <w:sz w:val="24"/>
          <w:szCs w:val="24"/>
          <w:lang w:val="es-ES_tradnl"/>
        </w:rPr>
        <w:t xml:space="preserve"> </w:t>
      </w:r>
      <w:r w:rsidRPr="00A45BF9">
        <w:rPr>
          <w:rFonts w:ascii="Book Antiqua" w:hAnsi="Book Antiqua"/>
          <w:sz w:val="24"/>
          <w:szCs w:val="24"/>
          <w:lang w:val="es-ES_tradnl"/>
        </w:rPr>
        <w:t xml:space="preserve">como </w:t>
      </w:r>
      <w:r w:rsidRPr="00A45BF9">
        <w:rPr>
          <w:rFonts w:ascii="Book Antiqua" w:hAnsi="Book Antiqua"/>
          <w:strike/>
          <w:sz w:val="24"/>
          <w:szCs w:val="24"/>
          <w:lang w:val="es-ES_tradnl"/>
        </w:rPr>
        <w:t>federales</w:t>
      </w:r>
      <w:r w:rsidR="00A4224C" w:rsidRPr="00A45BF9">
        <w:rPr>
          <w:rFonts w:ascii="Book Antiqua" w:hAnsi="Book Antiqua"/>
          <w:sz w:val="24"/>
          <w:szCs w:val="24"/>
          <w:lang w:val="es-ES_tradnl"/>
        </w:rPr>
        <w:t xml:space="preserve"> </w:t>
      </w:r>
      <w:r w:rsidR="00A4224C" w:rsidRPr="00A45BF9">
        <w:rPr>
          <w:rFonts w:ascii="Book Antiqua" w:hAnsi="Book Antiqua"/>
          <w:i/>
          <w:iCs/>
          <w:sz w:val="24"/>
          <w:szCs w:val="24"/>
          <w:u w:val="single"/>
          <w:lang w:val="es-ES_tradnl"/>
        </w:rPr>
        <w:t>federal</w:t>
      </w:r>
      <w:r w:rsidRPr="00A45BF9">
        <w:rPr>
          <w:rFonts w:ascii="Book Antiqua" w:hAnsi="Book Antiqua"/>
          <w:sz w:val="24"/>
          <w:szCs w:val="24"/>
          <w:lang w:val="es-ES_tradnl"/>
        </w:rPr>
        <w:t xml:space="preserve">, estará inhabilitada para ser </w:t>
      </w:r>
      <w:r w:rsidR="00391F3B" w:rsidRPr="00A45BF9">
        <w:rPr>
          <w:rFonts w:ascii="Book Antiqua" w:hAnsi="Book Antiqua"/>
          <w:sz w:val="24"/>
          <w:szCs w:val="24"/>
          <w:lang w:val="es-ES_tradnl"/>
        </w:rPr>
        <w:t>servidor público</w:t>
      </w:r>
      <w:r w:rsidRPr="00A45BF9">
        <w:rPr>
          <w:rFonts w:ascii="Book Antiqua" w:hAnsi="Book Antiqua"/>
          <w:sz w:val="24"/>
          <w:szCs w:val="24"/>
          <w:lang w:val="es-ES_tradnl"/>
        </w:rPr>
        <w:t>, contratar o licitar, por sí o a través de terceros o entidades jurídicas</w:t>
      </w:r>
      <w:r w:rsidR="00684E05" w:rsidRPr="00A45BF9">
        <w:rPr>
          <w:rFonts w:ascii="Book Antiqua" w:hAnsi="Book Antiqua"/>
          <w:sz w:val="24"/>
          <w:szCs w:val="24"/>
          <w:lang w:val="es-ES_tradnl"/>
        </w:rPr>
        <w:t>, para el caso de las personas naturales</w:t>
      </w:r>
      <w:r w:rsidRPr="00A45BF9">
        <w:rPr>
          <w:rFonts w:ascii="Book Antiqua" w:hAnsi="Book Antiqua"/>
          <w:sz w:val="24"/>
          <w:szCs w:val="24"/>
          <w:lang w:val="es-ES_tradnl"/>
        </w:rPr>
        <w:t xml:space="preserve">, con cualquiera de </w:t>
      </w:r>
      <w:r w:rsidR="00576CBB" w:rsidRPr="00A45BF9">
        <w:rPr>
          <w:rFonts w:ascii="Book Antiqua" w:hAnsi="Book Antiqua"/>
          <w:sz w:val="24"/>
          <w:szCs w:val="24"/>
          <w:lang w:val="es-ES_tradnl"/>
        </w:rPr>
        <w:t>los tres</w:t>
      </w:r>
      <w:r w:rsidRPr="00A45BF9">
        <w:rPr>
          <w:rFonts w:ascii="Book Antiqua" w:hAnsi="Book Antiqua"/>
          <w:sz w:val="24"/>
          <w:szCs w:val="24"/>
          <w:lang w:val="es-ES_tradnl"/>
        </w:rPr>
        <w:t xml:space="preserve"> (3) </w:t>
      </w:r>
      <w:r w:rsidR="00576CBB" w:rsidRPr="00A45BF9">
        <w:rPr>
          <w:rFonts w:ascii="Book Antiqua" w:hAnsi="Book Antiqua"/>
          <w:sz w:val="24"/>
          <w:szCs w:val="24"/>
          <w:lang w:val="es-ES_tradnl"/>
        </w:rPr>
        <w:t>Poderes</w:t>
      </w:r>
      <w:r w:rsidRPr="00A45BF9">
        <w:rPr>
          <w:rFonts w:ascii="Book Antiqua" w:hAnsi="Book Antiqua"/>
          <w:sz w:val="24"/>
          <w:szCs w:val="24"/>
          <w:lang w:val="es-ES_tradnl"/>
        </w:rPr>
        <w:t xml:space="preserve"> de gobierno del Estado Libre Asociado de Puerto Rico y sus respectivas </w:t>
      </w:r>
      <w:bookmarkStart w:id="12" w:name="_Hlk110262674"/>
      <w:r w:rsidRPr="00A45BF9">
        <w:rPr>
          <w:rFonts w:ascii="Book Antiqua" w:hAnsi="Book Antiqua"/>
          <w:sz w:val="24"/>
          <w:szCs w:val="24"/>
          <w:lang w:val="es-ES_tradnl"/>
        </w:rPr>
        <w:t>dependencias,</w:t>
      </w:r>
      <w:r w:rsidRPr="00A45BF9">
        <w:rPr>
          <w:rFonts w:ascii="Book Antiqua" w:hAnsi="Book Antiqua"/>
          <w:iCs/>
          <w:color w:val="000000"/>
          <w:sz w:val="24"/>
          <w:szCs w:val="24"/>
          <w:lang w:val="es-ES_tradnl"/>
        </w:rPr>
        <w:t xml:space="preserve"> municipios, incluyendo y</w:t>
      </w:r>
      <w:r w:rsidRPr="00A45BF9">
        <w:rPr>
          <w:rFonts w:ascii="Book Antiqua" w:hAnsi="Book Antiqua"/>
          <w:i/>
          <w:iCs/>
          <w:color w:val="000000"/>
          <w:sz w:val="24"/>
          <w:szCs w:val="24"/>
          <w:lang w:val="es-ES_tradnl"/>
        </w:rPr>
        <w:t xml:space="preserve"> </w:t>
      </w:r>
      <w:r w:rsidRPr="00A45BF9">
        <w:rPr>
          <w:rFonts w:ascii="Book Antiqua" w:hAnsi="Book Antiqua"/>
          <w:color w:val="000000"/>
          <w:sz w:val="24"/>
          <w:szCs w:val="24"/>
          <w:lang w:val="es-ES_tradnl"/>
        </w:rPr>
        <w:t>sin limitarse a las corporaciones públicas</w:t>
      </w:r>
      <w:bookmarkEnd w:id="12"/>
      <w:r w:rsidRPr="00A45BF9">
        <w:rPr>
          <w:rFonts w:ascii="Book Antiqua" w:hAnsi="Book Antiqua"/>
          <w:color w:val="000000"/>
          <w:sz w:val="24"/>
          <w:szCs w:val="24"/>
          <w:lang w:val="es-ES_tradnl"/>
        </w:rPr>
        <w:t>,</w:t>
      </w:r>
      <w:r w:rsidRPr="00A45BF9">
        <w:rPr>
          <w:rFonts w:ascii="Book Antiqua" w:hAnsi="Book Antiqua"/>
          <w:sz w:val="24"/>
          <w:szCs w:val="24"/>
          <w:lang w:val="es-ES_tradnl"/>
        </w:rPr>
        <w:t xml:space="preserve"> de manera permanente. </w:t>
      </w:r>
    </w:p>
    <w:p w14:paraId="055D13DF" w14:textId="3092E0B2" w:rsidR="00360288" w:rsidRPr="00A45BF9" w:rsidRDefault="00360288" w:rsidP="009135DC">
      <w:pPr>
        <w:widowControl w:val="0"/>
        <w:numPr>
          <w:ilvl w:val="0"/>
          <w:numId w:val="15"/>
        </w:numPr>
        <w:tabs>
          <w:tab w:val="left" w:pos="1134"/>
        </w:tabs>
        <w:adjustRightInd w:val="0"/>
        <w:snapToGrid w:val="0"/>
        <w:spacing w:after="0" w:line="480" w:lineRule="auto"/>
        <w:ind w:left="0" w:firstLine="709"/>
        <w:jc w:val="both"/>
        <w:rPr>
          <w:rFonts w:ascii="Book Antiqua" w:hAnsi="Book Antiqua"/>
          <w:color w:val="000000"/>
          <w:sz w:val="24"/>
          <w:szCs w:val="24"/>
          <w:lang w:val="es-ES_tradnl"/>
        </w:rPr>
      </w:pPr>
      <w:r w:rsidRPr="00A45BF9">
        <w:rPr>
          <w:rFonts w:ascii="Book Antiqua" w:hAnsi="Book Antiqua"/>
          <w:sz w:val="24"/>
          <w:szCs w:val="24"/>
          <w:lang w:val="es-ES_tradnl"/>
        </w:rPr>
        <w:t xml:space="preserve">Cualquier persona que haya </w:t>
      </w:r>
      <w:r w:rsidR="00862770" w:rsidRPr="00A45BF9">
        <w:rPr>
          <w:rFonts w:ascii="Book Antiqua" w:hAnsi="Book Antiqua"/>
          <w:sz w:val="24"/>
          <w:szCs w:val="24"/>
          <w:lang w:val="es-ES_tradnl"/>
        </w:rPr>
        <w:t xml:space="preserve">sido convicta o que se haya acogido a un acuerdo de inmunidad por </w:t>
      </w:r>
      <w:r w:rsidR="00D13125" w:rsidRPr="00A45BF9">
        <w:rPr>
          <w:rFonts w:ascii="Book Antiqua" w:hAnsi="Book Antiqua"/>
          <w:sz w:val="24"/>
          <w:szCs w:val="24"/>
          <w:lang w:val="es-ES_tradnl"/>
        </w:rPr>
        <w:t xml:space="preserve">violaciones a las normas y prohibiciones </w:t>
      </w:r>
      <w:r w:rsidR="00573F87" w:rsidRPr="00A45BF9">
        <w:rPr>
          <w:rFonts w:ascii="Book Antiqua" w:hAnsi="Book Antiqua"/>
          <w:bCs/>
          <w:sz w:val="24"/>
          <w:szCs w:val="24"/>
          <w:lang w:val="es-ES_tradnl"/>
        </w:rPr>
        <w:t>de este Código</w:t>
      </w:r>
      <w:r w:rsidRPr="00A45BF9">
        <w:rPr>
          <w:rFonts w:ascii="Book Antiqua" w:hAnsi="Book Antiqua"/>
          <w:sz w:val="24"/>
          <w:szCs w:val="24"/>
          <w:lang w:val="es-ES_tradnl"/>
        </w:rPr>
        <w:t xml:space="preserve">, estará inhabilitada para ser </w:t>
      </w:r>
      <w:r w:rsidR="00391F3B" w:rsidRPr="00A45BF9">
        <w:rPr>
          <w:rFonts w:ascii="Book Antiqua" w:hAnsi="Book Antiqua"/>
          <w:sz w:val="24"/>
          <w:szCs w:val="24"/>
          <w:lang w:val="es-ES_tradnl"/>
        </w:rPr>
        <w:t>servidor público</w:t>
      </w:r>
      <w:r w:rsidRPr="00A45BF9">
        <w:rPr>
          <w:rFonts w:ascii="Book Antiqua" w:hAnsi="Book Antiqua"/>
          <w:sz w:val="24"/>
          <w:szCs w:val="24"/>
          <w:lang w:val="es-ES_tradnl"/>
        </w:rPr>
        <w:t>, contratar o licitar, por sí o a través de terceros o entidades jurídicas, con cualquiera de l</w:t>
      </w:r>
      <w:r w:rsidR="00576CBB" w:rsidRPr="00A45BF9">
        <w:rPr>
          <w:rFonts w:ascii="Book Antiqua" w:hAnsi="Book Antiqua"/>
          <w:sz w:val="24"/>
          <w:szCs w:val="24"/>
          <w:lang w:val="es-ES_tradnl"/>
        </w:rPr>
        <w:t>o</w:t>
      </w:r>
      <w:r w:rsidRPr="00A45BF9">
        <w:rPr>
          <w:rFonts w:ascii="Book Antiqua" w:hAnsi="Book Antiqua"/>
          <w:sz w:val="24"/>
          <w:szCs w:val="24"/>
          <w:lang w:val="es-ES_tradnl"/>
        </w:rPr>
        <w:t xml:space="preserve">s tres (3) </w:t>
      </w:r>
      <w:r w:rsidR="00576CBB" w:rsidRPr="00A45BF9">
        <w:rPr>
          <w:rFonts w:ascii="Book Antiqua" w:hAnsi="Book Antiqua"/>
          <w:sz w:val="24"/>
          <w:szCs w:val="24"/>
          <w:lang w:val="es-ES_tradnl"/>
        </w:rPr>
        <w:t>Poderes</w:t>
      </w:r>
      <w:r w:rsidRPr="00A45BF9">
        <w:rPr>
          <w:rFonts w:ascii="Book Antiqua" w:hAnsi="Book Antiqua"/>
          <w:sz w:val="24"/>
          <w:szCs w:val="24"/>
          <w:lang w:val="es-ES_tradnl"/>
        </w:rPr>
        <w:t xml:space="preserve"> de gobierno del Estado Libre Asociado de Puerto Rico y sus respectivas dependencias,</w:t>
      </w:r>
      <w:r w:rsidRPr="00A45BF9">
        <w:rPr>
          <w:rFonts w:ascii="Book Antiqua" w:hAnsi="Book Antiqua"/>
          <w:iCs/>
          <w:color w:val="000000"/>
          <w:sz w:val="24"/>
          <w:szCs w:val="24"/>
          <w:lang w:val="es-ES_tradnl"/>
        </w:rPr>
        <w:t xml:space="preserve"> municipios, incluyendo y</w:t>
      </w:r>
      <w:r w:rsidRPr="00A45BF9">
        <w:rPr>
          <w:rFonts w:ascii="Book Antiqua" w:hAnsi="Book Antiqua"/>
          <w:i/>
          <w:iCs/>
          <w:color w:val="000000"/>
          <w:sz w:val="24"/>
          <w:szCs w:val="24"/>
          <w:lang w:val="es-ES_tradnl"/>
        </w:rPr>
        <w:t xml:space="preserve"> </w:t>
      </w:r>
      <w:r w:rsidRPr="00A45BF9">
        <w:rPr>
          <w:rFonts w:ascii="Book Antiqua" w:hAnsi="Book Antiqua"/>
          <w:color w:val="000000"/>
          <w:sz w:val="24"/>
          <w:szCs w:val="24"/>
          <w:lang w:val="es-ES_tradnl"/>
        </w:rPr>
        <w:t>sin limitarse a las corporaciones públicas,</w:t>
      </w:r>
      <w:r w:rsidRPr="00A45BF9">
        <w:rPr>
          <w:rFonts w:ascii="Book Antiqua" w:hAnsi="Book Antiqua"/>
          <w:sz w:val="24"/>
          <w:szCs w:val="24"/>
          <w:lang w:val="es-ES_tradnl"/>
        </w:rPr>
        <w:t xml:space="preserve"> de manera permanente. </w:t>
      </w:r>
    </w:p>
    <w:p w14:paraId="5ED00C3B" w14:textId="77777777" w:rsidR="003C5327" w:rsidRPr="00A45BF9" w:rsidRDefault="003C5327" w:rsidP="009135DC">
      <w:pPr>
        <w:widowControl w:val="0"/>
        <w:adjustRightInd w:val="0"/>
        <w:snapToGrid w:val="0"/>
        <w:spacing w:after="0" w:line="480" w:lineRule="auto"/>
        <w:ind w:firstLine="709"/>
        <w:jc w:val="both"/>
        <w:rPr>
          <w:rFonts w:ascii="Book Antiqua" w:hAnsi="Book Antiqua"/>
          <w:color w:val="000000"/>
          <w:sz w:val="24"/>
          <w:szCs w:val="24"/>
          <w:lang w:val="es-ES_tradnl"/>
        </w:rPr>
      </w:pPr>
      <w:r w:rsidRPr="00A45BF9">
        <w:rPr>
          <w:rFonts w:ascii="Book Antiqua" w:hAnsi="Book Antiqua"/>
          <w:color w:val="000000"/>
          <w:sz w:val="24"/>
          <w:szCs w:val="24"/>
          <w:lang w:val="es-ES_tradnl"/>
        </w:rPr>
        <w:t xml:space="preserve">Será nulo todo contrato otorgado a favor de una </w:t>
      </w:r>
      <w:r w:rsidR="009C48AF" w:rsidRPr="00A45BF9">
        <w:rPr>
          <w:rFonts w:ascii="Book Antiqua" w:hAnsi="Book Antiqua"/>
          <w:color w:val="000000"/>
          <w:sz w:val="24"/>
          <w:szCs w:val="24"/>
          <w:lang w:val="es-ES_tradnl"/>
        </w:rPr>
        <w:t xml:space="preserve">persona </w:t>
      </w:r>
      <w:r w:rsidRPr="00A45BF9">
        <w:rPr>
          <w:rFonts w:ascii="Book Antiqua" w:hAnsi="Book Antiqua"/>
          <w:color w:val="000000"/>
          <w:sz w:val="24"/>
          <w:szCs w:val="24"/>
          <w:lang w:val="es-ES_tradnl"/>
        </w:rPr>
        <w:t>en violación</w:t>
      </w:r>
      <w:r w:rsidR="00982A4E" w:rsidRPr="00A45BF9">
        <w:rPr>
          <w:rFonts w:ascii="Book Antiqua" w:hAnsi="Book Antiqua"/>
          <w:color w:val="000000"/>
          <w:sz w:val="24"/>
          <w:szCs w:val="24"/>
          <w:lang w:val="es-ES_tradnl"/>
        </w:rPr>
        <w:t xml:space="preserve"> a</w:t>
      </w:r>
      <w:r w:rsidRPr="00A45BF9">
        <w:rPr>
          <w:rFonts w:ascii="Book Antiqua" w:hAnsi="Book Antiqua"/>
          <w:color w:val="000000"/>
          <w:sz w:val="24"/>
          <w:szCs w:val="24"/>
          <w:lang w:val="es-ES_tradnl"/>
        </w:rPr>
        <w:t xml:space="preserve"> </w:t>
      </w:r>
      <w:r w:rsidR="009C48AF" w:rsidRPr="00A45BF9">
        <w:rPr>
          <w:rFonts w:ascii="Book Antiqua" w:hAnsi="Book Antiqua"/>
          <w:color w:val="000000"/>
          <w:sz w:val="24"/>
          <w:szCs w:val="24"/>
          <w:lang w:val="es-ES_tradnl"/>
        </w:rPr>
        <w:t>lo establecido en este Artículo</w:t>
      </w:r>
      <w:r w:rsidRPr="00A45BF9">
        <w:rPr>
          <w:rFonts w:ascii="Book Antiqua" w:hAnsi="Book Antiqua"/>
          <w:color w:val="000000"/>
          <w:sz w:val="24"/>
          <w:szCs w:val="24"/>
          <w:lang w:val="es-ES_tradnl"/>
        </w:rPr>
        <w:t xml:space="preserve">. En ocasión que la </w:t>
      </w:r>
      <w:r w:rsidR="009C48AF" w:rsidRPr="00A45BF9">
        <w:rPr>
          <w:rFonts w:ascii="Book Antiqua" w:hAnsi="Book Antiqua"/>
          <w:color w:val="000000"/>
          <w:sz w:val="24"/>
          <w:szCs w:val="24"/>
          <w:lang w:val="es-ES_tradnl"/>
        </w:rPr>
        <w:t>persona</w:t>
      </w:r>
      <w:r w:rsidRPr="00A45BF9">
        <w:rPr>
          <w:rFonts w:ascii="Book Antiqua" w:hAnsi="Book Antiqua"/>
          <w:color w:val="000000"/>
          <w:sz w:val="24"/>
          <w:szCs w:val="24"/>
          <w:lang w:val="es-ES_tradnl"/>
        </w:rPr>
        <w:t xml:space="preserve"> supla bienes y/o servicios al Gobierno</w:t>
      </w:r>
      <w:r w:rsidR="009C48AF" w:rsidRPr="00A45BF9">
        <w:rPr>
          <w:rFonts w:ascii="Book Antiqua" w:hAnsi="Book Antiqua"/>
          <w:color w:val="000000"/>
          <w:sz w:val="24"/>
          <w:szCs w:val="24"/>
          <w:lang w:val="es-ES_tradnl"/>
        </w:rPr>
        <w:t xml:space="preserve"> en violación a lo aquí dispuesto,</w:t>
      </w:r>
      <w:r w:rsidRPr="00A45BF9">
        <w:rPr>
          <w:rFonts w:ascii="Book Antiqua" w:hAnsi="Book Antiqua"/>
          <w:color w:val="000000"/>
          <w:sz w:val="24"/>
          <w:szCs w:val="24"/>
          <w:lang w:val="es-ES_tradnl"/>
        </w:rPr>
        <w:t xml:space="preserve"> </w:t>
      </w:r>
      <w:r w:rsidR="00982A4E" w:rsidRPr="00A45BF9">
        <w:rPr>
          <w:rFonts w:ascii="Book Antiqua" w:hAnsi="Book Antiqua"/>
          <w:color w:val="000000"/>
          <w:sz w:val="24"/>
          <w:szCs w:val="24"/>
          <w:lang w:val="es-ES_tradnl"/>
        </w:rPr>
        <w:t xml:space="preserve">estos </w:t>
      </w:r>
      <w:r w:rsidRPr="00A45BF9">
        <w:rPr>
          <w:rFonts w:ascii="Book Antiqua" w:hAnsi="Book Antiqua"/>
          <w:color w:val="000000"/>
          <w:sz w:val="24"/>
          <w:szCs w:val="24"/>
          <w:lang w:val="es-ES_tradnl"/>
        </w:rPr>
        <w:t xml:space="preserve">no serán compensables y se entenderá que fueron ofrecidos graciosamente. </w:t>
      </w:r>
      <w:r w:rsidR="009C48AF" w:rsidRPr="00A45BF9">
        <w:rPr>
          <w:rFonts w:ascii="Book Antiqua" w:hAnsi="Book Antiqua"/>
          <w:color w:val="000000"/>
          <w:sz w:val="24"/>
          <w:szCs w:val="24"/>
          <w:lang w:val="es-ES_tradnl"/>
        </w:rPr>
        <w:t xml:space="preserve">Los mismos </w:t>
      </w:r>
      <w:r w:rsidRPr="00A45BF9">
        <w:rPr>
          <w:rFonts w:ascii="Book Antiqua" w:hAnsi="Book Antiqua"/>
          <w:color w:val="000000"/>
          <w:sz w:val="24"/>
          <w:szCs w:val="24"/>
          <w:lang w:val="es-ES_tradnl"/>
        </w:rPr>
        <w:t>no serán compensados ni tendrán una causa de acción contra el Gobierno para recobrar los servicios rendidos y no pagados.</w:t>
      </w:r>
    </w:p>
    <w:p w14:paraId="6E721271" w14:textId="59A2645B" w:rsidR="003C5327" w:rsidRPr="00A45BF9" w:rsidRDefault="003C5327"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A45BF9">
        <w:rPr>
          <w:rFonts w:ascii="Book Antiqua" w:hAnsi="Book Antiqua"/>
          <w:color w:val="000000"/>
          <w:sz w:val="24"/>
          <w:szCs w:val="24"/>
          <w:lang w:val="es-ES_tradnl"/>
        </w:rPr>
        <w:lastRenderedPageBreak/>
        <w:t xml:space="preserve">La Oficina del Contralor de Puerto Rico queda facultada para auditar, investigar y </w:t>
      </w:r>
      <w:r w:rsidR="003B5273" w:rsidRPr="00A45BF9">
        <w:rPr>
          <w:rFonts w:ascii="Book Antiqua" w:hAnsi="Book Antiqua"/>
          <w:color w:val="000000"/>
          <w:sz w:val="24"/>
          <w:szCs w:val="24"/>
          <w:lang w:val="es-ES_tradnl"/>
        </w:rPr>
        <w:t>determinar si</w:t>
      </w:r>
      <w:r w:rsidR="00E86BCE" w:rsidRPr="00A45BF9">
        <w:rPr>
          <w:rFonts w:ascii="Book Antiqua" w:hAnsi="Book Antiqua"/>
          <w:color w:val="000000"/>
          <w:sz w:val="24"/>
          <w:szCs w:val="24"/>
          <w:lang w:val="es-ES_tradnl"/>
        </w:rPr>
        <w:t xml:space="preserve"> </w:t>
      </w:r>
      <w:r w:rsidRPr="00A45BF9">
        <w:rPr>
          <w:rFonts w:ascii="Book Antiqua" w:hAnsi="Book Antiqua"/>
          <w:color w:val="000000"/>
          <w:sz w:val="24"/>
          <w:szCs w:val="24"/>
          <w:lang w:val="es-ES_tradnl"/>
        </w:rPr>
        <w:t xml:space="preserve">se otorgó un contrato a una </w:t>
      </w:r>
      <w:r w:rsidR="009C48AF" w:rsidRPr="00A45BF9">
        <w:rPr>
          <w:rFonts w:ascii="Book Antiqua" w:hAnsi="Book Antiqua"/>
          <w:color w:val="000000"/>
          <w:sz w:val="24"/>
          <w:szCs w:val="24"/>
          <w:lang w:val="es-ES_tradnl"/>
        </w:rPr>
        <w:t>persona</w:t>
      </w:r>
      <w:r w:rsidRPr="00A45BF9">
        <w:rPr>
          <w:rFonts w:ascii="Book Antiqua" w:hAnsi="Book Antiqua"/>
          <w:color w:val="000000"/>
          <w:sz w:val="24"/>
          <w:szCs w:val="24"/>
          <w:lang w:val="es-ES_tradnl"/>
        </w:rPr>
        <w:t xml:space="preserve"> </w:t>
      </w:r>
      <w:r w:rsidR="009C48AF" w:rsidRPr="00A45BF9">
        <w:rPr>
          <w:rFonts w:ascii="Book Antiqua" w:hAnsi="Book Antiqua"/>
          <w:color w:val="000000"/>
          <w:sz w:val="24"/>
          <w:szCs w:val="24"/>
          <w:lang w:val="es-ES_tradnl"/>
        </w:rPr>
        <w:t>en</w:t>
      </w:r>
      <w:r w:rsidR="001F7D67" w:rsidRPr="00A45BF9">
        <w:rPr>
          <w:rFonts w:ascii="Book Antiqua" w:hAnsi="Book Antiqua"/>
          <w:color w:val="000000"/>
          <w:sz w:val="24"/>
          <w:szCs w:val="24"/>
          <w:lang w:val="es-ES_tradnl"/>
        </w:rPr>
        <w:t xml:space="preserve"> violación</w:t>
      </w:r>
      <w:r w:rsidR="009C48AF" w:rsidRPr="00A45BF9">
        <w:rPr>
          <w:rFonts w:ascii="Book Antiqua" w:hAnsi="Book Antiqua"/>
          <w:color w:val="000000"/>
          <w:sz w:val="24"/>
          <w:szCs w:val="24"/>
          <w:lang w:val="es-ES_tradnl"/>
        </w:rPr>
        <w:t xml:space="preserve"> a </w:t>
      </w:r>
      <w:r w:rsidR="001F7D67" w:rsidRPr="00A45BF9">
        <w:rPr>
          <w:rFonts w:ascii="Book Antiqua" w:hAnsi="Book Antiqua"/>
          <w:color w:val="000000"/>
          <w:sz w:val="24"/>
          <w:szCs w:val="24"/>
          <w:lang w:val="es-ES_tradnl"/>
        </w:rPr>
        <w:t xml:space="preserve">lo dispuesto </w:t>
      </w:r>
      <w:r w:rsidRPr="00A45BF9">
        <w:rPr>
          <w:rFonts w:ascii="Book Antiqua" w:hAnsi="Book Antiqua"/>
          <w:color w:val="000000"/>
          <w:sz w:val="24"/>
          <w:szCs w:val="24"/>
          <w:lang w:val="es-ES_tradnl"/>
        </w:rPr>
        <w:t xml:space="preserve">en este </w:t>
      </w:r>
      <w:r w:rsidR="001F7D67" w:rsidRPr="00A45BF9">
        <w:rPr>
          <w:rFonts w:ascii="Book Antiqua" w:hAnsi="Book Antiqua"/>
          <w:color w:val="000000"/>
          <w:sz w:val="24"/>
          <w:szCs w:val="24"/>
          <w:lang w:val="es-ES_tradnl"/>
        </w:rPr>
        <w:t>Código. E</w:t>
      </w:r>
      <w:r w:rsidRPr="00A45BF9">
        <w:rPr>
          <w:rFonts w:ascii="Book Antiqua" w:hAnsi="Book Antiqua"/>
          <w:color w:val="000000"/>
          <w:sz w:val="24"/>
          <w:szCs w:val="24"/>
          <w:lang w:val="es-ES_tradnl"/>
        </w:rPr>
        <w:t xml:space="preserve">mitirá un informe a </w:t>
      </w:r>
      <w:r w:rsidR="00A4224C" w:rsidRPr="00A45BF9">
        <w:rPr>
          <w:rFonts w:ascii="Book Antiqua" w:hAnsi="Book Antiqua"/>
          <w:sz w:val="24"/>
          <w:szCs w:val="24"/>
          <w:lang w:val="es-ES_tradnl"/>
        </w:rPr>
        <w:t xml:space="preserve">la Oficina </w:t>
      </w:r>
      <w:r w:rsidR="001F7D67" w:rsidRPr="00A45BF9">
        <w:rPr>
          <w:rFonts w:ascii="Book Antiqua" w:hAnsi="Book Antiqua"/>
          <w:color w:val="000000"/>
          <w:sz w:val="24"/>
          <w:szCs w:val="24"/>
          <w:lang w:val="es-ES_tradnl"/>
        </w:rPr>
        <w:t xml:space="preserve">mediante el cual </w:t>
      </w:r>
      <w:r w:rsidRPr="00A45BF9">
        <w:rPr>
          <w:rFonts w:ascii="Book Antiqua" w:hAnsi="Book Antiqua"/>
          <w:color w:val="000000"/>
          <w:sz w:val="24"/>
          <w:szCs w:val="24"/>
          <w:lang w:val="es-ES_tradnl"/>
        </w:rPr>
        <w:t xml:space="preserve">notificará si existe un señalamiento de otorgación de contrato en contravención a </w:t>
      </w:r>
      <w:r w:rsidR="004D7DEE" w:rsidRPr="00A45BF9">
        <w:rPr>
          <w:rFonts w:ascii="Book Antiqua" w:hAnsi="Book Antiqua"/>
          <w:color w:val="000000"/>
          <w:sz w:val="24"/>
          <w:szCs w:val="24"/>
          <w:lang w:val="es-ES_tradnl"/>
        </w:rPr>
        <w:t>este Código</w:t>
      </w:r>
      <w:r w:rsidRPr="00A45BF9">
        <w:rPr>
          <w:rFonts w:ascii="Book Antiqua" w:hAnsi="Book Antiqua"/>
          <w:color w:val="000000"/>
          <w:sz w:val="24"/>
          <w:szCs w:val="24"/>
          <w:lang w:val="es-ES_tradnl"/>
        </w:rPr>
        <w:t xml:space="preserve">. </w:t>
      </w:r>
      <w:r w:rsidR="00A4224C" w:rsidRPr="00A45BF9">
        <w:rPr>
          <w:rFonts w:ascii="Book Antiqua" w:hAnsi="Book Antiqua"/>
          <w:sz w:val="24"/>
          <w:szCs w:val="24"/>
          <w:lang w:val="es-ES_tradnl"/>
        </w:rPr>
        <w:t xml:space="preserve">La Oficina </w:t>
      </w:r>
      <w:r w:rsidRPr="00A45BF9">
        <w:rPr>
          <w:rFonts w:ascii="Book Antiqua" w:hAnsi="Book Antiqua"/>
          <w:color w:val="000000"/>
          <w:sz w:val="24"/>
          <w:szCs w:val="24"/>
          <w:lang w:val="es-ES_tradnl"/>
        </w:rPr>
        <w:t xml:space="preserve">tendrá la capacidad jurídica para </w:t>
      </w:r>
      <w:r w:rsidR="001F7D67" w:rsidRPr="00A45BF9">
        <w:rPr>
          <w:rFonts w:ascii="Book Antiqua" w:hAnsi="Book Antiqua"/>
          <w:color w:val="000000"/>
          <w:sz w:val="24"/>
          <w:szCs w:val="24"/>
          <w:lang w:val="es-ES_tradnl"/>
        </w:rPr>
        <w:t xml:space="preserve">encausar e </w:t>
      </w:r>
      <w:r w:rsidRPr="00A45BF9">
        <w:rPr>
          <w:rFonts w:ascii="Book Antiqua" w:hAnsi="Book Antiqua"/>
          <w:color w:val="000000"/>
          <w:sz w:val="24"/>
          <w:szCs w:val="24"/>
          <w:lang w:val="es-ES_tradnl"/>
        </w:rPr>
        <w:t xml:space="preserve">iniciar una acción de cobro contra la persona que </w:t>
      </w:r>
      <w:r w:rsidR="001F7D67" w:rsidRPr="00A45BF9">
        <w:rPr>
          <w:rFonts w:ascii="Book Antiqua" w:hAnsi="Book Antiqua"/>
          <w:color w:val="000000"/>
          <w:sz w:val="24"/>
          <w:szCs w:val="24"/>
          <w:lang w:val="es-ES_tradnl"/>
        </w:rPr>
        <w:t xml:space="preserve">por sus acciones u </w:t>
      </w:r>
      <w:r w:rsidR="00493128" w:rsidRPr="00A45BF9">
        <w:rPr>
          <w:rFonts w:ascii="Book Antiqua" w:hAnsi="Book Antiqua"/>
          <w:color w:val="000000"/>
          <w:sz w:val="24"/>
          <w:szCs w:val="24"/>
          <w:lang w:val="es-ES_tradnl"/>
        </w:rPr>
        <w:t>omisiones</w:t>
      </w:r>
      <w:r w:rsidR="001F7D67" w:rsidRPr="00A45BF9">
        <w:rPr>
          <w:rFonts w:ascii="Book Antiqua" w:hAnsi="Book Antiqua"/>
          <w:color w:val="000000"/>
          <w:sz w:val="24"/>
          <w:szCs w:val="24"/>
          <w:lang w:val="es-ES_tradnl"/>
        </w:rPr>
        <w:t xml:space="preserve"> en el otorgamiento de un contrato cometieron a</w:t>
      </w:r>
      <w:r w:rsidR="00493128" w:rsidRPr="00A45BF9">
        <w:rPr>
          <w:rFonts w:ascii="Book Antiqua" w:hAnsi="Book Antiqua"/>
          <w:color w:val="000000"/>
          <w:sz w:val="24"/>
          <w:szCs w:val="24"/>
          <w:lang w:val="es-ES_tradnl"/>
        </w:rPr>
        <w:t>lguna violación</w:t>
      </w:r>
      <w:r w:rsidR="001F7D67" w:rsidRPr="00A45BF9">
        <w:rPr>
          <w:rFonts w:ascii="Book Antiqua" w:hAnsi="Book Antiqua"/>
          <w:color w:val="000000"/>
          <w:sz w:val="24"/>
          <w:szCs w:val="24"/>
          <w:lang w:val="es-ES_tradnl"/>
        </w:rPr>
        <w:t xml:space="preserve"> a las normas y prohibiciones éticas y a los delitos </w:t>
      </w:r>
      <w:r w:rsidR="00493128" w:rsidRPr="00A45BF9">
        <w:rPr>
          <w:rFonts w:ascii="Book Antiqua" w:hAnsi="Book Antiqua"/>
          <w:color w:val="000000"/>
          <w:sz w:val="24"/>
          <w:szCs w:val="24"/>
          <w:lang w:val="es-ES_tradnl"/>
        </w:rPr>
        <w:t xml:space="preserve">comprendidos en este Código. </w:t>
      </w:r>
    </w:p>
    <w:p w14:paraId="293A5F2E" w14:textId="77777777" w:rsidR="00493128" w:rsidRPr="00A45BF9" w:rsidRDefault="003C5327"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A45BF9">
        <w:rPr>
          <w:rFonts w:ascii="Book Antiqua" w:hAnsi="Book Antiqua"/>
          <w:color w:val="000000"/>
          <w:sz w:val="24"/>
          <w:szCs w:val="24"/>
          <w:lang w:val="es-ES_tradnl"/>
        </w:rPr>
        <w:t xml:space="preserve">De haberse declarado un Estado de Emergencia por parte del Gobernador bajo las facultades conferidas a este por la Ley </w:t>
      </w:r>
      <w:r w:rsidRPr="00A45BF9">
        <w:rPr>
          <w:rFonts w:ascii="Book Antiqua" w:hAnsi="Book Antiqua"/>
          <w:iCs/>
          <w:color w:val="000000"/>
          <w:sz w:val="24"/>
          <w:szCs w:val="24"/>
          <w:lang w:val="es-ES_tradnl"/>
        </w:rPr>
        <w:t>20-2017, según enmendada</w:t>
      </w:r>
      <w:r w:rsidR="00E86BCE" w:rsidRPr="00A45BF9">
        <w:rPr>
          <w:rFonts w:ascii="Book Antiqua" w:hAnsi="Book Antiqua"/>
          <w:iCs/>
          <w:color w:val="000000"/>
          <w:sz w:val="24"/>
          <w:szCs w:val="24"/>
          <w:lang w:val="es-ES_tradnl"/>
        </w:rPr>
        <w:t>,</w:t>
      </w:r>
      <w:r w:rsidRPr="00A45BF9">
        <w:rPr>
          <w:rFonts w:ascii="Book Antiqua" w:hAnsi="Book Antiqua"/>
          <w:iCs/>
          <w:color w:val="000000"/>
          <w:sz w:val="24"/>
          <w:szCs w:val="24"/>
          <w:lang w:val="es-ES_tradnl"/>
        </w:rPr>
        <w:t xml:space="preserve"> conocida como la “Ley del Departamento de Seguridad Pública de Puerto Rico”, </w:t>
      </w:r>
      <w:r w:rsidRPr="00A45BF9">
        <w:rPr>
          <w:rFonts w:ascii="Book Antiqua" w:hAnsi="Book Antiqua"/>
          <w:color w:val="000000"/>
          <w:sz w:val="24"/>
          <w:szCs w:val="24"/>
          <w:lang w:val="es-ES_tradnl"/>
        </w:rPr>
        <w:t xml:space="preserve">las disposiciones </w:t>
      </w:r>
      <w:r w:rsidR="00493128" w:rsidRPr="00A45BF9">
        <w:rPr>
          <w:rFonts w:ascii="Book Antiqua" w:hAnsi="Book Antiqua"/>
          <w:color w:val="000000"/>
          <w:sz w:val="24"/>
          <w:szCs w:val="24"/>
          <w:lang w:val="es-ES_tradnl"/>
        </w:rPr>
        <w:t>establecidas en el inciso (a) de este Artículo</w:t>
      </w:r>
      <w:r w:rsidRPr="00A45BF9">
        <w:rPr>
          <w:rFonts w:ascii="Book Antiqua" w:hAnsi="Book Antiqua"/>
          <w:color w:val="000000"/>
          <w:sz w:val="24"/>
          <w:szCs w:val="24"/>
          <w:lang w:val="es-ES_tradnl"/>
        </w:rPr>
        <w:t xml:space="preserve"> no serán de aplicación durante el periodo de emergencia, siempre y cuando dichos contratos de servicios, compras, servicios profesionales, servicios de consultoría u otro tipo de contrato sea</w:t>
      </w:r>
      <w:r w:rsidR="00E86BCE" w:rsidRPr="00A45BF9">
        <w:rPr>
          <w:rFonts w:ascii="Book Antiqua" w:hAnsi="Book Antiqua"/>
          <w:color w:val="000000"/>
          <w:sz w:val="24"/>
          <w:szCs w:val="24"/>
          <w:lang w:val="es-ES_tradnl"/>
        </w:rPr>
        <w:t>n</w:t>
      </w:r>
      <w:r w:rsidRPr="00A45BF9">
        <w:rPr>
          <w:rFonts w:ascii="Book Antiqua" w:hAnsi="Book Antiqua"/>
          <w:color w:val="000000"/>
          <w:sz w:val="24"/>
          <w:szCs w:val="24"/>
          <w:lang w:val="es-ES_tradnl"/>
        </w:rPr>
        <w:t xml:space="preserve"> establecido</w:t>
      </w:r>
      <w:r w:rsidR="00E86BCE" w:rsidRPr="00A45BF9">
        <w:rPr>
          <w:rFonts w:ascii="Book Antiqua" w:hAnsi="Book Antiqua"/>
          <w:color w:val="000000"/>
          <w:sz w:val="24"/>
          <w:szCs w:val="24"/>
          <w:lang w:val="es-ES_tradnl"/>
        </w:rPr>
        <w:t>s</w:t>
      </w:r>
      <w:r w:rsidRPr="00A45BF9">
        <w:rPr>
          <w:rFonts w:ascii="Book Antiqua" w:hAnsi="Book Antiqua"/>
          <w:color w:val="000000"/>
          <w:sz w:val="24"/>
          <w:szCs w:val="24"/>
          <w:lang w:val="es-ES_tradnl"/>
        </w:rPr>
        <w:t xml:space="preserve"> para atender algún asunto directo que resulte del Estado de Emergencia.</w:t>
      </w:r>
      <w:r w:rsidR="00E86BCE" w:rsidRPr="00A45BF9">
        <w:rPr>
          <w:rFonts w:ascii="Book Antiqua" w:hAnsi="Book Antiqua"/>
          <w:color w:val="000000"/>
          <w:sz w:val="24"/>
          <w:szCs w:val="24"/>
          <w:lang w:val="es-ES_tradnl"/>
        </w:rPr>
        <w:t xml:space="preserve"> Tampoco serán de </w:t>
      </w:r>
      <w:r w:rsidR="00C3728C" w:rsidRPr="00A45BF9">
        <w:rPr>
          <w:rFonts w:ascii="Book Antiqua" w:hAnsi="Book Antiqua"/>
          <w:color w:val="000000"/>
          <w:sz w:val="24"/>
          <w:szCs w:val="24"/>
          <w:lang w:val="es-ES_tradnl"/>
        </w:rPr>
        <w:t>aplicación, a</w:t>
      </w:r>
      <w:r w:rsidRPr="00A45BF9">
        <w:rPr>
          <w:rFonts w:ascii="Book Antiqua" w:hAnsi="Book Antiqua"/>
          <w:color w:val="000000"/>
          <w:sz w:val="24"/>
          <w:szCs w:val="24"/>
          <w:lang w:val="es-ES_tradnl"/>
        </w:rPr>
        <w:t xml:space="preserve"> manera de excepción</w:t>
      </w:r>
      <w:r w:rsidR="00E86BCE" w:rsidRPr="00A45BF9">
        <w:rPr>
          <w:rFonts w:ascii="Book Antiqua" w:hAnsi="Book Antiqua"/>
          <w:color w:val="000000"/>
          <w:sz w:val="24"/>
          <w:szCs w:val="24"/>
          <w:lang w:val="es-ES_tradnl"/>
        </w:rPr>
        <w:t>,</w:t>
      </w:r>
      <w:r w:rsidRPr="00A45BF9">
        <w:rPr>
          <w:rFonts w:ascii="Book Antiqua" w:hAnsi="Book Antiqua"/>
          <w:color w:val="000000"/>
          <w:sz w:val="24"/>
          <w:szCs w:val="24"/>
          <w:lang w:val="es-ES_tradnl"/>
        </w:rPr>
        <w:t xml:space="preserve"> cuando la contratación dependa de conocimientos o servicios especializados y de difícil reclutamiento en la jurisdicción del Estado Libre Asociado de Puerto Rico. </w:t>
      </w:r>
    </w:p>
    <w:p w14:paraId="3F62315E" w14:textId="3C777F22" w:rsidR="00AB32E8" w:rsidRPr="00A45BF9" w:rsidRDefault="003C5327" w:rsidP="009135DC">
      <w:pPr>
        <w:widowControl w:val="0"/>
        <w:adjustRightInd w:val="0"/>
        <w:snapToGrid w:val="0"/>
        <w:spacing w:after="0" w:line="480" w:lineRule="auto"/>
        <w:ind w:firstLine="720"/>
        <w:jc w:val="both"/>
        <w:rPr>
          <w:rFonts w:ascii="Book Antiqua" w:hAnsi="Book Antiqua"/>
          <w:color w:val="000000"/>
          <w:sz w:val="24"/>
          <w:szCs w:val="24"/>
          <w:lang w:val="es-ES_tradnl"/>
        </w:rPr>
      </w:pPr>
      <w:r w:rsidRPr="00A45BF9">
        <w:rPr>
          <w:rFonts w:ascii="Book Antiqua" w:hAnsi="Book Antiqua"/>
          <w:color w:val="000000"/>
          <w:sz w:val="24"/>
          <w:szCs w:val="24"/>
          <w:lang w:val="es-ES_tradnl"/>
        </w:rPr>
        <w:t xml:space="preserve">Para invocar cualquiera de estas excepciones para el otorgamiento de un contrato, la </w:t>
      </w:r>
      <w:r w:rsidR="003C2EDB" w:rsidRPr="00A45BF9">
        <w:rPr>
          <w:rFonts w:ascii="Book Antiqua" w:hAnsi="Book Antiqua"/>
          <w:color w:val="000000"/>
          <w:sz w:val="24"/>
          <w:szCs w:val="24"/>
          <w:lang w:val="es-ES_tradnl"/>
        </w:rPr>
        <w:t>entidad gubernamental</w:t>
      </w:r>
      <w:r w:rsidRPr="00A45BF9">
        <w:rPr>
          <w:rFonts w:ascii="Book Antiqua" w:hAnsi="Book Antiqua"/>
          <w:color w:val="000000"/>
          <w:sz w:val="24"/>
          <w:szCs w:val="24"/>
          <w:lang w:val="es-ES_tradnl"/>
        </w:rPr>
        <w:t xml:space="preserve"> deberá remitir una justificación escrita de la necesidad para invocar dicha excepción a la Oficina del Contralor como anejo al contrato. </w:t>
      </w:r>
    </w:p>
    <w:p w14:paraId="350CABD4" w14:textId="697E55AC" w:rsidR="003C5327" w:rsidRPr="00A45BF9" w:rsidRDefault="00E86BCE"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b/>
          <w:bCs/>
          <w:sz w:val="24"/>
          <w:szCs w:val="24"/>
          <w:lang w:val="es-ES_tradnl"/>
        </w:rPr>
      </w:pPr>
      <w:r w:rsidRPr="00A45BF9">
        <w:rPr>
          <w:rFonts w:ascii="Book Antiqua" w:hAnsi="Book Antiqua"/>
          <w:b/>
          <w:bCs/>
          <w:sz w:val="24"/>
          <w:szCs w:val="24"/>
          <w:lang w:val="es-ES_tradnl"/>
        </w:rPr>
        <w:t xml:space="preserve">Cláusulas </w:t>
      </w:r>
      <w:r w:rsidR="00A863A4" w:rsidRPr="00A45BF9">
        <w:rPr>
          <w:rFonts w:ascii="Book Antiqua" w:hAnsi="Book Antiqua"/>
          <w:b/>
          <w:bCs/>
          <w:sz w:val="24"/>
          <w:szCs w:val="24"/>
          <w:lang w:val="es-ES_tradnl"/>
        </w:rPr>
        <w:t xml:space="preserve">de Resolución por Corrupción. </w:t>
      </w:r>
    </w:p>
    <w:p w14:paraId="4228C533" w14:textId="38ED1F89" w:rsidR="003C5327" w:rsidRPr="00A45BF9" w:rsidRDefault="003C5327"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bCs/>
          <w:sz w:val="24"/>
          <w:szCs w:val="24"/>
          <w:lang w:val="es-ES_tradnl"/>
        </w:rPr>
        <w:t xml:space="preserve">Todo contrato deberá incluir una cláusula de resolución en caso de que la persona </w:t>
      </w:r>
      <w:r w:rsidRPr="00A45BF9">
        <w:rPr>
          <w:rFonts w:ascii="Book Antiqua" w:hAnsi="Book Antiqua"/>
          <w:bCs/>
          <w:sz w:val="24"/>
          <w:szCs w:val="24"/>
          <w:lang w:val="es-ES_tradnl"/>
        </w:rPr>
        <w:lastRenderedPageBreak/>
        <w:t>que contrate con cualquiera de l</w:t>
      </w:r>
      <w:r w:rsidR="00576CBB" w:rsidRPr="00A45BF9">
        <w:rPr>
          <w:rFonts w:ascii="Book Antiqua" w:hAnsi="Book Antiqua"/>
          <w:bCs/>
          <w:sz w:val="24"/>
          <w:szCs w:val="24"/>
          <w:lang w:val="es-ES_tradnl"/>
        </w:rPr>
        <w:t>o</w:t>
      </w:r>
      <w:r w:rsidRPr="00A45BF9">
        <w:rPr>
          <w:rFonts w:ascii="Book Antiqua" w:hAnsi="Book Antiqua"/>
          <w:bCs/>
          <w:sz w:val="24"/>
          <w:szCs w:val="24"/>
          <w:lang w:val="es-ES_tradnl"/>
        </w:rPr>
        <w:t xml:space="preserve">s tres (3) </w:t>
      </w:r>
      <w:r w:rsidR="00576CBB" w:rsidRPr="00A45BF9">
        <w:rPr>
          <w:rFonts w:ascii="Book Antiqua" w:hAnsi="Book Antiqua"/>
          <w:sz w:val="24"/>
          <w:szCs w:val="24"/>
          <w:lang w:val="es-ES_tradnl"/>
        </w:rPr>
        <w:t>Poderes</w:t>
      </w:r>
      <w:r w:rsidRPr="00A45BF9">
        <w:rPr>
          <w:rFonts w:ascii="Book Antiqua" w:hAnsi="Book Antiqua"/>
          <w:bCs/>
          <w:sz w:val="24"/>
          <w:szCs w:val="24"/>
          <w:lang w:val="es-ES_tradnl"/>
        </w:rPr>
        <w:t xml:space="preserve"> </w:t>
      </w:r>
      <w:r w:rsidR="00C3728C" w:rsidRPr="00A45BF9">
        <w:rPr>
          <w:rFonts w:ascii="Book Antiqua" w:hAnsi="Book Antiqua"/>
          <w:bCs/>
          <w:sz w:val="24"/>
          <w:szCs w:val="24"/>
          <w:lang w:val="es-ES_tradnl"/>
        </w:rPr>
        <w:t>de Gobierno</w:t>
      </w:r>
      <w:r w:rsidR="0090795B" w:rsidRPr="00A45BF9">
        <w:rPr>
          <w:rFonts w:ascii="Book Antiqua" w:hAnsi="Book Antiqua"/>
          <w:bCs/>
          <w:sz w:val="24"/>
          <w:szCs w:val="24"/>
          <w:lang w:val="es-ES_tradnl"/>
        </w:rPr>
        <w:t xml:space="preserve"> </w:t>
      </w:r>
      <w:r w:rsidRPr="00A45BF9">
        <w:rPr>
          <w:rFonts w:ascii="Book Antiqua" w:hAnsi="Book Antiqua"/>
          <w:bCs/>
          <w:sz w:val="24"/>
          <w:szCs w:val="24"/>
          <w:lang w:val="es-ES_tradnl"/>
        </w:rPr>
        <w:t>del Estado Libre Asociado de Puerto Rico</w:t>
      </w:r>
      <w:r w:rsidR="0090795B" w:rsidRPr="00A45BF9">
        <w:rPr>
          <w:rFonts w:ascii="Book Antiqua" w:hAnsi="Book Antiqua"/>
          <w:bCs/>
          <w:sz w:val="24"/>
          <w:szCs w:val="24"/>
          <w:lang w:val="es-ES_tradnl"/>
        </w:rPr>
        <w:t>,</w:t>
      </w:r>
      <w:r w:rsidRPr="00A45BF9">
        <w:rPr>
          <w:rFonts w:ascii="Book Antiqua" w:hAnsi="Book Antiqua"/>
          <w:bCs/>
          <w:sz w:val="24"/>
          <w:szCs w:val="24"/>
          <w:lang w:val="es-ES_tradnl"/>
        </w:rPr>
        <w:t xml:space="preserve"> resultare convicta en la jurisdicción estatal o federal, por alguno de los delitos que le inhabilitan para contratar bajo este inciso. </w:t>
      </w:r>
    </w:p>
    <w:p w14:paraId="3121FF8F" w14:textId="65DE72B6" w:rsidR="00A863A4" w:rsidRPr="00A45BF9" w:rsidRDefault="00C3728C"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b/>
          <w:bCs/>
          <w:sz w:val="24"/>
          <w:szCs w:val="24"/>
          <w:lang w:val="es-ES_tradnl"/>
        </w:rPr>
      </w:pPr>
      <w:r w:rsidRPr="00A45BF9">
        <w:rPr>
          <w:rFonts w:ascii="Book Antiqua" w:hAnsi="Book Antiqua"/>
          <w:b/>
          <w:bCs/>
          <w:sz w:val="24"/>
          <w:szCs w:val="24"/>
          <w:lang w:val="es-ES_tradnl"/>
        </w:rPr>
        <w:t>Certificación Anticorrupción</w:t>
      </w:r>
      <w:r w:rsidR="00A863A4" w:rsidRPr="00A45BF9">
        <w:rPr>
          <w:rFonts w:ascii="Book Antiqua" w:hAnsi="Book Antiqua"/>
          <w:b/>
          <w:bCs/>
          <w:sz w:val="24"/>
          <w:szCs w:val="24"/>
          <w:lang w:val="es-ES_tradnl"/>
        </w:rPr>
        <w:t xml:space="preserve"> en Contratos. </w:t>
      </w:r>
    </w:p>
    <w:p w14:paraId="0055D61D" w14:textId="64345BF7" w:rsidR="00D24B4F" w:rsidRPr="00A45BF9" w:rsidRDefault="003C5327"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bCs/>
          <w:sz w:val="24"/>
          <w:szCs w:val="24"/>
          <w:lang w:val="es-ES_tradnl"/>
        </w:rPr>
        <w:t xml:space="preserve">En los contratos se certificará que la persona no ha sido convicta en la jurisdicción estatal o federal por ninguno de los delitos </w:t>
      </w:r>
      <w:r w:rsidR="005F1EF8" w:rsidRPr="00A45BF9">
        <w:rPr>
          <w:rFonts w:ascii="Book Antiqua" w:hAnsi="Book Antiqua"/>
          <w:bCs/>
          <w:sz w:val="24"/>
          <w:szCs w:val="24"/>
          <w:lang w:val="es-ES_tradnl"/>
        </w:rPr>
        <w:t>establecidos en este Código ni por ninguna de las normas o prohibiciones éticas según</w:t>
      </w:r>
      <w:r w:rsidR="00D13125" w:rsidRPr="00A45BF9">
        <w:rPr>
          <w:rFonts w:ascii="Book Antiqua" w:hAnsi="Book Antiqua"/>
          <w:bCs/>
          <w:sz w:val="24"/>
          <w:szCs w:val="24"/>
          <w:lang w:val="es-ES_tradnl"/>
        </w:rPr>
        <w:t xml:space="preserve"> lo dispuesto </w:t>
      </w:r>
      <w:r w:rsidR="00C66A06" w:rsidRPr="00A45BF9">
        <w:rPr>
          <w:rFonts w:ascii="Book Antiqua" w:hAnsi="Book Antiqua"/>
          <w:bCs/>
          <w:sz w:val="24"/>
          <w:szCs w:val="24"/>
          <w:lang w:val="es-ES_tradnl"/>
        </w:rPr>
        <w:t>en</w:t>
      </w:r>
      <w:r w:rsidR="00573F87" w:rsidRPr="00A45BF9">
        <w:rPr>
          <w:rFonts w:ascii="Book Antiqua" w:hAnsi="Book Antiqua"/>
          <w:bCs/>
          <w:sz w:val="24"/>
          <w:szCs w:val="24"/>
          <w:lang w:val="es-ES_tradnl"/>
        </w:rPr>
        <w:t xml:space="preserve"> este Código</w:t>
      </w:r>
      <w:r w:rsidRPr="00A45BF9">
        <w:rPr>
          <w:rFonts w:ascii="Book Antiqua" w:hAnsi="Book Antiqua"/>
          <w:bCs/>
          <w:sz w:val="24"/>
          <w:szCs w:val="24"/>
          <w:lang w:val="es-ES_tradnl"/>
        </w:rPr>
        <w:t xml:space="preserve">. El deber de informar será de naturaleza continua durante todas las etapas de contratación y ejecución del contrato. </w:t>
      </w:r>
    </w:p>
    <w:p w14:paraId="7803BCBF" w14:textId="77777777" w:rsidR="003C5327" w:rsidRPr="00A45BF9" w:rsidRDefault="00D24B4F"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sz w:val="24"/>
          <w:szCs w:val="24"/>
          <w:lang w:val="es-ES_tradnl"/>
        </w:rPr>
        <w:t xml:space="preserve">También, en el </w:t>
      </w:r>
      <w:r w:rsidR="008E701F" w:rsidRPr="00A45BF9">
        <w:rPr>
          <w:rFonts w:ascii="Book Antiqua" w:hAnsi="Book Antiqua"/>
          <w:sz w:val="24"/>
          <w:szCs w:val="24"/>
          <w:lang w:val="es-ES_tradnl"/>
        </w:rPr>
        <w:t xml:space="preserve">propio </w:t>
      </w:r>
      <w:r w:rsidRPr="00A45BF9">
        <w:rPr>
          <w:rFonts w:ascii="Book Antiqua" w:hAnsi="Book Antiqua"/>
          <w:sz w:val="24"/>
          <w:szCs w:val="24"/>
          <w:lang w:val="es-ES_tradnl"/>
        </w:rPr>
        <w:t>contrato el contratista certificará que el contrato, no representa para el contratista un conflicto de intereses.</w:t>
      </w:r>
    </w:p>
    <w:p w14:paraId="426CDDA7" w14:textId="236EF4F7" w:rsidR="003C5327" w:rsidRPr="00A45BF9" w:rsidRDefault="003C5327" w:rsidP="009135DC">
      <w:pPr>
        <w:pStyle w:val="ListParagraph"/>
        <w:widowControl w:val="0"/>
        <w:numPr>
          <w:ilvl w:val="0"/>
          <w:numId w:val="31"/>
        </w:numPr>
        <w:tabs>
          <w:tab w:val="left" w:pos="2268"/>
        </w:tabs>
        <w:adjustRightInd w:val="0"/>
        <w:snapToGrid w:val="0"/>
        <w:spacing w:after="0" w:line="480" w:lineRule="auto"/>
        <w:ind w:firstLine="349"/>
        <w:contextualSpacing w:val="0"/>
        <w:jc w:val="both"/>
        <w:rPr>
          <w:rFonts w:ascii="Book Antiqua" w:hAnsi="Book Antiqua"/>
          <w:b/>
          <w:bCs/>
          <w:sz w:val="24"/>
          <w:szCs w:val="24"/>
          <w:lang w:val="es-ES_tradnl"/>
        </w:rPr>
      </w:pPr>
      <w:r w:rsidRPr="00A45BF9">
        <w:rPr>
          <w:rFonts w:ascii="Book Antiqua" w:hAnsi="Book Antiqua"/>
          <w:b/>
          <w:bCs/>
          <w:sz w:val="24"/>
          <w:szCs w:val="24"/>
          <w:lang w:val="es-ES_tradnl"/>
        </w:rPr>
        <w:t>Destitución y Cancelación de Contratos.</w:t>
      </w:r>
    </w:p>
    <w:p w14:paraId="6580380B" w14:textId="068515FD" w:rsidR="003C5327" w:rsidRPr="00A45BF9" w:rsidRDefault="003C5327" w:rsidP="009135DC">
      <w:pPr>
        <w:widowControl w:val="0"/>
        <w:adjustRightInd w:val="0"/>
        <w:snapToGrid w:val="0"/>
        <w:spacing w:after="0" w:line="480" w:lineRule="auto"/>
        <w:jc w:val="both"/>
        <w:rPr>
          <w:rFonts w:ascii="Book Antiqua" w:hAnsi="Book Antiqua"/>
          <w:bCs/>
          <w:sz w:val="24"/>
          <w:szCs w:val="24"/>
          <w:lang w:val="es-ES_tradnl"/>
        </w:rPr>
      </w:pPr>
      <w:r w:rsidRPr="00A45BF9">
        <w:rPr>
          <w:rFonts w:ascii="Book Antiqua" w:hAnsi="Book Antiqua"/>
          <w:b/>
          <w:bCs/>
          <w:sz w:val="24"/>
          <w:szCs w:val="24"/>
          <w:lang w:val="es-ES_tradnl"/>
        </w:rPr>
        <w:tab/>
      </w:r>
      <w:r w:rsidRPr="00A45BF9">
        <w:rPr>
          <w:rFonts w:ascii="Book Antiqua" w:hAnsi="Book Antiqua"/>
          <w:bCs/>
          <w:sz w:val="24"/>
          <w:szCs w:val="24"/>
          <w:lang w:val="es-ES_tradnl"/>
        </w:rPr>
        <w:t xml:space="preserve">Todo </w:t>
      </w:r>
      <w:r w:rsidRPr="00A45BF9">
        <w:rPr>
          <w:rFonts w:ascii="Book Antiqua" w:hAnsi="Book Antiqua"/>
          <w:sz w:val="24"/>
          <w:szCs w:val="24"/>
          <w:lang w:val="es-ES_tradnl"/>
        </w:rPr>
        <w:t xml:space="preserve">servidor </w:t>
      </w:r>
      <w:r w:rsidRPr="00A45BF9">
        <w:rPr>
          <w:rFonts w:ascii="Book Antiqua" w:hAnsi="Book Antiqua"/>
          <w:bCs/>
          <w:sz w:val="24"/>
          <w:szCs w:val="24"/>
          <w:lang w:val="es-ES_tradnl"/>
        </w:rPr>
        <w:t xml:space="preserve">público </w:t>
      </w:r>
      <w:r w:rsidR="00C3728C" w:rsidRPr="00A45BF9">
        <w:rPr>
          <w:rFonts w:ascii="Book Antiqua" w:hAnsi="Book Antiqua"/>
          <w:bCs/>
          <w:sz w:val="24"/>
          <w:szCs w:val="24"/>
          <w:lang w:val="es-ES_tradnl"/>
        </w:rPr>
        <w:t>que fuere</w:t>
      </w:r>
      <w:r w:rsidR="008E701F" w:rsidRPr="00A45BF9">
        <w:rPr>
          <w:rFonts w:ascii="Book Antiqua" w:hAnsi="Book Antiqua"/>
          <w:bCs/>
          <w:sz w:val="24"/>
          <w:szCs w:val="24"/>
          <w:lang w:val="es-ES_tradnl"/>
        </w:rPr>
        <w:t xml:space="preserve"> </w:t>
      </w:r>
      <w:r w:rsidRPr="00A45BF9">
        <w:rPr>
          <w:rFonts w:ascii="Book Antiqua" w:hAnsi="Book Antiqua"/>
          <w:bCs/>
          <w:sz w:val="24"/>
          <w:szCs w:val="24"/>
          <w:lang w:val="es-ES_tradnl"/>
        </w:rPr>
        <w:t xml:space="preserve">convicto por </w:t>
      </w:r>
      <w:r w:rsidR="00940301" w:rsidRPr="00A45BF9">
        <w:rPr>
          <w:rFonts w:ascii="Book Antiqua" w:hAnsi="Book Antiqua"/>
          <w:bCs/>
          <w:sz w:val="24"/>
          <w:szCs w:val="24"/>
          <w:lang w:val="es-ES_tradnl"/>
        </w:rPr>
        <w:t>los delitos establecidos en este Código y que haya cometido violaciones a las normas y prohibiciones éticas</w:t>
      </w:r>
      <w:r w:rsidR="00573F87" w:rsidRPr="00A45BF9">
        <w:rPr>
          <w:rFonts w:ascii="Book Antiqua" w:hAnsi="Book Antiqua"/>
          <w:bCs/>
          <w:sz w:val="24"/>
          <w:szCs w:val="24"/>
          <w:lang w:val="es-ES_tradnl"/>
        </w:rPr>
        <w:t xml:space="preserve"> establecidas en los incisos (a)</w:t>
      </w:r>
      <w:r w:rsidR="008B75D4" w:rsidRPr="00A45BF9">
        <w:rPr>
          <w:rFonts w:ascii="Book Antiqua" w:hAnsi="Book Antiqua"/>
          <w:bCs/>
          <w:sz w:val="24"/>
          <w:szCs w:val="24"/>
          <w:lang w:val="es-ES_tradnl"/>
        </w:rPr>
        <w:t xml:space="preserve"> y </w:t>
      </w:r>
      <w:r w:rsidR="00573F87" w:rsidRPr="00A45BF9">
        <w:rPr>
          <w:rFonts w:ascii="Book Antiqua" w:hAnsi="Book Antiqua"/>
          <w:bCs/>
          <w:sz w:val="24"/>
          <w:szCs w:val="24"/>
          <w:lang w:val="es-ES_tradnl"/>
        </w:rPr>
        <w:t>(k) del</w:t>
      </w:r>
      <w:r w:rsidR="00940301" w:rsidRPr="00A45BF9">
        <w:rPr>
          <w:rFonts w:ascii="Book Antiqua" w:hAnsi="Book Antiqua"/>
          <w:bCs/>
          <w:sz w:val="24"/>
          <w:szCs w:val="24"/>
          <w:lang w:val="es-ES_tradnl"/>
        </w:rPr>
        <w:t xml:space="preserve"> </w:t>
      </w:r>
      <w:r w:rsidR="00C3728C" w:rsidRPr="00A45BF9">
        <w:rPr>
          <w:rFonts w:ascii="Book Antiqua" w:hAnsi="Book Antiqua"/>
          <w:bCs/>
          <w:sz w:val="24"/>
          <w:szCs w:val="24"/>
          <w:lang w:val="es-ES_tradnl"/>
        </w:rPr>
        <w:t>Artículo 3.3</w:t>
      </w:r>
      <w:r w:rsidR="00573F87" w:rsidRPr="00A45BF9">
        <w:rPr>
          <w:rFonts w:ascii="Book Antiqua" w:hAnsi="Book Antiqua"/>
          <w:bCs/>
          <w:sz w:val="24"/>
          <w:szCs w:val="24"/>
          <w:lang w:val="es-ES_tradnl"/>
        </w:rPr>
        <w:t xml:space="preserve"> </w:t>
      </w:r>
      <w:r w:rsidRPr="00A45BF9">
        <w:rPr>
          <w:rFonts w:ascii="Book Antiqua" w:hAnsi="Book Antiqua"/>
          <w:bCs/>
          <w:sz w:val="24"/>
          <w:szCs w:val="24"/>
          <w:lang w:val="es-ES_tradnl"/>
        </w:rPr>
        <w:t xml:space="preserve">de </w:t>
      </w:r>
      <w:r w:rsidR="004D7DEE" w:rsidRPr="00A45BF9">
        <w:rPr>
          <w:rFonts w:ascii="Book Antiqua" w:hAnsi="Book Antiqua"/>
          <w:bCs/>
          <w:sz w:val="24"/>
          <w:szCs w:val="24"/>
          <w:lang w:val="es-ES_tradnl"/>
        </w:rPr>
        <w:t>este Código</w:t>
      </w:r>
      <w:r w:rsidRPr="00A45BF9">
        <w:rPr>
          <w:rFonts w:ascii="Book Antiqua" w:hAnsi="Book Antiqua"/>
          <w:bCs/>
          <w:sz w:val="24"/>
          <w:szCs w:val="24"/>
          <w:lang w:val="es-ES_tradnl"/>
        </w:rPr>
        <w:t xml:space="preserve">, será destituido como si fuera una renuncia voluntaria y no tendrá derecho a liquidación o remuneración de clase alguna. </w:t>
      </w:r>
    </w:p>
    <w:p w14:paraId="02F2D8D0" w14:textId="77777777" w:rsidR="003C5327" w:rsidRPr="00A45BF9" w:rsidRDefault="003C5327"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bCs/>
          <w:sz w:val="24"/>
          <w:szCs w:val="24"/>
          <w:lang w:val="es-ES_tradnl"/>
        </w:rPr>
        <w:t xml:space="preserve">Todo contratista </w:t>
      </w:r>
      <w:r w:rsidR="00C3728C" w:rsidRPr="00A45BF9">
        <w:rPr>
          <w:rFonts w:ascii="Book Antiqua" w:hAnsi="Book Antiqua"/>
          <w:bCs/>
          <w:sz w:val="24"/>
          <w:szCs w:val="24"/>
          <w:lang w:val="es-ES_tradnl"/>
        </w:rPr>
        <w:t>que fuere</w:t>
      </w:r>
      <w:r w:rsidR="00044A6F" w:rsidRPr="00A45BF9">
        <w:rPr>
          <w:rFonts w:ascii="Book Antiqua" w:hAnsi="Book Antiqua"/>
          <w:bCs/>
          <w:sz w:val="24"/>
          <w:szCs w:val="24"/>
          <w:lang w:val="es-ES_tradnl"/>
        </w:rPr>
        <w:t xml:space="preserve"> </w:t>
      </w:r>
      <w:r w:rsidRPr="00A45BF9">
        <w:rPr>
          <w:rFonts w:ascii="Book Antiqua" w:hAnsi="Book Antiqua"/>
          <w:bCs/>
          <w:sz w:val="24"/>
          <w:szCs w:val="24"/>
          <w:lang w:val="es-ES_tradnl"/>
        </w:rPr>
        <w:t xml:space="preserve">convicto por alguna violación a cualesquiera de las disposiciones de </w:t>
      </w:r>
      <w:r w:rsidR="004D7DEE" w:rsidRPr="00A45BF9">
        <w:rPr>
          <w:rFonts w:ascii="Book Antiqua" w:hAnsi="Book Antiqua"/>
          <w:bCs/>
          <w:sz w:val="24"/>
          <w:szCs w:val="24"/>
          <w:lang w:val="es-ES_tradnl"/>
        </w:rPr>
        <w:t xml:space="preserve">este </w:t>
      </w:r>
      <w:r w:rsidR="00C3728C" w:rsidRPr="00A45BF9">
        <w:rPr>
          <w:rFonts w:ascii="Book Antiqua" w:hAnsi="Book Antiqua"/>
          <w:bCs/>
          <w:sz w:val="24"/>
          <w:szCs w:val="24"/>
          <w:lang w:val="es-ES_tradnl"/>
        </w:rPr>
        <w:t>Código</w:t>
      </w:r>
      <w:r w:rsidRPr="00A45BF9">
        <w:rPr>
          <w:rFonts w:ascii="Book Antiqua" w:hAnsi="Book Antiqua"/>
          <w:bCs/>
          <w:sz w:val="24"/>
          <w:szCs w:val="24"/>
          <w:lang w:val="es-ES_tradnl"/>
        </w:rPr>
        <w:t xml:space="preserve"> será cancelado su contrato o contratos y se entenderá como un incumplimiento de contrato</w:t>
      </w:r>
      <w:r w:rsidR="00044A6F" w:rsidRPr="00A45BF9">
        <w:rPr>
          <w:rFonts w:ascii="Book Antiqua" w:hAnsi="Book Antiqua"/>
          <w:bCs/>
          <w:sz w:val="24"/>
          <w:szCs w:val="24"/>
          <w:lang w:val="es-ES_tradnl"/>
        </w:rPr>
        <w:t>,</w:t>
      </w:r>
      <w:r w:rsidRPr="00A45BF9">
        <w:rPr>
          <w:rFonts w:ascii="Book Antiqua" w:hAnsi="Book Antiqua"/>
          <w:bCs/>
          <w:sz w:val="24"/>
          <w:szCs w:val="24"/>
          <w:lang w:val="es-ES_tradnl"/>
        </w:rPr>
        <w:t xml:space="preserve"> por lo cual tendrá que responder y cumplir con las cláusulas de incumplimiento de contrato pactadas y no tendrá derecho a liquidación o remuneración de clase alguna.</w:t>
      </w:r>
    </w:p>
    <w:p w14:paraId="4374B5DA" w14:textId="7471BFFF" w:rsidR="00085C2F" w:rsidRPr="00A45BF9" w:rsidRDefault="00085C2F"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b/>
          <w:bCs/>
          <w:sz w:val="24"/>
          <w:szCs w:val="24"/>
          <w:lang w:val="es-ES_tradnl"/>
        </w:rPr>
      </w:pPr>
      <w:r w:rsidRPr="00A45BF9">
        <w:rPr>
          <w:rFonts w:ascii="Book Antiqua" w:hAnsi="Book Antiqua"/>
          <w:b/>
          <w:bCs/>
          <w:sz w:val="24"/>
          <w:szCs w:val="24"/>
          <w:lang w:val="es-ES_tradnl"/>
        </w:rPr>
        <w:t>Restitución.</w:t>
      </w:r>
    </w:p>
    <w:p w14:paraId="6F714342" w14:textId="6DBD9461" w:rsidR="00085C2F" w:rsidRPr="00A45BF9" w:rsidRDefault="00085C2F"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bCs/>
          <w:sz w:val="24"/>
          <w:szCs w:val="24"/>
          <w:lang w:val="es-ES_tradnl"/>
        </w:rPr>
        <w:lastRenderedPageBreak/>
        <w:t xml:space="preserve">La pena de restitución establecida en este Código consiste en la obligación que el tribunal le impone al convicto </w:t>
      </w:r>
      <w:r w:rsidR="004170F7" w:rsidRPr="00A45BF9">
        <w:rPr>
          <w:rFonts w:ascii="Book Antiqua" w:hAnsi="Book Antiqua"/>
          <w:bCs/>
          <w:i/>
          <w:iCs/>
          <w:sz w:val="24"/>
          <w:szCs w:val="24"/>
          <w:u w:val="single"/>
          <w:lang w:val="es-ES_tradnl"/>
        </w:rPr>
        <w:t xml:space="preserve">o a la persona que cometa una violación ética </w:t>
      </w:r>
      <w:r w:rsidRPr="00A45BF9">
        <w:rPr>
          <w:rFonts w:ascii="Book Antiqua" w:hAnsi="Book Antiqua"/>
          <w:bCs/>
          <w:sz w:val="24"/>
          <w:szCs w:val="24"/>
          <w:lang w:val="es-ES_tradnl"/>
        </w:rPr>
        <w:t>de compensar al Gobierno por las pérdidas que le haya ocasionado como consecuencia del delito</w:t>
      </w:r>
      <w:r w:rsidR="004170F7" w:rsidRPr="00A45BF9">
        <w:rPr>
          <w:rFonts w:ascii="Book Antiqua" w:hAnsi="Book Antiqua"/>
          <w:bCs/>
          <w:sz w:val="24"/>
          <w:szCs w:val="24"/>
          <w:lang w:val="es-ES_tradnl"/>
        </w:rPr>
        <w:t xml:space="preserve"> </w:t>
      </w:r>
      <w:r w:rsidR="004170F7" w:rsidRPr="00A45BF9">
        <w:rPr>
          <w:rFonts w:ascii="Book Antiqua" w:hAnsi="Book Antiqua"/>
          <w:bCs/>
          <w:i/>
          <w:iCs/>
          <w:sz w:val="24"/>
          <w:szCs w:val="24"/>
          <w:u w:val="single"/>
          <w:lang w:val="es-ES_tradnl"/>
        </w:rPr>
        <w:t>o violación</w:t>
      </w:r>
      <w:r w:rsidRPr="00A45BF9">
        <w:rPr>
          <w:rFonts w:ascii="Book Antiqua" w:hAnsi="Book Antiqua"/>
          <w:bCs/>
          <w:sz w:val="24"/>
          <w:szCs w:val="24"/>
          <w:lang w:val="es-ES_tradnl"/>
        </w:rPr>
        <w:t xml:space="preserve">. La pena de restitución impuesta por el </w:t>
      </w:r>
      <w:r w:rsidRPr="00A45BF9">
        <w:rPr>
          <w:rFonts w:ascii="Book Antiqua" w:hAnsi="Book Antiqua"/>
          <w:bCs/>
          <w:strike/>
          <w:sz w:val="24"/>
          <w:szCs w:val="24"/>
          <w:lang w:val="es-ES_tradnl"/>
        </w:rPr>
        <w:t>tribunal</w:t>
      </w:r>
      <w:r w:rsidRPr="00A45BF9">
        <w:rPr>
          <w:rFonts w:ascii="Book Antiqua" w:hAnsi="Book Antiqua"/>
          <w:bCs/>
          <w:sz w:val="24"/>
          <w:szCs w:val="24"/>
          <w:lang w:val="es-ES_tradnl"/>
        </w:rPr>
        <w:t xml:space="preserve"> </w:t>
      </w:r>
      <w:r w:rsidR="004170F7" w:rsidRPr="00A45BF9">
        <w:rPr>
          <w:rFonts w:ascii="Book Antiqua" w:hAnsi="Book Antiqua"/>
          <w:bCs/>
          <w:i/>
          <w:iCs/>
          <w:sz w:val="24"/>
          <w:szCs w:val="24"/>
          <w:u w:val="single"/>
          <w:lang w:val="es-ES_tradnl"/>
        </w:rPr>
        <w:t>juzgador</w:t>
      </w:r>
      <w:r w:rsidR="004170F7" w:rsidRPr="00A45BF9">
        <w:rPr>
          <w:rFonts w:ascii="Book Antiqua" w:hAnsi="Book Antiqua"/>
          <w:bCs/>
          <w:sz w:val="24"/>
          <w:szCs w:val="24"/>
          <w:lang w:val="es-ES_tradnl"/>
        </w:rPr>
        <w:t xml:space="preserve"> </w:t>
      </w:r>
      <w:r w:rsidRPr="00A45BF9">
        <w:rPr>
          <w:rFonts w:ascii="Book Antiqua" w:hAnsi="Book Antiqua"/>
          <w:bCs/>
          <w:sz w:val="24"/>
          <w:szCs w:val="24"/>
          <w:lang w:val="es-ES_tradnl"/>
        </w:rPr>
        <w:t>debe incluir la pérdida, los daños causados y un diez por ciento (10%) por concepto de intereses.</w:t>
      </w:r>
    </w:p>
    <w:p w14:paraId="672E3DB9" w14:textId="03A4EFA9" w:rsidR="00085C2F" w:rsidRPr="00A45BF9" w:rsidRDefault="00085C2F"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bCs/>
          <w:sz w:val="24"/>
          <w:szCs w:val="24"/>
          <w:lang w:val="es-ES_tradnl"/>
        </w:rPr>
        <w:t xml:space="preserve">El </w:t>
      </w:r>
      <w:r w:rsidR="004170F7" w:rsidRPr="00A45BF9">
        <w:rPr>
          <w:rFonts w:ascii="Book Antiqua" w:hAnsi="Book Antiqua"/>
          <w:bCs/>
          <w:strike/>
          <w:sz w:val="24"/>
          <w:szCs w:val="24"/>
          <w:lang w:val="es-ES_tradnl"/>
        </w:rPr>
        <w:t>tribunal</w:t>
      </w:r>
      <w:r w:rsidR="004170F7" w:rsidRPr="00A45BF9">
        <w:rPr>
          <w:rFonts w:ascii="Book Antiqua" w:hAnsi="Book Antiqua"/>
          <w:bCs/>
          <w:sz w:val="24"/>
          <w:szCs w:val="24"/>
          <w:lang w:val="es-ES_tradnl"/>
        </w:rPr>
        <w:t xml:space="preserve"> </w:t>
      </w:r>
      <w:r w:rsidR="004170F7" w:rsidRPr="00A45BF9">
        <w:rPr>
          <w:rFonts w:ascii="Book Antiqua" w:hAnsi="Book Antiqua"/>
          <w:bCs/>
          <w:i/>
          <w:iCs/>
          <w:sz w:val="24"/>
          <w:szCs w:val="24"/>
          <w:u w:val="single"/>
          <w:lang w:val="es-ES_tradnl"/>
        </w:rPr>
        <w:t>juzgador</w:t>
      </w:r>
      <w:r w:rsidRPr="00A45BF9">
        <w:rPr>
          <w:rFonts w:ascii="Book Antiqua" w:hAnsi="Book Antiqua"/>
          <w:bCs/>
          <w:sz w:val="24"/>
          <w:szCs w:val="24"/>
          <w:lang w:val="es-ES_tradnl"/>
        </w:rPr>
        <w:t xml:space="preserve"> puede disponer que la pena de restitución sea satisfecha en dinero, o la entrega de los bienes ilegalmente apropiados, o su equivalente en caso de que no estén disponibles.</w:t>
      </w:r>
    </w:p>
    <w:p w14:paraId="7402E10F" w14:textId="77777777" w:rsidR="00085C2F" w:rsidRPr="00A45BF9" w:rsidRDefault="00085C2F"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bCs/>
          <w:sz w:val="24"/>
          <w:szCs w:val="24"/>
          <w:lang w:val="es-ES_tradnl"/>
        </w:rPr>
        <w:t>En caso de que la pena de restitución sea satisfecha en dinero, el importe será determinado por el tribunal tomando en consideración: (a) el total de los daños que habrán de restituirse, (b) la participación prorrateada del convicto, (c) si fueron varios los partícipes en el hecho delictivo y (d) todo otro elemento que permita una fijación adecuada a las circunstancias del caso y a la condición del convicto.</w:t>
      </w:r>
    </w:p>
    <w:p w14:paraId="2D80EA25" w14:textId="77777777" w:rsidR="00085C2F" w:rsidRPr="00A45BF9" w:rsidRDefault="00085C2F"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bCs/>
          <w:sz w:val="24"/>
          <w:szCs w:val="24"/>
          <w:lang w:val="es-ES_tradnl"/>
        </w:rPr>
        <w:t>La pena de restitución debe satisfacerse inmediatamente. No obstante, a solicitud del sentenciado y a discreción del tribunal, tomando en cuenta la situación económica del convicto, la misma podrá pagarse en su totalidad o en plazos dentro de un término razonable fijado por el tribunal, a partir de la fecha en que ha quedado firme la sentencia.</w:t>
      </w:r>
    </w:p>
    <w:p w14:paraId="39745CBC" w14:textId="666E7951" w:rsidR="003C5327" w:rsidRPr="00A45BF9" w:rsidRDefault="003C5327" w:rsidP="009135DC">
      <w:pPr>
        <w:pStyle w:val="ListParagraph"/>
        <w:widowControl w:val="0"/>
        <w:numPr>
          <w:ilvl w:val="0"/>
          <w:numId w:val="31"/>
        </w:numPr>
        <w:tabs>
          <w:tab w:val="left" w:pos="2410"/>
        </w:tabs>
        <w:adjustRightInd w:val="0"/>
        <w:snapToGrid w:val="0"/>
        <w:spacing w:after="0" w:line="480" w:lineRule="auto"/>
        <w:ind w:firstLine="349"/>
        <w:contextualSpacing w:val="0"/>
        <w:jc w:val="both"/>
        <w:rPr>
          <w:rFonts w:ascii="Book Antiqua" w:hAnsi="Book Antiqua"/>
          <w:b/>
          <w:bCs/>
          <w:sz w:val="24"/>
          <w:szCs w:val="24"/>
          <w:lang w:val="es-ES_tradnl"/>
        </w:rPr>
      </w:pPr>
      <w:r w:rsidRPr="00A45BF9">
        <w:rPr>
          <w:rFonts w:ascii="Book Antiqua" w:hAnsi="Book Antiqua"/>
          <w:b/>
          <w:bCs/>
          <w:sz w:val="24"/>
          <w:szCs w:val="24"/>
          <w:lang w:val="es-ES_tradnl"/>
        </w:rPr>
        <w:t>Modo de Pago de Multas</w:t>
      </w:r>
      <w:r w:rsidR="00684E05" w:rsidRPr="00A45BF9">
        <w:rPr>
          <w:rFonts w:ascii="Book Antiqua" w:hAnsi="Book Antiqua"/>
          <w:b/>
          <w:bCs/>
          <w:sz w:val="24"/>
          <w:szCs w:val="24"/>
          <w:lang w:val="es-ES_tradnl"/>
        </w:rPr>
        <w:t xml:space="preserve"> </w:t>
      </w:r>
      <w:r w:rsidR="00085C2F" w:rsidRPr="00A45BF9">
        <w:rPr>
          <w:rFonts w:ascii="Book Antiqua" w:hAnsi="Book Antiqua"/>
          <w:b/>
          <w:bCs/>
          <w:sz w:val="24"/>
          <w:szCs w:val="24"/>
          <w:lang w:val="es-ES_tradnl"/>
        </w:rPr>
        <w:t>y Sanciones Pecuniarias</w:t>
      </w:r>
      <w:r w:rsidRPr="00A45BF9">
        <w:rPr>
          <w:rFonts w:ascii="Book Antiqua" w:hAnsi="Book Antiqua"/>
          <w:b/>
          <w:bCs/>
          <w:sz w:val="24"/>
          <w:szCs w:val="24"/>
          <w:lang w:val="es-ES_tradnl"/>
        </w:rPr>
        <w:t>.</w:t>
      </w:r>
    </w:p>
    <w:p w14:paraId="2E3E97E2" w14:textId="6546434F" w:rsidR="00B9185F" w:rsidRPr="00A45BF9" w:rsidRDefault="00B9185F" w:rsidP="009135DC">
      <w:pPr>
        <w:widowControl w:val="0"/>
        <w:tabs>
          <w:tab w:val="left" w:pos="1134"/>
        </w:tabs>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sz w:val="24"/>
          <w:szCs w:val="24"/>
          <w:lang w:val="es-ES_tradnl"/>
        </w:rPr>
        <w:t>La Oficina</w:t>
      </w:r>
      <w:r w:rsidR="004170F7" w:rsidRPr="00A45BF9">
        <w:rPr>
          <w:rFonts w:ascii="Book Antiqua" w:hAnsi="Book Antiqua"/>
          <w:sz w:val="24"/>
          <w:szCs w:val="24"/>
          <w:lang w:val="es-ES_tradnl"/>
        </w:rPr>
        <w:t xml:space="preserve"> </w:t>
      </w:r>
      <w:r w:rsidRPr="00A45BF9">
        <w:rPr>
          <w:rFonts w:ascii="Book Antiqua" w:hAnsi="Book Antiqua"/>
          <w:sz w:val="24"/>
          <w:szCs w:val="24"/>
          <w:lang w:val="es-ES_tradnl"/>
        </w:rPr>
        <w:t>tendrá que realizar las siguientes acciones para cobrar las</w:t>
      </w:r>
      <w:r w:rsidR="00085C2F" w:rsidRPr="00A45BF9">
        <w:rPr>
          <w:rFonts w:ascii="Book Antiqua" w:hAnsi="Book Antiqua"/>
          <w:sz w:val="24"/>
          <w:szCs w:val="24"/>
          <w:lang w:val="es-ES_tradnl"/>
        </w:rPr>
        <w:t xml:space="preserve"> multas y</w:t>
      </w:r>
      <w:r w:rsidRPr="00A45BF9">
        <w:rPr>
          <w:rFonts w:ascii="Book Antiqua" w:hAnsi="Book Antiqua"/>
          <w:sz w:val="24"/>
          <w:szCs w:val="24"/>
          <w:lang w:val="es-ES_tradnl"/>
        </w:rPr>
        <w:t xml:space="preserve"> sanciones </w:t>
      </w:r>
      <w:r w:rsidR="00882E81" w:rsidRPr="00A45BF9">
        <w:rPr>
          <w:rFonts w:ascii="Book Antiqua" w:hAnsi="Book Antiqua"/>
          <w:sz w:val="24"/>
          <w:szCs w:val="24"/>
          <w:lang w:val="es-ES_tradnl"/>
        </w:rPr>
        <w:t>pecuniarias</w:t>
      </w:r>
      <w:r w:rsidR="0022173A" w:rsidRPr="00A45BF9">
        <w:rPr>
          <w:rFonts w:ascii="Book Antiqua" w:hAnsi="Book Antiqua"/>
          <w:sz w:val="24"/>
          <w:szCs w:val="24"/>
          <w:lang w:val="es-ES_tradnl"/>
        </w:rPr>
        <w:t xml:space="preserve">, tanto administrativa como civiles y </w:t>
      </w:r>
      <w:proofErr w:type="gramStart"/>
      <w:r w:rsidR="0022173A" w:rsidRPr="00A45BF9">
        <w:rPr>
          <w:rFonts w:ascii="Book Antiqua" w:hAnsi="Book Antiqua"/>
          <w:sz w:val="24"/>
          <w:szCs w:val="24"/>
          <w:lang w:val="es-ES_tradnl"/>
        </w:rPr>
        <w:t>penales establecidas</w:t>
      </w:r>
      <w:proofErr w:type="gramEnd"/>
      <w:r w:rsidR="0022173A" w:rsidRPr="00A45BF9">
        <w:rPr>
          <w:rFonts w:ascii="Book Antiqua" w:hAnsi="Book Antiqua"/>
          <w:sz w:val="24"/>
          <w:szCs w:val="24"/>
          <w:lang w:val="es-ES_tradnl"/>
        </w:rPr>
        <w:t xml:space="preserve"> en este código,</w:t>
      </w:r>
      <w:r w:rsidRPr="00A45BF9">
        <w:rPr>
          <w:rFonts w:ascii="Book Antiqua" w:hAnsi="Book Antiqua"/>
          <w:sz w:val="24"/>
          <w:szCs w:val="24"/>
          <w:lang w:val="es-ES_tradnl"/>
        </w:rPr>
        <w:t xml:space="preserve"> en el siguiente orden:</w:t>
      </w:r>
    </w:p>
    <w:p w14:paraId="325597D0" w14:textId="76FC763A" w:rsidR="00B9185F" w:rsidRPr="00A45BF9" w:rsidRDefault="00B9185F" w:rsidP="009135DC">
      <w:pPr>
        <w:widowControl w:val="0"/>
        <w:numPr>
          <w:ilvl w:val="0"/>
          <w:numId w:val="20"/>
        </w:numPr>
        <w:tabs>
          <w:tab w:val="left" w:pos="709"/>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 xml:space="preserve">Concederle al sancionado un término de treinta (30) días una vez la </w:t>
      </w:r>
      <w:r w:rsidRPr="00A45BF9">
        <w:rPr>
          <w:rFonts w:ascii="Book Antiqua" w:hAnsi="Book Antiqua"/>
          <w:sz w:val="24"/>
          <w:szCs w:val="24"/>
          <w:lang w:val="es-ES_tradnl"/>
        </w:rPr>
        <w:lastRenderedPageBreak/>
        <w:t>determinación de imponer una sanción advenga final y firme</w:t>
      </w:r>
      <w:r w:rsidR="00882E81" w:rsidRPr="00A45BF9">
        <w:rPr>
          <w:rFonts w:ascii="Book Antiqua" w:hAnsi="Book Antiqua"/>
          <w:sz w:val="24"/>
          <w:szCs w:val="24"/>
          <w:lang w:val="es-ES_tradnl"/>
        </w:rPr>
        <w:t xml:space="preserve"> para satisfacer la misma en su totalidad</w:t>
      </w:r>
      <w:r w:rsidRPr="00A45BF9">
        <w:rPr>
          <w:rFonts w:ascii="Book Antiqua" w:hAnsi="Book Antiqua"/>
          <w:sz w:val="24"/>
          <w:szCs w:val="24"/>
          <w:lang w:val="es-ES_tradnl"/>
        </w:rPr>
        <w:t xml:space="preserve">. </w:t>
      </w:r>
    </w:p>
    <w:p w14:paraId="18ADD0D2" w14:textId="75CC05E9" w:rsidR="00B9185F" w:rsidRPr="00A45BF9" w:rsidRDefault="00394FEA" w:rsidP="009135DC">
      <w:pPr>
        <w:widowControl w:val="0"/>
        <w:numPr>
          <w:ilvl w:val="0"/>
          <w:numId w:val="20"/>
        </w:numPr>
        <w:tabs>
          <w:tab w:val="left" w:pos="1134"/>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Habiendo transcurrido el término antes dispuesto y no habiéndose satisfecho la multa o la sanción en su totalidad</w:t>
      </w:r>
      <w:r w:rsidR="00B9185F" w:rsidRPr="00A45BF9">
        <w:rPr>
          <w:rFonts w:ascii="Book Antiqua" w:hAnsi="Book Antiqua"/>
          <w:sz w:val="24"/>
          <w:szCs w:val="24"/>
          <w:lang w:val="es-ES_tradnl"/>
        </w:rPr>
        <w:t xml:space="preserve">, </w:t>
      </w:r>
      <w:r w:rsidR="004170F7" w:rsidRPr="00A45BF9">
        <w:rPr>
          <w:rFonts w:ascii="Book Antiqua" w:hAnsi="Book Antiqua"/>
          <w:sz w:val="24"/>
          <w:szCs w:val="24"/>
          <w:lang w:val="es-ES_tradnl"/>
        </w:rPr>
        <w:t xml:space="preserve">la Oficina </w:t>
      </w:r>
      <w:r w:rsidR="00B9185F" w:rsidRPr="00A45BF9">
        <w:rPr>
          <w:rFonts w:ascii="Book Antiqua" w:hAnsi="Book Antiqua"/>
          <w:sz w:val="24"/>
          <w:szCs w:val="24"/>
          <w:lang w:val="es-ES_tradnl"/>
        </w:rPr>
        <w:t xml:space="preserve">le notificará al sancionado que comenzará el proceso de cobro de la sanción más la suma del </w:t>
      </w:r>
      <w:r w:rsidRPr="00A45BF9">
        <w:rPr>
          <w:rFonts w:ascii="Book Antiqua" w:hAnsi="Book Antiqua"/>
          <w:sz w:val="24"/>
          <w:szCs w:val="24"/>
          <w:lang w:val="es-ES_tradnl"/>
        </w:rPr>
        <w:t>diez (10)</w:t>
      </w:r>
      <w:r w:rsidR="00B9185F" w:rsidRPr="00A45BF9">
        <w:rPr>
          <w:rFonts w:ascii="Book Antiqua" w:hAnsi="Book Antiqua"/>
          <w:sz w:val="24"/>
          <w:szCs w:val="24"/>
          <w:lang w:val="es-ES_tradnl"/>
        </w:rPr>
        <w:t xml:space="preserve"> porciento de interés. Los intereses aquí impuestos seguirán transcurriendo hasta que la multa sea satisfecha en su totalidad.</w:t>
      </w:r>
    </w:p>
    <w:p w14:paraId="5F30BBFD" w14:textId="156D300C" w:rsidR="00B9185F" w:rsidRPr="00A45BF9" w:rsidRDefault="00B9185F" w:rsidP="009135DC">
      <w:pPr>
        <w:widowControl w:val="0"/>
        <w:numPr>
          <w:ilvl w:val="0"/>
          <w:numId w:val="20"/>
        </w:numPr>
        <w:tabs>
          <w:tab w:val="left" w:pos="1134"/>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 xml:space="preserve">Luego de transcurrido quince (15) días de que la notificación haya sido enviada y la sanción no haya sido satisfecha, </w:t>
      </w:r>
      <w:r w:rsidR="004170F7" w:rsidRPr="00A45BF9">
        <w:rPr>
          <w:rFonts w:ascii="Book Antiqua" w:hAnsi="Book Antiqua"/>
          <w:sz w:val="24"/>
          <w:szCs w:val="24"/>
          <w:lang w:val="es-ES_tradnl"/>
        </w:rPr>
        <w:t xml:space="preserve">la Oficina </w:t>
      </w:r>
      <w:r w:rsidRPr="00A45BF9">
        <w:rPr>
          <w:rFonts w:ascii="Book Antiqua" w:hAnsi="Book Antiqua"/>
          <w:sz w:val="24"/>
          <w:szCs w:val="24"/>
          <w:lang w:val="es-ES_tradnl"/>
        </w:rPr>
        <w:t xml:space="preserve">podrá emitir una orden de retención y descuento a la entidad gubernamental, entidad empleadora o autoridad nominadora que tenga control de los balances por días de vacaciones en exceso de </w:t>
      </w:r>
      <w:r w:rsidR="0014592C" w:rsidRPr="00A45BF9">
        <w:rPr>
          <w:rFonts w:ascii="Book Antiqua" w:hAnsi="Book Antiqua"/>
          <w:sz w:val="24"/>
          <w:szCs w:val="24"/>
          <w:lang w:val="es-ES_tradnl"/>
        </w:rPr>
        <w:t>cinco (5</w:t>
      </w:r>
      <w:r w:rsidRPr="00A45BF9">
        <w:rPr>
          <w:rFonts w:ascii="Book Antiqua" w:hAnsi="Book Antiqua"/>
          <w:sz w:val="24"/>
          <w:szCs w:val="24"/>
          <w:lang w:val="es-ES_tradnl"/>
        </w:rPr>
        <w:t xml:space="preserve">) días acumulados, cualquier reintegro, bono o beneficio que provenga del Departamento de Hacienda o de cualquier otra entidad gubernamental y de las sumas acumuladas en cualquier sistema de retiro del servidor o exservidor público que incumpla con </w:t>
      </w:r>
      <w:r w:rsidR="00C23A70" w:rsidRPr="00A45BF9">
        <w:rPr>
          <w:rFonts w:ascii="Book Antiqua" w:hAnsi="Book Antiqua"/>
          <w:sz w:val="24"/>
          <w:szCs w:val="24"/>
          <w:lang w:val="es-ES_tradnl"/>
        </w:rPr>
        <w:t>el pago total de una multa o de una sanción</w:t>
      </w:r>
      <w:r w:rsidRPr="00A45BF9">
        <w:rPr>
          <w:rFonts w:ascii="Book Antiqua" w:hAnsi="Book Antiqua"/>
          <w:sz w:val="24"/>
          <w:szCs w:val="24"/>
          <w:lang w:val="es-ES_tradnl"/>
        </w:rPr>
        <w:t>. A quien se remita la orden, dispondrá de treinta (30) días para dar cumplimiento a la misma.</w:t>
      </w:r>
    </w:p>
    <w:p w14:paraId="27CF3DAE" w14:textId="595B2F6A" w:rsidR="003B07CE" w:rsidRPr="00A45BF9" w:rsidRDefault="00B9185F" w:rsidP="009135DC">
      <w:pPr>
        <w:widowControl w:val="0"/>
        <w:adjustRightInd w:val="0"/>
        <w:snapToGrid w:val="0"/>
        <w:spacing w:after="0" w:line="480" w:lineRule="auto"/>
        <w:ind w:firstLine="720"/>
        <w:jc w:val="both"/>
        <w:rPr>
          <w:rFonts w:ascii="Book Antiqua" w:hAnsi="Book Antiqua"/>
          <w:b/>
          <w:sz w:val="24"/>
          <w:szCs w:val="24"/>
          <w:lang w:val="es-ES_tradnl"/>
        </w:rPr>
      </w:pPr>
      <w:r w:rsidRPr="00A45BF9">
        <w:rPr>
          <w:rFonts w:ascii="Book Antiqua" w:hAnsi="Book Antiqua"/>
          <w:sz w:val="24"/>
          <w:szCs w:val="24"/>
          <w:lang w:val="es-ES_tradnl"/>
        </w:rPr>
        <w:t xml:space="preserve">Cuando se emita una orden de retención y descuento contra los fondos acumulados de un servidor o exservidor público, las entidades </w:t>
      </w:r>
      <w:r w:rsidR="003B07CE" w:rsidRPr="00A45BF9">
        <w:rPr>
          <w:rFonts w:ascii="Book Antiqua" w:hAnsi="Book Antiqua"/>
          <w:sz w:val="24"/>
          <w:szCs w:val="24"/>
          <w:lang w:val="es-ES_tradnl"/>
        </w:rPr>
        <w:t>gubernamentales correspondientes, al recibir la misma</w:t>
      </w:r>
      <w:r w:rsidRPr="00A45BF9">
        <w:rPr>
          <w:rFonts w:ascii="Book Antiqua" w:hAnsi="Book Antiqua"/>
          <w:sz w:val="24"/>
          <w:szCs w:val="24"/>
          <w:lang w:val="es-ES_tradnl"/>
        </w:rPr>
        <w:t xml:space="preserve"> certificarán si este cuenta con la cuantía suficiente para satisfacer la multa o las </w:t>
      </w:r>
      <w:r w:rsidR="003B07CE" w:rsidRPr="00A45BF9">
        <w:rPr>
          <w:rFonts w:ascii="Book Antiqua" w:hAnsi="Book Antiqua"/>
          <w:sz w:val="24"/>
          <w:szCs w:val="24"/>
          <w:lang w:val="es-ES_tradnl"/>
        </w:rPr>
        <w:t>sanciones</w:t>
      </w:r>
      <w:r w:rsidRPr="00A45BF9">
        <w:rPr>
          <w:rFonts w:ascii="Book Antiqua" w:hAnsi="Book Antiqua"/>
          <w:sz w:val="24"/>
          <w:szCs w:val="24"/>
          <w:lang w:val="es-ES_tradnl"/>
        </w:rPr>
        <w:t xml:space="preserve"> impuestas. De contar con las cuantías suficientes, se ejecutarán la retención y descuento correspondiente y se remitirá a </w:t>
      </w:r>
      <w:r w:rsidR="005606C1" w:rsidRPr="00A45BF9">
        <w:rPr>
          <w:rFonts w:ascii="Book Antiqua" w:hAnsi="Book Antiqua"/>
          <w:sz w:val="24"/>
          <w:szCs w:val="24"/>
          <w:lang w:val="es-ES_tradnl"/>
        </w:rPr>
        <w:t xml:space="preserve">la Oficina </w:t>
      </w:r>
      <w:r w:rsidRPr="00A45BF9">
        <w:rPr>
          <w:rFonts w:ascii="Book Antiqua" w:hAnsi="Book Antiqua"/>
          <w:sz w:val="24"/>
          <w:szCs w:val="24"/>
          <w:lang w:val="es-ES_tradnl"/>
        </w:rPr>
        <w:t>el dinero descontado.</w:t>
      </w:r>
      <w:r w:rsidRPr="00A45BF9">
        <w:rPr>
          <w:rFonts w:ascii="Book Antiqua" w:hAnsi="Book Antiqua"/>
          <w:b/>
          <w:sz w:val="24"/>
          <w:szCs w:val="24"/>
          <w:lang w:val="es-ES_tradnl"/>
        </w:rPr>
        <w:t xml:space="preserve"> </w:t>
      </w:r>
    </w:p>
    <w:p w14:paraId="6BA8BF7C" w14:textId="54DB6983" w:rsidR="00B9185F" w:rsidRPr="00A45BF9" w:rsidRDefault="00B9185F"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lastRenderedPageBreak/>
        <w:t xml:space="preserve">En caso de que la retención y descuento contra los fondos acumulados no cuente con la cuantía suficiente para satisfacer la multa o las </w:t>
      </w:r>
      <w:r w:rsidR="003B07CE" w:rsidRPr="00A45BF9">
        <w:rPr>
          <w:rFonts w:ascii="Book Antiqua" w:hAnsi="Book Antiqua"/>
          <w:sz w:val="24"/>
          <w:szCs w:val="24"/>
          <w:lang w:val="es-ES_tradnl"/>
        </w:rPr>
        <w:t>sanciones</w:t>
      </w:r>
      <w:r w:rsidRPr="00A45BF9">
        <w:rPr>
          <w:rFonts w:ascii="Book Antiqua" w:hAnsi="Book Antiqua"/>
          <w:sz w:val="24"/>
          <w:szCs w:val="24"/>
          <w:lang w:val="es-ES_tradnl"/>
        </w:rPr>
        <w:t xml:space="preserve"> impuestas, deberá ser notificado a </w:t>
      </w:r>
      <w:r w:rsidR="005606C1" w:rsidRPr="00A45BF9">
        <w:rPr>
          <w:rFonts w:ascii="Book Antiqua" w:hAnsi="Book Antiqua"/>
          <w:sz w:val="24"/>
          <w:szCs w:val="24"/>
          <w:lang w:val="es-ES_tradnl"/>
        </w:rPr>
        <w:t>la Oficina</w:t>
      </w:r>
      <w:r w:rsidRPr="00A45BF9">
        <w:rPr>
          <w:rFonts w:ascii="Book Antiqua" w:hAnsi="Book Antiqua"/>
          <w:sz w:val="24"/>
          <w:szCs w:val="24"/>
          <w:lang w:val="es-ES_tradnl"/>
        </w:rPr>
        <w:t xml:space="preserve">. En tal caso, la orden de retención y descuento permanecerá vigente hasta que se satisfaga el pago total, lo cual no impedirá que </w:t>
      </w:r>
      <w:r w:rsidR="005606C1" w:rsidRPr="00A45BF9">
        <w:rPr>
          <w:rFonts w:ascii="Book Antiqua" w:hAnsi="Book Antiqua"/>
          <w:sz w:val="24"/>
          <w:szCs w:val="24"/>
          <w:lang w:val="es-ES_tradnl"/>
        </w:rPr>
        <w:t xml:space="preserve">la Oficina </w:t>
      </w:r>
      <w:r w:rsidRPr="00A45BF9">
        <w:rPr>
          <w:rFonts w:ascii="Book Antiqua" w:hAnsi="Book Antiqua"/>
          <w:sz w:val="24"/>
          <w:szCs w:val="24"/>
          <w:lang w:val="es-ES_tradnl"/>
        </w:rPr>
        <w:t>ejecute otras acciones o remedios para obtener la cuantía por multas adeudadas.</w:t>
      </w:r>
    </w:p>
    <w:p w14:paraId="7FC66EA1" w14:textId="5758DD8F" w:rsidR="00B45EA5" w:rsidRPr="00A45BF9" w:rsidRDefault="00B45EA5" w:rsidP="009135DC">
      <w:pPr>
        <w:widowControl w:val="0"/>
        <w:numPr>
          <w:ilvl w:val="0"/>
          <w:numId w:val="20"/>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 xml:space="preserve">De igual forma, en caso de </w:t>
      </w:r>
      <w:r w:rsidR="005606C1" w:rsidRPr="00A45BF9">
        <w:rPr>
          <w:rFonts w:ascii="Book Antiqua" w:hAnsi="Book Antiqua"/>
          <w:sz w:val="24"/>
          <w:szCs w:val="24"/>
          <w:lang w:val="es-ES_tradnl"/>
        </w:rPr>
        <w:t xml:space="preserve">la Oficina </w:t>
      </w:r>
      <w:r w:rsidRPr="00A45BF9">
        <w:rPr>
          <w:rFonts w:ascii="Book Antiqua" w:hAnsi="Book Antiqua"/>
          <w:sz w:val="24"/>
          <w:szCs w:val="24"/>
          <w:lang w:val="es-ES_tradnl"/>
        </w:rPr>
        <w:t>haber aplicado lo dispuesto en el inciso “C de este Artículo, y aun así no poder obtener la cuantía adeudada para satisfacer las multas o sanciones impuestas, puede emitir órdenes de embargo y certificaciones en solicitud de anotación o inscripción de dicho embargo en el Registro de la Propiedad. Ello, de conformidad a lo establecido en la Ley del Registro de la Propiedad Inmobiliaria del Estado Libre Asociado de Puerto Rico, Ley 210-2015 y el Reglamento General para la Ejecución de la Ley del Registro de la Propiedad Inmobiliaria del Estado Libre Asociado de Puerto Rico, Reglamento 8814 de 14 de septiembre de 2016 o cualquier otro que los sustituya y cualquier otra ley aplicable.</w:t>
      </w:r>
    </w:p>
    <w:p w14:paraId="2261C53D" w14:textId="7A8F17E3" w:rsidR="00B45EA5" w:rsidRPr="00A45BF9" w:rsidRDefault="00B45EA5" w:rsidP="009135DC">
      <w:pPr>
        <w:widowControl w:val="0"/>
        <w:adjustRightInd w:val="0"/>
        <w:snapToGrid w:val="0"/>
        <w:spacing w:after="0" w:line="480" w:lineRule="auto"/>
        <w:ind w:firstLine="709"/>
        <w:jc w:val="both"/>
        <w:rPr>
          <w:rFonts w:ascii="Book Antiqua" w:hAnsi="Book Antiqua"/>
          <w:sz w:val="24"/>
          <w:szCs w:val="24"/>
          <w:lang w:val="es-ES_tradnl"/>
        </w:rPr>
      </w:pPr>
      <w:r w:rsidRPr="00A45BF9">
        <w:rPr>
          <w:rFonts w:ascii="Book Antiqua" w:hAnsi="Book Antiqua"/>
          <w:bCs/>
          <w:sz w:val="24"/>
          <w:szCs w:val="24"/>
          <w:lang w:val="es-ES_tradnl"/>
        </w:rPr>
        <w:t xml:space="preserve">Se le embargarán sus bienes muebles e inmuebles, los cuales </w:t>
      </w:r>
      <w:proofErr w:type="gramStart"/>
      <w:r w:rsidRPr="00A45BF9">
        <w:rPr>
          <w:rFonts w:ascii="Book Antiqua" w:hAnsi="Book Antiqua"/>
          <w:bCs/>
          <w:sz w:val="24"/>
          <w:szCs w:val="24"/>
          <w:lang w:val="es-ES_tradnl"/>
        </w:rPr>
        <w:t>incluyen</w:t>
      </w:r>
      <w:proofErr w:type="gramEnd"/>
      <w:r w:rsidRPr="00A45BF9">
        <w:rPr>
          <w:rFonts w:ascii="Book Antiqua" w:hAnsi="Book Antiqua"/>
          <w:bCs/>
          <w:sz w:val="24"/>
          <w:szCs w:val="24"/>
          <w:lang w:val="es-ES_tradnl"/>
        </w:rPr>
        <w:t xml:space="preserve"> pero no se limitan a las participaciones con las cuales cuente este en corporaciones, sociedades, sociedades legales de gananciales, comunidades, herencias y cualquier otra persona jurídica. Los mismos serán ejecutados hasta cumplir con la cuantía de la multa adeudada. Con relación a la residencia principal del sancionado, estará sujeta a embargo todo valor del inmueble en exceso de ochenta mil (80,000) dólares. Con relación a sus vehículos de motor, estarán sujetos a embargo en su totalidad excepto un (1) vehículo de uso cotidiano que estará sujeto a embargo todo su valor en exceso de veinte mil (20,000) </w:t>
      </w:r>
      <w:proofErr w:type="gramStart"/>
      <w:r w:rsidRPr="00A45BF9">
        <w:rPr>
          <w:rFonts w:ascii="Book Antiqua" w:hAnsi="Book Antiqua"/>
          <w:bCs/>
          <w:sz w:val="24"/>
          <w:szCs w:val="24"/>
          <w:lang w:val="es-ES_tradnl"/>
        </w:rPr>
        <w:t>dólares .</w:t>
      </w:r>
      <w:proofErr w:type="gramEnd"/>
    </w:p>
    <w:p w14:paraId="43C6EB70" w14:textId="03DA6ECE" w:rsidR="00B9185F" w:rsidRPr="00A45BF9" w:rsidRDefault="00B9185F" w:rsidP="009135DC">
      <w:pPr>
        <w:widowControl w:val="0"/>
        <w:numPr>
          <w:ilvl w:val="0"/>
          <w:numId w:val="20"/>
        </w:numPr>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lastRenderedPageBreak/>
        <w:t xml:space="preserve">Asimismo, en caso de </w:t>
      </w:r>
      <w:r w:rsidR="005606C1" w:rsidRPr="00A45BF9">
        <w:rPr>
          <w:rFonts w:ascii="Book Antiqua" w:hAnsi="Book Antiqua"/>
          <w:sz w:val="24"/>
          <w:szCs w:val="24"/>
          <w:lang w:val="es-ES_tradnl"/>
        </w:rPr>
        <w:t xml:space="preserve">la Oficina </w:t>
      </w:r>
      <w:r w:rsidRPr="00A45BF9">
        <w:rPr>
          <w:rFonts w:ascii="Book Antiqua" w:hAnsi="Book Antiqua"/>
          <w:sz w:val="24"/>
          <w:szCs w:val="24"/>
          <w:lang w:val="es-ES_tradnl"/>
        </w:rPr>
        <w:t>haber aplicado lo dispuesto en el inciso “</w:t>
      </w:r>
      <w:r w:rsidR="00B45EA5" w:rsidRPr="00A45BF9">
        <w:rPr>
          <w:rFonts w:ascii="Book Antiqua" w:hAnsi="Book Antiqua"/>
          <w:sz w:val="24"/>
          <w:szCs w:val="24"/>
          <w:lang w:val="es-ES_tradnl"/>
        </w:rPr>
        <w:t>D</w:t>
      </w:r>
      <w:r w:rsidRPr="00A45BF9">
        <w:rPr>
          <w:rFonts w:ascii="Book Antiqua" w:hAnsi="Book Antiqua"/>
          <w:sz w:val="24"/>
          <w:szCs w:val="24"/>
          <w:lang w:val="es-ES_tradnl"/>
        </w:rPr>
        <w:t xml:space="preserve">” de este Artículo, y aun así no poder obtener la cuantía adeudada para satisfacer las multas </w:t>
      </w:r>
      <w:r w:rsidR="00E92CB4" w:rsidRPr="00A45BF9">
        <w:rPr>
          <w:rFonts w:ascii="Book Antiqua" w:hAnsi="Book Antiqua"/>
          <w:sz w:val="24"/>
          <w:szCs w:val="24"/>
          <w:lang w:val="es-ES_tradnl"/>
        </w:rPr>
        <w:t xml:space="preserve">o sanciones </w:t>
      </w:r>
      <w:r w:rsidRPr="00A45BF9">
        <w:rPr>
          <w:rFonts w:ascii="Book Antiqua" w:hAnsi="Book Antiqua"/>
          <w:sz w:val="24"/>
          <w:szCs w:val="24"/>
          <w:lang w:val="es-ES_tradnl"/>
        </w:rPr>
        <w:t xml:space="preserve">impuestas, puede emitir una orden para que las entidades gubernamentales efectúen un descuento de nómina al servidor público que incumpla con una sanción administrativa. La entidad gubernamental concernida dispondrá de treinta (30) días para dar cumplimiento a la misma. Cuando se emita dicha orden, la entidad gubernamental concernida remitirá a </w:t>
      </w:r>
      <w:r w:rsidR="005606C1" w:rsidRPr="00A45BF9">
        <w:rPr>
          <w:rFonts w:ascii="Book Antiqua" w:hAnsi="Book Antiqua"/>
          <w:sz w:val="24"/>
          <w:szCs w:val="24"/>
          <w:lang w:val="es-ES_tradnl"/>
        </w:rPr>
        <w:t xml:space="preserve">la Oficina </w:t>
      </w:r>
      <w:r w:rsidRPr="00A45BF9">
        <w:rPr>
          <w:rFonts w:ascii="Book Antiqua" w:hAnsi="Book Antiqua"/>
          <w:sz w:val="24"/>
          <w:szCs w:val="24"/>
          <w:lang w:val="es-ES_tradnl"/>
        </w:rPr>
        <w:t xml:space="preserve">el dinero descontado de los fondos del servidor o exservidor público. Esta orden permanecerá vigente hasta que se satisfaga el pago total, lo cual no impedirá que </w:t>
      </w:r>
      <w:r w:rsidR="005606C1" w:rsidRPr="00A45BF9">
        <w:rPr>
          <w:rFonts w:ascii="Book Antiqua" w:hAnsi="Book Antiqua"/>
          <w:sz w:val="24"/>
          <w:szCs w:val="24"/>
          <w:lang w:val="es-ES_tradnl"/>
        </w:rPr>
        <w:t xml:space="preserve">la Oficina </w:t>
      </w:r>
      <w:r w:rsidRPr="00A45BF9">
        <w:rPr>
          <w:rFonts w:ascii="Book Antiqua" w:hAnsi="Book Antiqua"/>
          <w:sz w:val="24"/>
          <w:szCs w:val="24"/>
          <w:lang w:val="es-ES_tradnl"/>
        </w:rPr>
        <w:t xml:space="preserve">ejecute otras acciones o remedios para obtener la cuantía por multas adeudadas. </w:t>
      </w:r>
    </w:p>
    <w:p w14:paraId="0CCB0682" w14:textId="67BAC589" w:rsidR="003C5327" w:rsidRPr="00A45BF9" w:rsidRDefault="003C5327" w:rsidP="009135DC">
      <w:pPr>
        <w:pStyle w:val="ListParagraph"/>
        <w:widowControl w:val="0"/>
        <w:numPr>
          <w:ilvl w:val="0"/>
          <w:numId w:val="20"/>
        </w:numPr>
        <w:adjustRightInd w:val="0"/>
        <w:snapToGrid w:val="0"/>
        <w:spacing w:after="0" w:line="480" w:lineRule="auto"/>
        <w:ind w:left="0" w:firstLine="709"/>
        <w:contextualSpacing w:val="0"/>
        <w:jc w:val="both"/>
        <w:rPr>
          <w:rFonts w:ascii="Book Antiqua" w:hAnsi="Book Antiqua"/>
          <w:bCs/>
          <w:sz w:val="24"/>
          <w:szCs w:val="24"/>
          <w:lang w:val="es-ES_tradnl"/>
        </w:rPr>
      </w:pPr>
      <w:r w:rsidRPr="00A45BF9">
        <w:rPr>
          <w:rFonts w:ascii="Book Antiqua" w:hAnsi="Book Antiqua"/>
          <w:bCs/>
          <w:sz w:val="24"/>
          <w:szCs w:val="24"/>
          <w:lang w:val="es-ES_tradnl"/>
        </w:rPr>
        <w:t>Si el convicto no cuenta con bienes líquidos ni embargables suficientes para satisfacer las multas impuestas</w:t>
      </w:r>
      <w:r w:rsidR="001E5254" w:rsidRPr="00A45BF9">
        <w:rPr>
          <w:rFonts w:ascii="Book Antiqua" w:hAnsi="Book Antiqua"/>
          <w:bCs/>
          <w:sz w:val="24"/>
          <w:szCs w:val="24"/>
          <w:lang w:val="es-ES_tradnl"/>
        </w:rPr>
        <w:t>,</w:t>
      </w:r>
      <w:r w:rsidRPr="00A45BF9">
        <w:rPr>
          <w:rFonts w:ascii="Book Antiqua" w:hAnsi="Book Antiqua"/>
          <w:bCs/>
          <w:sz w:val="24"/>
          <w:szCs w:val="24"/>
          <w:lang w:val="es-ES_tradnl"/>
        </w:rPr>
        <w:t xml:space="preserve"> las misma</w:t>
      </w:r>
      <w:r w:rsidR="001E5254" w:rsidRPr="00A45BF9">
        <w:rPr>
          <w:rFonts w:ascii="Book Antiqua" w:hAnsi="Book Antiqua"/>
          <w:bCs/>
          <w:sz w:val="24"/>
          <w:szCs w:val="24"/>
          <w:lang w:val="es-ES_tradnl"/>
        </w:rPr>
        <w:t>s</w:t>
      </w:r>
      <w:r w:rsidRPr="00A45BF9">
        <w:rPr>
          <w:rFonts w:ascii="Book Antiqua" w:hAnsi="Book Antiqua"/>
          <w:bCs/>
          <w:sz w:val="24"/>
          <w:szCs w:val="24"/>
          <w:lang w:val="es-ES_tradnl"/>
        </w:rPr>
        <w:t xml:space="preserve"> se convertirá</w:t>
      </w:r>
      <w:r w:rsidR="001E5254" w:rsidRPr="00A45BF9">
        <w:rPr>
          <w:rFonts w:ascii="Book Antiqua" w:hAnsi="Book Antiqua"/>
          <w:bCs/>
          <w:sz w:val="24"/>
          <w:szCs w:val="24"/>
          <w:lang w:val="es-ES_tradnl"/>
        </w:rPr>
        <w:t>n</w:t>
      </w:r>
      <w:r w:rsidRPr="00A45BF9">
        <w:rPr>
          <w:rFonts w:ascii="Book Antiqua" w:hAnsi="Book Antiqua"/>
          <w:bCs/>
          <w:sz w:val="24"/>
          <w:szCs w:val="24"/>
          <w:lang w:val="es-ES_tradnl"/>
        </w:rPr>
        <w:t xml:space="preserve"> en pena de reclusión a razón de cincuenta (25) dólares por cada día de reclusión. </w:t>
      </w:r>
    </w:p>
    <w:p w14:paraId="63C55056" w14:textId="77777777" w:rsidR="003C5327" w:rsidRPr="00A45BF9" w:rsidRDefault="003C5327"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bCs/>
          <w:sz w:val="24"/>
          <w:szCs w:val="24"/>
          <w:lang w:val="es-ES_tradnl"/>
        </w:rPr>
        <w:t>En cualquier momento, el convicto podrá recobrar su libertad mediante el pago de la multa, abonándosele la parte correspondiente al tiempo de reclusión que ha cumplido.</w:t>
      </w:r>
    </w:p>
    <w:p w14:paraId="23A7EC67" w14:textId="77777777" w:rsidR="003C5327" w:rsidRPr="00A45BF9" w:rsidRDefault="003C5327" w:rsidP="009135DC">
      <w:pPr>
        <w:widowControl w:val="0"/>
        <w:adjustRightInd w:val="0"/>
        <w:snapToGrid w:val="0"/>
        <w:spacing w:after="0" w:line="480" w:lineRule="auto"/>
        <w:ind w:firstLine="720"/>
        <w:jc w:val="both"/>
        <w:rPr>
          <w:rFonts w:ascii="Book Antiqua" w:hAnsi="Book Antiqua"/>
          <w:bCs/>
          <w:sz w:val="24"/>
          <w:szCs w:val="24"/>
          <w:lang w:val="es-ES_tradnl"/>
        </w:rPr>
      </w:pPr>
      <w:r w:rsidRPr="00A45BF9">
        <w:rPr>
          <w:rFonts w:ascii="Book Antiqua" w:hAnsi="Book Antiqua"/>
          <w:bCs/>
          <w:sz w:val="24"/>
          <w:szCs w:val="24"/>
          <w:lang w:val="es-ES_tradnl"/>
        </w:rPr>
        <w:t xml:space="preserve">Si la pena de multa ha sido impuesta </w:t>
      </w:r>
      <w:proofErr w:type="gramStart"/>
      <w:r w:rsidRPr="00A45BF9">
        <w:rPr>
          <w:rFonts w:ascii="Book Antiqua" w:hAnsi="Book Antiqua"/>
          <w:bCs/>
          <w:sz w:val="24"/>
          <w:szCs w:val="24"/>
          <w:lang w:val="es-ES_tradnl"/>
        </w:rPr>
        <w:t>conjuntamente con</w:t>
      </w:r>
      <w:proofErr w:type="gramEnd"/>
      <w:r w:rsidRPr="00A45BF9">
        <w:rPr>
          <w:rFonts w:ascii="Book Antiqua" w:hAnsi="Book Antiqua"/>
          <w:bCs/>
          <w:sz w:val="24"/>
          <w:szCs w:val="24"/>
          <w:lang w:val="es-ES_tradnl"/>
        </w:rPr>
        <w:t xml:space="preserve"> pena de reclusión, la prisión subsidiaria será adicional a la pena de reclusión.</w:t>
      </w:r>
    </w:p>
    <w:p w14:paraId="09896241" w14:textId="77777777" w:rsidR="006843A6" w:rsidRPr="00A45BF9" w:rsidRDefault="000027EB" w:rsidP="009135DC">
      <w:pPr>
        <w:pStyle w:val="ListParagraph"/>
        <w:widowControl w:val="0"/>
        <w:numPr>
          <w:ilvl w:val="0"/>
          <w:numId w:val="31"/>
        </w:numPr>
        <w:tabs>
          <w:tab w:val="left" w:pos="2410"/>
        </w:tabs>
        <w:adjustRightInd w:val="0"/>
        <w:snapToGrid w:val="0"/>
        <w:spacing w:after="0" w:line="480" w:lineRule="auto"/>
        <w:ind w:left="0" w:firstLine="709"/>
        <w:contextualSpacing w:val="0"/>
        <w:jc w:val="both"/>
        <w:rPr>
          <w:rFonts w:ascii="Book Antiqua" w:hAnsi="Book Antiqua"/>
          <w:sz w:val="24"/>
          <w:szCs w:val="24"/>
          <w:lang w:val="es-ES_tradnl"/>
        </w:rPr>
      </w:pPr>
      <w:r w:rsidRPr="00A45BF9">
        <w:rPr>
          <w:rFonts w:ascii="Book Antiqua" w:hAnsi="Book Antiqua"/>
          <w:sz w:val="24"/>
          <w:szCs w:val="24"/>
          <w:lang w:val="es-ES_tradnl"/>
        </w:rPr>
        <w:t>Las disposiciones de este Código prevalecerán sobre cualquier otra disposición de ley que no estuviere en armonía con lo aquí establecido.</w:t>
      </w:r>
    </w:p>
    <w:p w14:paraId="0CB6AC5C" w14:textId="768B0278" w:rsidR="00956CBD" w:rsidRPr="00A45BF9" w:rsidRDefault="00956CBD" w:rsidP="009135DC">
      <w:pPr>
        <w:pStyle w:val="ListParagraph"/>
        <w:widowControl w:val="0"/>
        <w:numPr>
          <w:ilvl w:val="0"/>
          <w:numId w:val="31"/>
        </w:numPr>
        <w:tabs>
          <w:tab w:val="left" w:pos="2410"/>
        </w:tabs>
        <w:adjustRightInd w:val="0"/>
        <w:snapToGrid w:val="0"/>
        <w:spacing w:after="0" w:line="480" w:lineRule="auto"/>
        <w:ind w:left="0" w:firstLine="709"/>
        <w:contextualSpacing w:val="0"/>
        <w:jc w:val="both"/>
        <w:rPr>
          <w:rFonts w:ascii="Book Antiqua" w:hAnsi="Book Antiqua"/>
          <w:sz w:val="24"/>
          <w:szCs w:val="24"/>
          <w:lang w:val="es-ES_tradnl"/>
        </w:rPr>
      </w:pPr>
      <w:r w:rsidRPr="00A45BF9">
        <w:rPr>
          <w:rFonts w:ascii="Book Antiqua" w:hAnsi="Book Antiqua"/>
          <w:b/>
          <w:bCs/>
          <w:sz w:val="24"/>
          <w:szCs w:val="24"/>
          <w:lang w:val="es-ES_tradnl"/>
        </w:rPr>
        <w:t>Reglamentación.</w:t>
      </w:r>
    </w:p>
    <w:p w14:paraId="56FEF107" w14:textId="033914B4" w:rsidR="00956CBD" w:rsidRPr="00A45BF9" w:rsidRDefault="00956CBD"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Las </w:t>
      </w:r>
      <w:r w:rsidR="002506E5" w:rsidRPr="00A45BF9">
        <w:rPr>
          <w:rFonts w:ascii="Book Antiqua" w:hAnsi="Book Antiqua"/>
          <w:sz w:val="24"/>
          <w:szCs w:val="24"/>
          <w:lang w:val="es-ES_tradnl"/>
        </w:rPr>
        <w:t>entidades gubernamentales</w:t>
      </w:r>
      <w:r w:rsidRPr="00A45BF9">
        <w:rPr>
          <w:rFonts w:ascii="Book Antiqua" w:hAnsi="Book Antiqua"/>
          <w:sz w:val="24"/>
          <w:szCs w:val="24"/>
          <w:lang w:val="es-ES_tradnl"/>
        </w:rPr>
        <w:t xml:space="preserve"> tendrán un término de noventa (90) días a partir de la aprobación de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para atemperar sus reglamentos, procesos o formularios </w:t>
      </w:r>
      <w:r w:rsidRPr="00A45BF9">
        <w:rPr>
          <w:rFonts w:ascii="Book Antiqua" w:hAnsi="Book Antiqua"/>
          <w:sz w:val="24"/>
          <w:szCs w:val="24"/>
          <w:lang w:val="es-ES_tradnl"/>
        </w:rPr>
        <w:lastRenderedPageBreak/>
        <w:t xml:space="preserve">de conformidad a las disposiciones aquí contenidas. </w:t>
      </w:r>
    </w:p>
    <w:p w14:paraId="0D718ECF" w14:textId="0640A282" w:rsidR="003C5327" w:rsidRPr="00A45BF9" w:rsidRDefault="003C5327" w:rsidP="009135DC">
      <w:pPr>
        <w:pStyle w:val="ListParagraph"/>
        <w:widowControl w:val="0"/>
        <w:numPr>
          <w:ilvl w:val="0"/>
          <w:numId w:val="31"/>
        </w:numPr>
        <w:tabs>
          <w:tab w:val="left" w:pos="2552"/>
        </w:tabs>
        <w:adjustRightInd w:val="0"/>
        <w:snapToGrid w:val="0"/>
        <w:spacing w:after="0" w:line="480" w:lineRule="auto"/>
        <w:ind w:left="0" w:firstLine="709"/>
        <w:contextualSpacing w:val="0"/>
        <w:jc w:val="both"/>
        <w:rPr>
          <w:rFonts w:ascii="Book Antiqua" w:hAnsi="Book Antiqua"/>
          <w:b/>
          <w:bCs/>
          <w:sz w:val="24"/>
          <w:szCs w:val="24"/>
          <w:lang w:val="es-ES_tradnl"/>
        </w:rPr>
      </w:pPr>
      <w:r w:rsidRPr="00A45BF9">
        <w:rPr>
          <w:rFonts w:ascii="Book Antiqua" w:hAnsi="Book Antiqua"/>
          <w:b/>
          <w:bCs/>
          <w:sz w:val="24"/>
          <w:szCs w:val="24"/>
          <w:lang w:val="es-ES_tradnl"/>
        </w:rPr>
        <w:t>Prescripción.</w:t>
      </w:r>
    </w:p>
    <w:p w14:paraId="588058F0" w14:textId="46FFF6FD" w:rsidR="003C5327" w:rsidRPr="00A45BF9" w:rsidRDefault="003C5327"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Los delitos establecidos en </w:t>
      </w:r>
      <w:r w:rsidR="004D7DEE" w:rsidRPr="00A45BF9">
        <w:rPr>
          <w:rFonts w:ascii="Book Antiqua" w:hAnsi="Book Antiqua"/>
          <w:sz w:val="24"/>
          <w:szCs w:val="24"/>
          <w:lang w:val="es-ES_tradnl"/>
        </w:rPr>
        <w:t>este Código</w:t>
      </w:r>
      <w:r w:rsidRPr="00A45BF9">
        <w:rPr>
          <w:rFonts w:ascii="Book Antiqua" w:hAnsi="Book Antiqua"/>
          <w:sz w:val="24"/>
          <w:szCs w:val="24"/>
          <w:lang w:val="es-ES_tradnl"/>
        </w:rPr>
        <w:t xml:space="preserve"> no prescriben. </w:t>
      </w:r>
    </w:p>
    <w:p w14:paraId="4EE0E2CD" w14:textId="77777777" w:rsidR="00DE7F23" w:rsidRPr="00A45BF9" w:rsidRDefault="00F5593A" w:rsidP="009135DC">
      <w:pPr>
        <w:widowControl w:val="0"/>
        <w:numPr>
          <w:ilvl w:val="0"/>
          <w:numId w:val="14"/>
        </w:numPr>
        <w:adjustRightInd w:val="0"/>
        <w:snapToGrid w:val="0"/>
        <w:spacing w:after="0" w:line="480" w:lineRule="auto"/>
        <w:ind w:firstLine="567"/>
        <w:jc w:val="center"/>
        <w:rPr>
          <w:rFonts w:ascii="Book Antiqua" w:hAnsi="Book Antiqua"/>
          <w:sz w:val="24"/>
          <w:szCs w:val="24"/>
          <w:lang w:val="es-ES_tradnl"/>
        </w:rPr>
      </w:pPr>
      <w:r w:rsidRPr="00A45BF9">
        <w:rPr>
          <w:rFonts w:ascii="Book Antiqua" w:hAnsi="Book Antiqua"/>
          <w:sz w:val="24"/>
          <w:szCs w:val="24"/>
          <w:lang w:val="es-ES_tradnl"/>
        </w:rPr>
        <w:t xml:space="preserve"> </w:t>
      </w:r>
      <w:r w:rsidR="00DE7F23" w:rsidRPr="00A45BF9">
        <w:rPr>
          <w:rFonts w:ascii="Book Antiqua" w:hAnsi="Book Antiqua"/>
          <w:sz w:val="24"/>
          <w:szCs w:val="24"/>
          <w:lang w:val="es-ES_tradnl"/>
        </w:rPr>
        <w:t>DISPOSICIONES ENMENDATORIAS Y DEROGATORIAS</w:t>
      </w:r>
    </w:p>
    <w:p w14:paraId="2469B6BB" w14:textId="77777777" w:rsidR="00DE7F23" w:rsidRPr="00A45BF9" w:rsidRDefault="00DE7F23" w:rsidP="009135DC">
      <w:pPr>
        <w:widowControl w:val="0"/>
        <w:numPr>
          <w:ilvl w:val="0"/>
          <w:numId w:val="34"/>
        </w:numPr>
        <w:tabs>
          <w:tab w:val="left" w:pos="2552"/>
        </w:tabs>
        <w:adjustRightInd w:val="0"/>
        <w:snapToGrid w:val="0"/>
        <w:spacing w:after="0" w:line="480" w:lineRule="auto"/>
        <w:ind w:firstLine="349"/>
        <w:jc w:val="both"/>
        <w:rPr>
          <w:rFonts w:ascii="Book Antiqua" w:hAnsi="Book Antiqua"/>
          <w:sz w:val="24"/>
          <w:szCs w:val="24"/>
          <w:lang w:val="es-ES_tradnl"/>
        </w:rPr>
      </w:pPr>
      <w:r w:rsidRPr="00A45BF9">
        <w:rPr>
          <w:rFonts w:ascii="Book Antiqua" w:hAnsi="Book Antiqua"/>
          <w:sz w:val="24"/>
          <w:szCs w:val="24"/>
          <w:lang w:val="es-ES_tradnl"/>
        </w:rPr>
        <w:t xml:space="preserve">Se enmienda el Artículo 191 de la Ley 146-2012, según enmendada, para </w:t>
      </w:r>
      <w:proofErr w:type="spellStart"/>
      <w:r w:rsidR="004E7377" w:rsidRPr="00A45BF9">
        <w:rPr>
          <w:rFonts w:ascii="Book Antiqua" w:hAnsi="Book Antiqua"/>
          <w:sz w:val="24"/>
          <w:szCs w:val="24"/>
          <w:lang w:val="es-ES_tradnl"/>
        </w:rPr>
        <w:t>se</w:t>
      </w:r>
      <w:proofErr w:type="spellEnd"/>
      <w:r w:rsidR="004E7377" w:rsidRPr="00A45BF9">
        <w:rPr>
          <w:rFonts w:ascii="Book Antiqua" w:hAnsi="Book Antiqua"/>
          <w:sz w:val="24"/>
          <w:szCs w:val="24"/>
          <w:lang w:val="es-ES_tradnl"/>
        </w:rPr>
        <w:t xml:space="preserve"> </w:t>
      </w:r>
      <w:r w:rsidRPr="00A45BF9">
        <w:rPr>
          <w:rFonts w:ascii="Book Antiqua" w:hAnsi="Book Antiqua"/>
          <w:sz w:val="24"/>
          <w:szCs w:val="24"/>
          <w:lang w:val="es-ES_tradnl"/>
        </w:rPr>
        <w:t>que lea como sigue:</w:t>
      </w:r>
    </w:p>
    <w:p w14:paraId="0693D8C3"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“Artículo 191. Extorsión. </w:t>
      </w:r>
    </w:p>
    <w:p w14:paraId="70EF667C" w14:textId="773050D2"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Toda persona que, mediante violencia o intimidación, o bajo pretexto de tener derecho como funcionario o empleado público</w:t>
      </w:r>
      <w:r w:rsidR="002A36AA" w:rsidRPr="00A45BF9">
        <w:rPr>
          <w:rFonts w:ascii="Book Antiqua" w:hAnsi="Book Antiqua"/>
          <w:sz w:val="24"/>
          <w:szCs w:val="24"/>
          <w:lang w:val="es-ES_tradnl"/>
        </w:rPr>
        <w:t xml:space="preserve"> </w:t>
      </w:r>
      <w:r w:rsidR="002A36AA" w:rsidRPr="00A45BF9">
        <w:rPr>
          <w:rFonts w:ascii="Book Antiqua" w:hAnsi="Book Antiqua"/>
          <w:i/>
          <w:sz w:val="24"/>
          <w:szCs w:val="24"/>
          <w:lang w:val="es-ES_tradnl"/>
        </w:rPr>
        <w:t>sin serlo</w:t>
      </w:r>
      <w:r w:rsidRPr="00A45BF9">
        <w:rPr>
          <w:rFonts w:ascii="Book Antiqua" w:hAnsi="Book Antiqua"/>
          <w:sz w:val="24"/>
          <w:szCs w:val="24"/>
          <w:lang w:val="es-ES_tradnl"/>
        </w:rPr>
        <w:t>, obligue a otra persona a entregar bienes o a realizar, tolerar u omitir actos, los cuales ocurren o se ejecutan con posterioridad a la violencia</w:t>
      </w:r>
      <w:r w:rsidRPr="00A45BF9">
        <w:rPr>
          <w:rFonts w:ascii="Book Antiqua" w:hAnsi="Book Antiqua"/>
          <w:bCs/>
          <w:sz w:val="24"/>
          <w:szCs w:val="24"/>
          <w:lang w:val="es-ES_tradnl"/>
        </w:rPr>
        <w:t>,</w:t>
      </w:r>
      <w:r w:rsidR="004E7377" w:rsidRPr="00A45BF9">
        <w:rPr>
          <w:rFonts w:ascii="Book Antiqua" w:hAnsi="Book Antiqua"/>
          <w:sz w:val="24"/>
          <w:szCs w:val="24"/>
          <w:lang w:val="es-ES_tradnl"/>
        </w:rPr>
        <w:t xml:space="preserve"> o</w:t>
      </w:r>
      <w:r w:rsidRPr="00A45BF9">
        <w:rPr>
          <w:rFonts w:ascii="Book Antiqua" w:hAnsi="Book Antiqua"/>
          <w:sz w:val="24"/>
          <w:szCs w:val="24"/>
          <w:lang w:val="es-ES_tradnl"/>
        </w:rPr>
        <w:t xml:space="preserve"> intimidación o pretexto de autoridad</w:t>
      </w:r>
      <w:r w:rsidR="008A0BD2" w:rsidRPr="00A45BF9">
        <w:rPr>
          <w:rFonts w:ascii="Book Antiqua" w:hAnsi="Book Antiqua"/>
          <w:sz w:val="24"/>
          <w:szCs w:val="24"/>
          <w:lang w:val="es-ES_tradnl"/>
        </w:rPr>
        <w:t>,</w:t>
      </w:r>
      <w:r w:rsidRPr="00A45BF9">
        <w:rPr>
          <w:rFonts w:ascii="Book Antiqua" w:hAnsi="Book Antiqua"/>
          <w:sz w:val="24"/>
          <w:szCs w:val="24"/>
          <w:lang w:val="es-ES_tradnl"/>
        </w:rPr>
        <w:t xml:space="preserve"> será sancionada con pena de reclusión por un término fijo de tres (3) años</w:t>
      </w:r>
      <w:r w:rsidR="004E7377" w:rsidRPr="00A45BF9">
        <w:rPr>
          <w:rFonts w:ascii="Book Antiqua" w:hAnsi="Book Antiqua"/>
          <w:sz w:val="24"/>
          <w:szCs w:val="24"/>
          <w:lang w:val="es-ES_tradnl"/>
        </w:rPr>
        <w:t xml:space="preserve">, y </w:t>
      </w:r>
      <w:r w:rsidR="005B339B" w:rsidRPr="00A45BF9">
        <w:rPr>
          <w:rFonts w:ascii="Book Antiqua" w:hAnsi="Book Antiqua"/>
          <w:sz w:val="24"/>
          <w:szCs w:val="24"/>
          <w:lang w:val="es-ES_tradnl"/>
        </w:rPr>
        <w:t>restitución</w:t>
      </w:r>
      <w:r w:rsidR="004E7377" w:rsidRPr="00A45BF9">
        <w:rPr>
          <w:rFonts w:ascii="Book Antiqua" w:hAnsi="Book Antiqua"/>
          <w:sz w:val="24"/>
          <w:szCs w:val="24"/>
          <w:lang w:val="es-ES_tradnl"/>
        </w:rPr>
        <w:t>.</w:t>
      </w:r>
      <w:r w:rsidRPr="00A45BF9">
        <w:rPr>
          <w:rFonts w:ascii="Book Antiqua" w:hAnsi="Book Antiqua"/>
          <w:sz w:val="24"/>
          <w:szCs w:val="24"/>
          <w:lang w:val="es-ES_tradnl"/>
        </w:rPr>
        <w:t xml:space="preserve"> Si la persona convicta es una persona jurídica será sancionada con pena</w:t>
      </w:r>
      <w:r w:rsidR="004379B9" w:rsidRPr="00A45BF9">
        <w:rPr>
          <w:rFonts w:ascii="Book Antiqua" w:hAnsi="Book Antiqua"/>
          <w:sz w:val="24"/>
          <w:szCs w:val="24"/>
          <w:lang w:val="es-ES_tradnl"/>
        </w:rPr>
        <w:t xml:space="preserve"> de </w:t>
      </w:r>
      <w:r w:rsidR="005B339B" w:rsidRPr="00A45BF9">
        <w:rPr>
          <w:rFonts w:ascii="Book Antiqua" w:hAnsi="Book Antiqua"/>
          <w:sz w:val="24"/>
          <w:szCs w:val="24"/>
          <w:lang w:val="es-ES_tradnl"/>
        </w:rPr>
        <w:t>restitución, y</w:t>
      </w:r>
      <w:r w:rsidR="004379B9" w:rsidRPr="00A45BF9">
        <w:rPr>
          <w:rFonts w:ascii="Book Antiqua" w:hAnsi="Book Antiqua"/>
          <w:sz w:val="24"/>
          <w:szCs w:val="24"/>
          <w:lang w:val="es-ES_tradnl"/>
        </w:rPr>
        <w:t xml:space="preserve"> </w:t>
      </w:r>
      <w:r w:rsidRPr="00A45BF9">
        <w:rPr>
          <w:rFonts w:ascii="Book Antiqua" w:hAnsi="Book Antiqua"/>
          <w:sz w:val="24"/>
          <w:szCs w:val="24"/>
          <w:lang w:val="es-ES_tradnl"/>
        </w:rPr>
        <w:t>multa hasta diez mil dólares ($10,000).”</w:t>
      </w:r>
    </w:p>
    <w:p w14:paraId="2B3BA559" w14:textId="77777777" w:rsidR="00DE7F23" w:rsidRPr="00A45BF9"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Se enmienda el Artículo 228 de la Ley 146-2012, según enmendada, para que lea como sigue:</w:t>
      </w:r>
    </w:p>
    <w:p w14:paraId="2A431C61"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“Artículo </w:t>
      </w:r>
      <w:proofErr w:type="gramStart"/>
      <w:r w:rsidRPr="00A45BF9">
        <w:rPr>
          <w:rFonts w:ascii="Book Antiqua" w:hAnsi="Book Antiqua"/>
          <w:sz w:val="24"/>
          <w:szCs w:val="24"/>
          <w:lang w:val="es-ES_tradnl"/>
        </w:rPr>
        <w:t>228.—</w:t>
      </w:r>
      <w:proofErr w:type="gramEnd"/>
      <w:r w:rsidRPr="00A45BF9">
        <w:rPr>
          <w:rFonts w:ascii="Book Antiqua" w:hAnsi="Book Antiqua"/>
          <w:sz w:val="24"/>
          <w:szCs w:val="24"/>
          <w:lang w:val="es-ES_tradnl"/>
        </w:rPr>
        <w:t xml:space="preserve"> Utilización o posesión ilegal de tarjetas de crédito y tarjetas de débito. </w:t>
      </w:r>
    </w:p>
    <w:p w14:paraId="6BA46EEE"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Toda persona que tenga en su posesión una tarjeta con banda electrónica a sabiendas que la misma fue falsificada, incurrirá en delito menos grave.</w:t>
      </w:r>
    </w:p>
    <w:p w14:paraId="1E409B6C"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Será sancionada con pena de reclusión por un término fijo de ocho (8) años, toda persona que con el propósito de defraudar a otra o para obtener bienes y servicios que </w:t>
      </w:r>
      <w:r w:rsidRPr="00A45BF9">
        <w:rPr>
          <w:rFonts w:ascii="Book Antiqua" w:hAnsi="Book Antiqua"/>
          <w:sz w:val="24"/>
          <w:szCs w:val="24"/>
          <w:lang w:val="es-ES_tradnl"/>
        </w:rPr>
        <w:lastRenderedPageBreak/>
        <w:t>legítimamente no le corresponden, utilice una tarjeta de crédito o una tarjeta de débito, a sabiendas de que la tarjeta es hurtada o falsificada, la tarjeta ha sido revocada o cancelada, o el uso de la tarjeta de crédito o débito no está autorizado por cualquier razón. Si la persona convicta es una persona jurídica será sancionada con pena de multa hasta treinta mil dólares ($30,000).</w:t>
      </w:r>
    </w:p>
    <w:p w14:paraId="2F97348F"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b/>
          <w:sz w:val="24"/>
          <w:szCs w:val="24"/>
          <w:lang w:val="es-ES_tradnl"/>
        </w:rPr>
        <w:t>[Se podrá imponer la pena con agravantes, a todo funcionario o empleado público, al que se le ha concedido el uso de alguna tarjeta de crédito o débito garantizada con fondos públicos, para gestiones oficiales o relacionadas con el desempeño de sus funciones que la utilizare con el propósito de obtener beneficios para sí o para un tercero.]</w:t>
      </w:r>
      <w:r w:rsidRPr="00A45BF9">
        <w:rPr>
          <w:rFonts w:ascii="Book Antiqua" w:hAnsi="Book Antiqua"/>
          <w:sz w:val="24"/>
          <w:szCs w:val="24"/>
          <w:lang w:val="es-ES_tradnl"/>
        </w:rPr>
        <w:t>”</w:t>
      </w:r>
    </w:p>
    <w:p w14:paraId="56C81FE0" w14:textId="77777777" w:rsidR="00DE7F23" w:rsidRPr="00A45BF9"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Se enmienda el Artículo 280 de la Ley 146-2012, según enmendada, para que lea como sigue:</w:t>
      </w:r>
    </w:p>
    <w:p w14:paraId="567BAA9E"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“Artículo 280. — Encubrimiento. </w:t>
      </w:r>
    </w:p>
    <w:p w14:paraId="614D4BDC"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Toda persona que</w:t>
      </w:r>
      <w:r w:rsidR="007A2A86" w:rsidRPr="00A45BF9">
        <w:rPr>
          <w:rFonts w:ascii="Book Antiqua" w:hAnsi="Book Antiqua"/>
          <w:i/>
          <w:sz w:val="24"/>
          <w:szCs w:val="24"/>
          <w:lang w:val="es-ES_tradnl"/>
        </w:rPr>
        <w:t>,</w:t>
      </w:r>
      <w:r w:rsidRPr="00A45BF9">
        <w:rPr>
          <w:rFonts w:ascii="Book Antiqua" w:hAnsi="Book Antiqua"/>
          <w:sz w:val="24"/>
          <w:szCs w:val="24"/>
          <w:lang w:val="es-ES_tradnl"/>
        </w:rPr>
        <w:t xml:space="preserve"> con conocimiento de la ejecución de un delito, oculte al responsable </w:t>
      </w:r>
      <w:proofErr w:type="gramStart"/>
      <w:r w:rsidRPr="00A45BF9">
        <w:rPr>
          <w:rFonts w:ascii="Book Antiqua" w:hAnsi="Book Antiqua"/>
          <w:sz w:val="24"/>
          <w:szCs w:val="24"/>
          <w:lang w:val="es-ES_tradnl"/>
        </w:rPr>
        <w:t>del mismo</w:t>
      </w:r>
      <w:proofErr w:type="gramEnd"/>
      <w:r w:rsidRPr="00A45BF9">
        <w:rPr>
          <w:rFonts w:ascii="Book Antiqua" w:hAnsi="Book Antiqua"/>
          <w:sz w:val="24"/>
          <w:szCs w:val="24"/>
          <w:lang w:val="es-ES_tradnl"/>
        </w:rPr>
        <w:t xml:space="preserve"> o procure la desaparición, alteración u ocultación de prueba para impedir la acción de la justicia, será sancionada con pena de reclusión por un término fijo de tres (3) años. Si la persona convicta es una persona jurídica será sancionada con pena de multa hasta diez mil dólares ($10,000).</w:t>
      </w:r>
    </w:p>
    <w:p w14:paraId="6D64164E" w14:textId="0AEF080D"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Cuando el encubridor actúe con ánimo de lucro </w:t>
      </w:r>
      <w:r w:rsidR="00D74300" w:rsidRPr="00A45BF9">
        <w:rPr>
          <w:rFonts w:ascii="Book Antiqua" w:hAnsi="Book Antiqua"/>
          <w:b/>
          <w:sz w:val="24"/>
          <w:szCs w:val="24"/>
          <w:lang w:val="es-ES_tradnl"/>
        </w:rPr>
        <w:t>[</w:t>
      </w:r>
      <w:r w:rsidRPr="00A45BF9">
        <w:rPr>
          <w:rFonts w:ascii="Book Antiqua" w:hAnsi="Book Antiqua"/>
          <w:b/>
          <w:sz w:val="24"/>
          <w:szCs w:val="24"/>
          <w:lang w:val="es-ES_tradnl"/>
        </w:rPr>
        <w:t>o se trate de un funcionario o empleado público</w:t>
      </w:r>
      <w:r w:rsidR="00D74300" w:rsidRPr="00A45BF9">
        <w:rPr>
          <w:rFonts w:ascii="Book Antiqua" w:hAnsi="Book Antiqua"/>
          <w:b/>
          <w:sz w:val="24"/>
          <w:szCs w:val="24"/>
          <w:lang w:val="es-ES_tradnl"/>
        </w:rPr>
        <w:t>]</w:t>
      </w:r>
      <w:r w:rsidRPr="00A45BF9">
        <w:rPr>
          <w:rFonts w:ascii="Book Antiqua" w:hAnsi="Book Antiqua"/>
          <w:b/>
          <w:sz w:val="24"/>
          <w:szCs w:val="24"/>
          <w:lang w:val="es-ES_tradnl"/>
        </w:rPr>
        <w:t xml:space="preserve"> </w:t>
      </w:r>
      <w:r w:rsidRPr="00A45BF9">
        <w:rPr>
          <w:rFonts w:ascii="Book Antiqua" w:hAnsi="Book Antiqua"/>
          <w:sz w:val="24"/>
          <w:szCs w:val="24"/>
          <w:lang w:val="es-ES_tradnl"/>
        </w:rPr>
        <w:t xml:space="preserve">y cometa el delito aprovechándose de su cargo o empleo, será sancionado con pena de reclusión por un término fijo de ocho (8) años. Si la persona convicta es una persona jurídica será sancionada con pena de multa hasta treinta mil </w:t>
      </w:r>
      <w:r w:rsidRPr="00A45BF9">
        <w:rPr>
          <w:rFonts w:ascii="Book Antiqua" w:hAnsi="Book Antiqua"/>
          <w:sz w:val="24"/>
          <w:szCs w:val="24"/>
          <w:lang w:val="es-ES_tradnl"/>
        </w:rPr>
        <w:lastRenderedPageBreak/>
        <w:t>dólares ($30,000).”</w:t>
      </w:r>
    </w:p>
    <w:p w14:paraId="33B890F1" w14:textId="77777777" w:rsidR="00DE7F23" w:rsidRPr="00A45BF9" w:rsidRDefault="005B339B"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Se añade</w:t>
      </w:r>
      <w:r w:rsidR="00B37EFF" w:rsidRPr="00A45BF9">
        <w:rPr>
          <w:rFonts w:ascii="Book Antiqua" w:hAnsi="Book Antiqua"/>
          <w:sz w:val="24"/>
          <w:szCs w:val="24"/>
          <w:lang w:val="es-ES_tradnl"/>
        </w:rPr>
        <w:t xml:space="preserve"> un nuevo</w:t>
      </w:r>
      <w:r w:rsidR="00DE7F23" w:rsidRPr="00A45BF9">
        <w:rPr>
          <w:rFonts w:ascii="Book Antiqua" w:hAnsi="Book Antiqua"/>
          <w:sz w:val="24"/>
          <w:szCs w:val="24"/>
          <w:lang w:val="es-ES_tradnl"/>
        </w:rPr>
        <w:t xml:space="preserve"> Artículo </w:t>
      </w:r>
      <w:r w:rsidRPr="00A45BF9">
        <w:rPr>
          <w:rFonts w:ascii="Book Antiqua" w:hAnsi="Book Antiqua"/>
          <w:sz w:val="24"/>
          <w:szCs w:val="24"/>
          <w:lang w:val="es-ES_tradnl"/>
        </w:rPr>
        <w:t>250 a</w:t>
      </w:r>
      <w:r w:rsidR="00DE7F23" w:rsidRPr="00A45BF9">
        <w:rPr>
          <w:rFonts w:ascii="Book Antiqua" w:hAnsi="Book Antiqua"/>
          <w:sz w:val="24"/>
          <w:szCs w:val="24"/>
          <w:lang w:val="es-ES_tradnl"/>
        </w:rPr>
        <w:t xml:space="preserve"> la Ley 146-2012, según enmendada, para que lea como sigue:</w:t>
      </w:r>
    </w:p>
    <w:p w14:paraId="4A9D48E3" w14:textId="77777777" w:rsidR="00DE7F23" w:rsidRPr="00A45BF9" w:rsidRDefault="00DE7F23" w:rsidP="009135DC">
      <w:pPr>
        <w:widowControl w:val="0"/>
        <w:adjustRightInd w:val="0"/>
        <w:snapToGrid w:val="0"/>
        <w:spacing w:after="0" w:line="480" w:lineRule="auto"/>
        <w:ind w:firstLine="720"/>
        <w:jc w:val="both"/>
        <w:rPr>
          <w:rFonts w:ascii="Book Antiqua" w:hAnsi="Book Antiqua"/>
          <w:i/>
          <w:sz w:val="24"/>
          <w:szCs w:val="24"/>
          <w:lang w:val="es-ES_tradnl"/>
        </w:rPr>
      </w:pPr>
      <w:r w:rsidRPr="00A45BF9">
        <w:rPr>
          <w:rFonts w:ascii="Book Antiqua" w:hAnsi="Book Antiqua"/>
          <w:sz w:val="24"/>
          <w:szCs w:val="24"/>
          <w:lang w:val="es-ES_tradnl"/>
        </w:rPr>
        <w:t>“</w:t>
      </w:r>
      <w:r w:rsidRPr="00A45BF9">
        <w:rPr>
          <w:rFonts w:ascii="Book Antiqua" w:hAnsi="Book Antiqua"/>
          <w:i/>
          <w:sz w:val="24"/>
          <w:szCs w:val="24"/>
          <w:lang w:val="es-ES_tradnl"/>
        </w:rPr>
        <w:t xml:space="preserve">Artículo </w:t>
      </w:r>
      <w:proofErr w:type="gramStart"/>
      <w:r w:rsidRPr="00A45BF9">
        <w:rPr>
          <w:rFonts w:ascii="Book Antiqua" w:hAnsi="Book Antiqua"/>
          <w:i/>
          <w:sz w:val="24"/>
          <w:szCs w:val="24"/>
          <w:lang w:val="es-ES_tradnl"/>
        </w:rPr>
        <w:t>250.—</w:t>
      </w:r>
      <w:proofErr w:type="gramEnd"/>
      <w:r w:rsidRPr="00A45BF9">
        <w:rPr>
          <w:rFonts w:ascii="Book Antiqua" w:hAnsi="Book Antiqua"/>
          <w:i/>
          <w:sz w:val="24"/>
          <w:szCs w:val="24"/>
          <w:lang w:val="es-ES_tradnl"/>
        </w:rPr>
        <w:t xml:space="preserve"> Delitos contra el Ejercicio Gubernamental. </w:t>
      </w:r>
    </w:p>
    <w:p w14:paraId="0F02166B" w14:textId="65A95822"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i/>
          <w:sz w:val="24"/>
          <w:szCs w:val="24"/>
          <w:lang w:val="es-ES_tradnl"/>
        </w:rPr>
        <w:t>Todos los delitos contra el ejercicio gubernamental estarán comprendidos en el Código Anticorrupción de Puerto Rico</w:t>
      </w:r>
      <w:r w:rsidR="00602D13" w:rsidRPr="00A45BF9">
        <w:rPr>
          <w:rFonts w:ascii="Book Antiqua" w:hAnsi="Book Antiqua"/>
          <w:i/>
          <w:sz w:val="24"/>
          <w:szCs w:val="24"/>
          <w:u w:val="single"/>
          <w:lang w:val="es-ES_tradnl"/>
        </w:rPr>
        <w:t xml:space="preserve"> de 2023</w:t>
      </w:r>
      <w:r w:rsidRPr="00A45BF9">
        <w:rPr>
          <w:rFonts w:ascii="Book Antiqua" w:hAnsi="Book Antiqua"/>
          <w:i/>
          <w:sz w:val="24"/>
          <w:szCs w:val="24"/>
          <w:lang w:val="es-ES_tradnl"/>
        </w:rPr>
        <w:t>.</w:t>
      </w:r>
      <w:r w:rsidRPr="00A45BF9">
        <w:rPr>
          <w:rFonts w:ascii="Book Antiqua" w:hAnsi="Book Antiqua"/>
          <w:sz w:val="24"/>
          <w:szCs w:val="24"/>
          <w:lang w:val="es-ES_tradnl"/>
        </w:rPr>
        <w:t>”</w:t>
      </w:r>
    </w:p>
    <w:p w14:paraId="5E22B434" w14:textId="77777777" w:rsidR="006A6B42" w:rsidRPr="00A45BF9"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Se deroga la Ley 2-2018, según enmendada, conocida como “Código Anticorrupción para el Nuevo Puerto Rico”.</w:t>
      </w:r>
    </w:p>
    <w:p w14:paraId="77A59334" w14:textId="0ED99E48" w:rsidR="005907AE" w:rsidRPr="00A45BF9" w:rsidRDefault="005907AE"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Se deroga la Ley 99 de 5 de mayo de 1941, según enmendada</w:t>
      </w:r>
      <w:r w:rsidR="00EE5B92" w:rsidRPr="00A45BF9">
        <w:rPr>
          <w:rFonts w:ascii="Book Antiqua" w:hAnsi="Book Antiqua"/>
          <w:sz w:val="24"/>
          <w:szCs w:val="24"/>
          <w:lang w:val="es-ES_tradnl"/>
        </w:rPr>
        <w:t>.</w:t>
      </w:r>
    </w:p>
    <w:p w14:paraId="7468049B" w14:textId="77777777" w:rsidR="006A6B42" w:rsidRPr="00A45BF9"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Se derogan los Artículos</w:t>
      </w:r>
      <w:r w:rsidR="00B37EFF" w:rsidRPr="00A45BF9">
        <w:rPr>
          <w:rFonts w:ascii="Book Antiqua" w:hAnsi="Book Antiqua"/>
          <w:sz w:val="24"/>
          <w:szCs w:val="24"/>
          <w:lang w:val="es-ES_tradnl"/>
        </w:rPr>
        <w:t xml:space="preserve"> 250</w:t>
      </w:r>
      <w:r w:rsidRPr="00A45BF9">
        <w:rPr>
          <w:rFonts w:ascii="Book Antiqua" w:hAnsi="Book Antiqua"/>
          <w:sz w:val="24"/>
          <w:szCs w:val="24"/>
          <w:lang w:val="es-ES_tradnl"/>
        </w:rPr>
        <w:t xml:space="preserve"> al 267 de la Ley 146-2012, según enmendada, conocida como “Código Penal de Puerto Rico”.</w:t>
      </w:r>
    </w:p>
    <w:p w14:paraId="5585A6B8" w14:textId="77777777" w:rsidR="00DE7F23" w:rsidRPr="00A45BF9" w:rsidRDefault="00DE7F23" w:rsidP="009135DC">
      <w:pPr>
        <w:widowControl w:val="0"/>
        <w:numPr>
          <w:ilvl w:val="0"/>
          <w:numId w:val="34"/>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sz w:val="24"/>
          <w:szCs w:val="24"/>
          <w:lang w:val="es-ES_tradnl"/>
        </w:rPr>
        <w:t>Se reenumeran los actuales Artículos 268 al 309 de la Ley 146-2012, según enmendada, conocida como “Código Penal de Puerto Rico” como los Artículos 251 al 292.</w:t>
      </w:r>
    </w:p>
    <w:p w14:paraId="0359B6CA" w14:textId="77777777" w:rsidR="00DE7F23" w:rsidRPr="00A45BF9" w:rsidRDefault="00DE7F23" w:rsidP="009135DC">
      <w:pPr>
        <w:widowControl w:val="0"/>
        <w:numPr>
          <w:ilvl w:val="0"/>
          <w:numId w:val="14"/>
        </w:numPr>
        <w:tabs>
          <w:tab w:val="left" w:pos="993"/>
        </w:tabs>
        <w:adjustRightInd w:val="0"/>
        <w:snapToGrid w:val="0"/>
        <w:spacing w:after="0" w:line="480" w:lineRule="auto"/>
        <w:jc w:val="center"/>
        <w:rPr>
          <w:rFonts w:ascii="Book Antiqua" w:hAnsi="Book Antiqua"/>
          <w:sz w:val="24"/>
          <w:szCs w:val="24"/>
          <w:lang w:val="es-ES_tradnl"/>
        </w:rPr>
      </w:pPr>
      <w:r w:rsidRPr="00A45BF9">
        <w:rPr>
          <w:rFonts w:ascii="Book Antiqua" w:hAnsi="Book Antiqua"/>
          <w:sz w:val="24"/>
          <w:szCs w:val="24"/>
          <w:lang w:val="es-ES_tradnl"/>
        </w:rPr>
        <w:t>DISPOSICIONES FINALES</w:t>
      </w:r>
    </w:p>
    <w:p w14:paraId="23C623F9" w14:textId="77777777" w:rsidR="00DE7F23" w:rsidRPr="00A45BF9" w:rsidRDefault="00DE7F23" w:rsidP="009135DC">
      <w:pPr>
        <w:widowControl w:val="0"/>
        <w:numPr>
          <w:ilvl w:val="0"/>
          <w:numId w:val="36"/>
        </w:numPr>
        <w:tabs>
          <w:tab w:val="left" w:pos="2410"/>
        </w:tabs>
        <w:adjustRightInd w:val="0"/>
        <w:snapToGrid w:val="0"/>
        <w:spacing w:after="0" w:line="480" w:lineRule="auto"/>
        <w:ind w:firstLine="349"/>
        <w:jc w:val="both"/>
        <w:rPr>
          <w:rFonts w:ascii="Book Antiqua" w:hAnsi="Book Antiqua"/>
          <w:sz w:val="24"/>
          <w:szCs w:val="24"/>
          <w:lang w:val="es-ES_tradnl"/>
        </w:rPr>
      </w:pPr>
      <w:r w:rsidRPr="00A45BF9">
        <w:rPr>
          <w:rFonts w:ascii="Book Antiqua" w:hAnsi="Book Antiqua"/>
          <w:b/>
          <w:bCs/>
          <w:sz w:val="24"/>
          <w:szCs w:val="24"/>
          <w:lang w:val="es-ES_tradnl"/>
        </w:rPr>
        <w:t>Salvedad.</w:t>
      </w:r>
      <w:r w:rsidRPr="00A45BF9">
        <w:rPr>
          <w:rFonts w:ascii="Book Antiqua" w:hAnsi="Book Antiqua"/>
          <w:sz w:val="24"/>
          <w:szCs w:val="24"/>
          <w:lang w:val="es-ES_tradnl"/>
        </w:rPr>
        <w:t xml:space="preserve"> </w:t>
      </w:r>
    </w:p>
    <w:p w14:paraId="035ED0F7"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Nada de lo dispuesto en esta Ley constituye una despenalización de la conducta ilícita cubierta por las leyes derogadas. Toda sentencia emitida bajo las leyes anteriores deberá ser cumplida en su totalidad de conformidad a sus términos y al derecho aplicable al momento en que se cometió la conducta en cuestión. </w:t>
      </w:r>
    </w:p>
    <w:p w14:paraId="67834E79"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Toda acción iniciada bajo las disposiciones de las leyes derogadas podrá continuar de conformidad a la ley vigente al momento de los hechos. Así mismo, toda conducta </w:t>
      </w:r>
      <w:r w:rsidRPr="00A45BF9">
        <w:rPr>
          <w:rFonts w:ascii="Book Antiqua" w:hAnsi="Book Antiqua"/>
          <w:sz w:val="24"/>
          <w:szCs w:val="24"/>
          <w:lang w:val="es-ES_tradnl"/>
        </w:rPr>
        <w:lastRenderedPageBreak/>
        <w:t xml:space="preserve">cometida previa a la vigencia de esta Ley podrá ser procesada, sea en la esfera penal o la civil, de conformidad a la ley vigente al momento de cometerse los actos. </w:t>
      </w:r>
    </w:p>
    <w:p w14:paraId="33666162" w14:textId="77777777" w:rsidR="00DE7F23" w:rsidRPr="00A45BF9" w:rsidRDefault="00DE7F23" w:rsidP="009135DC">
      <w:pPr>
        <w:widowControl w:val="0"/>
        <w:numPr>
          <w:ilvl w:val="0"/>
          <w:numId w:val="3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sz w:val="24"/>
          <w:szCs w:val="24"/>
          <w:lang w:val="es-ES_tradnl"/>
        </w:rPr>
        <w:t>Separabilidad.</w:t>
      </w:r>
      <w:r w:rsidRPr="00A45BF9">
        <w:rPr>
          <w:rFonts w:ascii="Book Antiqua" w:hAnsi="Book Antiqua"/>
          <w:sz w:val="24"/>
          <w:szCs w:val="24"/>
          <w:lang w:val="es-ES_tradnl"/>
        </w:rPr>
        <w:t xml:space="preserve"> </w:t>
      </w:r>
    </w:p>
    <w:p w14:paraId="79B2B5E1" w14:textId="77777777" w:rsidR="00DE7F23" w:rsidRPr="00A45BF9"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t xml:space="preserve">Si cualquier cláusula, párrafo, subpárrafo, oración, palabra, letra, artículo, disposición, sección, subsección, </w:t>
      </w:r>
      <w:r w:rsidR="00983BE2" w:rsidRPr="00A45BF9">
        <w:rPr>
          <w:rFonts w:ascii="Book Antiqua" w:hAnsi="Book Antiqua"/>
          <w:sz w:val="24"/>
          <w:szCs w:val="24"/>
          <w:lang w:val="es-ES_tradnl"/>
        </w:rPr>
        <w:t>Capítulo</w:t>
      </w:r>
      <w:r w:rsidRPr="00A45BF9">
        <w:rPr>
          <w:rFonts w:ascii="Book Antiqua" w:hAnsi="Book Antiqua"/>
          <w:sz w:val="24"/>
          <w:szCs w:val="24"/>
          <w:lang w:val="es-ES_tradnl"/>
        </w:rPr>
        <w:t xml:space="preserve">, capítulo, subcapítulo, acápite o parte de esta Ley fuera anulada o declarada inconstitucional, la resolución, dictamen o sentencia a tal efecto dictada no afectará, perjudicará, ni invalidará el remanente de esta Ley. El efecto de dicha sentencia quedará limitado a la cláusula, párrafo, subpárrafo, oración, palabra, letra, artículo, disposición, sección, subsección, </w:t>
      </w:r>
      <w:r w:rsidR="00983BE2" w:rsidRPr="00A45BF9">
        <w:rPr>
          <w:rFonts w:ascii="Book Antiqua" w:hAnsi="Book Antiqua"/>
          <w:sz w:val="24"/>
          <w:szCs w:val="24"/>
          <w:lang w:val="es-ES_tradnl"/>
        </w:rPr>
        <w:t>Capítulo</w:t>
      </w:r>
      <w:r w:rsidRPr="00A45BF9">
        <w:rPr>
          <w:rFonts w:ascii="Book Antiqua" w:hAnsi="Book Antiqua"/>
          <w:sz w:val="24"/>
          <w:szCs w:val="24"/>
          <w:lang w:val="es-ES_tradnl"/>
        </w:rPr>
        <w:t xml:space="preserve">, capítulo, subcapítulo, acápite o parte de </w:t>
      </w:r>
      <w:proofErr w:type="gramStart"/>
      <w:r w:rsidRPr="00A45BF9">
        <w:rPr>
          <w:rFonts w:ascii="Book Antiqua" w:hAnsi="Book Antiqua"/>
          <w:sz w:val="24"/>
          <w:szCs w:val="24"/>
          <w:lang w:val="es-ES_tradnl"/>
        </w:rPr>
        <w:t>la misma</w:t>
      </w:r>
      <w:proofErr w:type="gramEnd"/>
      <w:r w:rsidRPr="00A45BF9">
        <w:rPr>
          <w:rFonts w:ascii="Book Antiqua" w:hAnsi="Book Antiqua"/>
          <w:sz w:val="24"/>
          <w:szCs w:val="24"/>
          <w:lang w:val="es-ES_tradnl"/>
        </w:rPr>
        <w:t xml:space="preserve"> que así hubiere sido anulada o declarada inconstitucional. Si la aplicación a una persona o a una circunstancia de cualquier cláusula, párrafo, subpárrafo, oración, palabra, letra, artículo, disposición, sección, subsección, título, capítulo, subcapítulo, acápite o parte de esta Ley fuera invalidada o declarada inconstitucional, la resolución, dictamen o sentencia a tal efecto dictada no afectará ni invalidará la aplicación del remanente de esta Ley a aquellas personas o circunstancias en que se pueda aplicar válidamente. Es la voluntad expresa e inequívoca de esta Asamblea Legislativa que los tribunales hagan cumplir las disposiciones y la aplicación de esta Ley en la mayor medida posible, aunque se deje sin efecto, anule, invalide, perjudique o declare inconstitucional alguna de sus partes, </w:t>
      </w:r>
      <w:proofErr w:type="gramStart"/>
      <w:r w:rsidRPr="00A45BF9">
        <w:rPr>
          <w:rFonts w:ascii="Book Antiqua" w:hAnsi="Book Antiqua"/>
          <w:sz w:val="24"/>
          <w:szCs w:val="24"/>
          <w:lang w:val="es-ES_tradnl"/>
        </w:rPr>
        <w:t>o</w:t>
      </w:r>
      <w:proofErr w:type="gramEnd"/>
      <w:r w:rsidRPr="00A45BF9">
        <w:rPr>
          <w:rFonts w:ascii="Book Antiqua" w:hAnsi="Book Antiqua"/>
          <w:sz w:val="24"/>
          <w:szCs w:val="24"/>
          <w:lang w:val="es-ES_tradnl"/>
        </w:rPr>
        <w:t xml:space="preserve"> aunque se deje sin efecto, invalide o declare inconstitucional su aplicación a alguna persona o circunstancia. Esta Asamblea Legislativa hubiera aprobado esta Ley sin importar la determinación de separabilidad que el Tribunal pueda hacer. </w:t>
      </w:r>
    </w:p>
    <w:p w14:paraId="57F86B4D" w14:textId="77777777" w:rsidR="00DE7F23" w:rsidRPr="00A45BF9" w:rsidRDefault="00DE7F23" w:rsidP="009135DC">
      <w:pPr>
        <w:widowControl w:val="0"/>
        <w:numPr>
          <w:ilvl w:val="0"/>
          <w:numId w:val="36"/>
        </w:numPr>
        <w:tabs>
          <w:tab w:val="left" w:pos="2410"/>
        </w:tabs>
        <w:adjustRightInd w:val="0"/>
        <w:snapToGrid w:val="0"/>
        <w:spacing w:after="0" w:line="480" w:lineRule="auto"/>
        <w:ind w:left="0" w:firstLine="709"/>
        <w:jc w:val="both"/>
        <w:rPr>
          <w:rFonts w:ascii="Book Antiqua" w:hAnsi="Book Antiqua"/>
          <w:sz w:val="24"/>
          <w:szCs w:val="24"/>
          <w:lang w:val="es-ES_tradnl"/>
        </w:rPr>
      </w:pPr>
      <w:r w:rsidRPr="00A45BF9">
        <w:rPr>
          <w:rFonts w:ascii="Book Antiqua" w:hAnsi="Book Antiqua"/>
          <w:b/>
          <w:bCs/>
          <w:sz w:val="24"/>
          <w:szCs w:val="24"/>
          <w:lang w:val="es-ES_tradnl"/>
        </w:rPr>
        <w:t>Vigencia.</w:t>
      </w:r>
      <w:r w:rsidRPr="00A45BF9">
        <w:rPr>
          <w:rFonts w:ascii="Book Antiqua" w:hAnsi="Book Antiqua"/>
          <w:sz w:val="24"/>
          <w:szCs w:val="24"/>
          <w:lang w:val="es-ES_tradnl"/>
        </w:rPr>
        <w:t xml:space="preserve"> </w:t>
      </w:r>
    </w:p>
    <w:p w14:paraId="70395ED5" w14:textId="77777777" w:rsidR="00C00DFE" w:rsidRPr="009135DC" w:rsidRDefault="00DE7F23" w:rsidP="009135DC">
      <w:pPr>
        <w:widowControl w:val="0"/>
        <w:adjustRightInd w:val="0"/>
        <w:snapToGrid w:val="0"/>
        <w:spacing w:after="0" w:line="480" w:lineRule="auto"/>
        <w:ind w:firstLine="720"/>
        <w:jc w:val="both"/>
        <w:rPr>
          <w:rFonts w:ascii="Book Antiqua" w:hAnsi="Book Antiqua"/>
          <w:sz w:val="24"/>
          <w:szCs w:val="24"/>
          <w:lang w:val="es-ES_tradnl"/>
        </w:rPr>
      </w:pPr>
      <w:r w:rsidRPr="00A45BF9">
        <w:rPr>
          <w:rFonts w:ascii="Book Antiqua" w:hAnsi="Book Antiqua"/>
          <w:sz w:val="24"/>
          <w:szCs w:val="24"/>
          <w:lang w:val="es-ES_tradnl"/>
        </w:rPr>
        <w:lastRenderedPageBreak/>
        <w:t>Esta Ley entrará en vigor inmediatamente después de su aprobación.</w:t>
      </w:r>
    </w:p>
    <w:sectPr w:rsidR="00C00DFE" w:rsidRPr="009135DC" w:rsidSect="00C676B9">
      <w:headerReference w:type="even" r:id="rId14"/>
      <w:headerReference w:type="default" r:id="rId15"/>
      <w:headerReference w:type="first" r:id="rId16"/>
      <w:type w:val="continuous"/>
      <w:pgSz w:w="12240" w:h="15840" w:code="1"/>
      <w:pgMar w:top="1440" w:right="1440" w:bottom="1440" w:left="1440" w:header="720" w:footer="720" w:gutter="0"/>
      <w:lnNumType w:countBy="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4B8E9" w14:textId="77777777" w:rsidR="009F63E7" w:rsidRDefault="009F63E7">
      <w:r>
        <w:separator/>
      </w:r>
    </w:p>
  </w:endnote>
  <w:endnote w:type="continuationSeparator" w:id="0">
    <w:p w14:paraId="43FC10A6" w14:textId="77777777" w:rsidR="009F63E7" w:rsidRDefault="009F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XANP N+ Serifa B T,">
    <w:altName w:val="Times New Roman"/>
    <w:charset w:val="00"/>
    <w:family w:val="auto"/>
    <w:pitch w:val="default"/>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Helvetica Neue">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37826" w14:textId="77777777" w:rsidR="00B950AF" w:rsidRDefault="00B950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7041" w14:textId="77777777" w:rsidR="00B950AF" w:rsidRDefault="00B95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3529D" w14:textId="77777777" w:rsidR="00B950AF" w:rsidRDefault="00B950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AA3F" w14:textId="77777777" w:rsidR="009F63E7" w:rsidRDefault="009F63E7">
      <w:r>
        <w:separator/>
      </w:r>
    </w:p>
  </w:footnote>
  <w:footnote w:type="continuationSeparator" w:id="0">
    <w:p w14:paraId="06769A3C" w14:textId="77777777" w:rsidR="009F63E7" w:rsidRDefault="009F6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8D28" w14:textId="476F5E46" w:rsidR="006843A6" w:rsidRDefault="00684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1E37" w14:textId="1680843D" w:rsidR="006843A6" w:rsidRDefault="006843A6">
    <w:pPr>
      <w:pStyle w:val="Header"/>
      <w:jc w:val="center"/>
    </w:pPr>
    <w:r>
      <w:rPr>
        <w:rStyle w:val="PageNumber"/>
      </w:rPr>
      <w:fldChar w:fldCharType="begin"/>
    </w:r>
    <w:r>
      <w:rPr>
        <w:rStyle w:val="PageNumber"/>
      </w:rPr>
      <w:instrText xml:space="preserve"> PAGE </w:instrText>
    </w:r>
    <w:r>
      <w:rPr>
        <w:rStyle w:val="PageNumber"/>
      </w:rPr>
      <w:fldChar w:fldCharType="separate"/>
    </w:r>
    <w:r w:rsidR="00C20672">
      <w:rPr>
        <w:rStyle w:val="PageNumber"/>
        <w:noProof/>
      </w:rPr>
      <w:t>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229AE" w14:textId="2843ADCD" w:rsidR="006843A6" w:rsidRDefault="006843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7D320" w14:textId="3C4250E2" w:rsidR="006843A6" w:rsidRDefault="006843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1BF47" w14:textId="5725B8CE" w:rsidR="006843A6" w:rsidRPr="00B157F7" w:rsidRDefault="006843A6">
    <w:pPr>
      <w:pStyle w:val="Header"/>
      <w:jc w:val="center"/>
      <w:rPr>
        <w:rFonts w:ascii="Book Antiqua" w:hAnsi="Book Antiqua"/>
      </w:rPr>
    </w:pPr>
    <w:r w:rsidRPr="00B157F7">
      <w:rPr>
        <w:rStyle w:val="PageNumber"/>
        <w:rFonts w:ascii="Book Antiqua" w:hAnsi="Book Antiqua"/>
      </w:rPr>
      <w:fldChar w:fldCharType="begin"/>
    </w:r>
    <w:r w:rsidRPr="00B157F7">
      <w:rPr>
        <w:rStyle w:val="PageNumber"/>
        <w:rFonts w:ascii="Book Antiqua" w:hAnsi="Book Antiqua"/>
      </w:rPr>
      <w:instrText xml:space="preserve"> PAGE </w:instrText>
    </w:r>
    <w:r w:rsidRPr="00B157F7">
      <w:rPr>
        <w:rStyle w:val="PageNumber"/>
        <w:rFonts w:ascii="Book Antiqua" w:hAnsi="Book Antiqua"/>
      </w:rPr>
      <w:fldChar w:fldCharType="separate"/>
    </w:r>
    <w:r w:rsidR="00D66971">
      <w:rPr>
        <w:rStyle w:val="PageNumber"/>
        <w:rFonts w:ascii="Book Antiqua" w:hAnsi="Book Antiqua"/>
        <w:noProof/>
      </w:rPr>
      <w:t>61</w:t>
    </w:r>
    <w:r w:rsidRPr="00B157F7">
      <w:rPr>
        <w:rStyle w:val="PageNumber"/>
        <w:rFonts w:ascii="Book Antiqua" w:hAnsi="Book Antiqua"/>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077AE" w14:textId="5B5DE5B6" w:rsidR="006843A6" w:rsidRDefault="00684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E68"/>
    <w:multiLevelType w:val="hybridMultilevel"/>
    <w:tmpl w:val="4306A0A4"/>
    <w:lvl w:ilvl="0" w:tplc="8E666076">
      <w:start w:val="1"/>
      <w:numFmt w:val="decimal"/>
      <w:lvlText w:val="Artículo 7.%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7C86"/>
    <w:multiLevelType w:val="hybridMultilevel"/>
    <w:tmpl w:val="CAE412C0"/>
    <w:lvl w:ilvl="0" w:tplc="DE8431AE">
      <w:start w:val="1"/>
      <w:numFmt w:val="decimal"/>
      <w:lvlText w:val="Artículo 5.%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85CC0"/>
    <w:multiLevelType w:val="hybridMultilevel"/>
    <w:tmpl w:val="C7BAC55E"/>
    <w:lvl w:ilvl="0" w:tplc="6DBE6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873801"/>
    <w:multiLevelType w:val="hybridMultilevel"/>
    <w:tmpl w:val="0A9E965A"/>
    <w:lvl w:ilvl="0" w:tplc="E90E661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2050E4A"/>
    <w:multiLevelType w:val="hybridMultilevel"/>
    <w:tmpl w:val="F4F4E348"/>
    <w:lvl w:ilvl="0" w:tplc="FCC002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3A38F7"/>
    <w:multiLevelType w:val="hybridMultilevel"/>
    <w:tmpl w:val="3866F142"/>
    <w:lvl w:ilvl="0" w:tplc="6E58984A">
      <w:start w:val="1"/>
      <w:numFmt w:val="decimal"/>
      <w:lvlText w:val="%1."/>
      <w:lvlJc w:val="left"/>
      <w:pPr>
        <w:ind w:left="216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3E7EA8"/>
    <w:multiLevelType w:val="hybridMultilevel"/>
    <w:tmpl w:val="9B1288C2"/>
    <w:lvl w:ilvl="0" w:tplc="FB14DF06">
      <w:start w:val="1"/>
      <w:numFmt w:val="upperLetter"/>
      <w:lvlText w:val="%1."/>
      <w:lvlJc w:val="left"/>
      <w:pPr>
        <w:ind w:left="142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7" w15:restartNumberingAfterBreak="0">
    <w:nsid w:val="171944C9"/>
    <w:multiLevelType w:val="hybridMultilevel"/>
    <w:tmpl w:val="00DEAAB6"/>
    <w:lvl w:ilvl="0" w:tplc="9BD01056">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75D7250"/>
    <w:multiLevelType w:val="hybridMultilevel"/>
    <w:tmpl w:val="7C52E87E"/>
    <w:lvl w:ilvl="0" w:tplc="EAD8E180">
      <w:start w:val="1"/>
      <w:numFmt w:val="decimal"/>
      <w:lvlText w:val="Artículo 9.%1.-"/>
      <w:lvlJc w:val="left"/>
      <w:pPr>
        <w:ind w:left="72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867BAD"/>
    <w:multiLevelType w:val="hybridMultilevel"/>
    <w:tmpl w:val="E2DCBEBA"/>
    <w:lvl w:ilvl="0" w:tplc="FB14DF06">
      <w:start w:val="1"/>
      <w:numFmt w:val="upperLetter"/>
      <w:lvlText w:val="%1."/>
      <w:lvlJc w:val="left"/>
      <w:pPr>
        <w:ind w:left="142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0" w15:restartNumberingAfterBreak="0">
    <w:nsid w:val="1ACD5BD2"/>
    <w:multiLevelType w:val="hybridMultilevel"/>
    <w:tmpl w:val="AD6EE34A"/>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B6842"/>
    <w:multiLevelType w:val="hybridMultilevel"/>
    <w:tmpl w:val="7286DCD0"/>
    <w:lvl w:ilvl="0" w:tplc="DE3E7788">
      <w:start w:val="1"/>
      <w:numFmt w:val="decimal"/>
      <w:lvlText w:val="Artículo 11.%1.-"/>
      <w:lvlJc w:val="left"/>
      <w:pPr>
        <w:ind w:left="144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196662"/>
    <w:multiLevelType w:val="hybridMultilevel"/>
    <w:tmpl w:val="3996B32E"/>
    <w:lvl w:ilvl="0" w:tplc="FB14DF06">
      <w:start w:val="1"/>
      <w:numFmt w:val="upperLetter"/>
      <w:lvlText w:val="%1."/>
      <w:lvlJc w:val="left"/>
      <w:pPr>
        <w:ind w:left="1429"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21976167"/>
    <w:multiLevelType w:val="hybridMultilevel"/>
    <w:tmpl w:val="0A8877F4"/>
    <w:lvl w:ilvl="0" w:tplc="A5F4FBF6">
      <w:start w:val="1"/>
      <w:numFmt w:val="lowerLetter"/>
      <w:lvlText w:val="%1."/>
      <w:lvlJc w:val="left"/>
      <w:pPr>
        <w:ind w:left="144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2727A1"/>
    <w:multiLevelType w:val="hybridMultilevel"/>
    <w:tmpl w:val="32CAFD9A"/>
    <w:lvl w:ilvl="0" w:tplc="1040C224">
      <w:start w:val="1"/>
      <w:numFmt w:val="decimal"/>
      <w:lvlText w:val="Artículo 12.%1.-"/>
      <w:lvlJc w:val="left"/>
      <w:pPr>
        <w:ind w:left="144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73D26"/>
    <w:multiLevelType w:val="hybridMultilevel"/>
    <w:tmpl w:val="A2F4FB48"/>
    <w:lvl w:ilvl="0" w:tplc="AC968B3E">
      <w:start w:val="1"/>
      <w:numFmt w:val="lowerLetter"/>
      <w:lvlText w:val="(%1)"/>
      <w:lvlJc w:val="left"/>
      <w:pPr>
        <w:ind w:left="720" w:hanging="360"/>
      </w:pPr>
      <w:rPr>
        <w:rFonts w:hint="default"/>
        <w:b w:val="0"/>
        <w:i w:val="0"/>
        <w:strike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B645F2"/>
    <w:multiLevelType w:val="hybridMultilevel"/>
    <w:tmpl w:val="0C4055CE"/>
    <w:lvl w:ilvl="0" w:tplc="2CDEAA64">
      <w:start w:val="1"/>
      <w:numFmt w:val="decimal"/>
      <w:lvlText w:val="Artículo 8.%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C54EE"/>
    <w:multiLevelType w:val="hybridMultilevel"/>
    <w:tmpl w:val="D3306982"/>
    <w:lvl w:ilvl="0" w:tplc="61DA5564">
      <w:start w:val="1"/>
      <w:numFmt w:val="decimal"/>
      <w:lvlText w:val="Artículo 11.%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9E3E3B"/>
    <w:multiLevelType w:val="multilevel"/>
    <w:tmpl w:val="32CAFD9A"/>
    <w:lvl w:ilvl="0">
      <w:start w:val="1"/>
      <w:numFmt w:val="decimal"/>
      <w:lvlText w:val="Artículo 12.%1.-"/>
      <w:lvlJc w:val="left"/>
      <w:pPr>
        <w:ind w:left="144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E675B8"/>
    <w:multiLevelType w:val="hybridMultilevel"/>
    <w:tmpl w:val="D5AA6D10"/>
    <w:lvl w:ilvl="0" w:tplc="9FDE967E">
      <w:start w:val="1"/>
      <w:numFmt w:val="decimal"/>
      <w:lvlText w:val="Artículo 8.%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CB4283"/>
    <w:multiLevelType w:val="hybridMultilevel"/>
    <w:tmpl w:val="BE7657C2"/>
    <w:lvl w:ilvl="0" w:tplc="6E58984A">
      <w:start w:val="1"/>
      <w:numFmt w:val="decimal"/>
      <w:lvlText w:val="%1."/>
      <w:lvlJc w:val="left"/>
      <w:pPr>
        <w:ind w:left="2160" w:hanging="360"/>
      </w:pPr>
      <w:rPr>
        <w:rFonts w:ascii="Book Antiqua" w:hAnsi="Book Antiqua" w:hint="default"/>
        <w:b w:val="0"/>
        <w:bCs w:val="0"/>
        <w:i w:val="0"/>
        <w:iCs w:val="0"/>
        <w:caps w:val="0"/>
        <w:strike w:val="0"/>
        <w:dstrike w:val="0"/>
        <w:vanish w:val="0"/>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3E1734BF"/>
    <w:multiLevelType w:val="hybridMultilevel"/>
    <w:tmpl w:val="13E6AC2E"/>
    <w:lvl w:ilvl="0" w:tplc="E7E836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BB0F81"/>
    <w:multiLevelType w:val="hybridMultilevel"/>
    <w:tmpl w:val="19506F3E"/>
    <w:lvl w:ilvl="0" w:tplc="6DBE6F9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0010238"/>
    <w:multiLevelType w:val="hybridMultilevel"/>
    <w:tmpl w:val="B112B266"/>
    <w:lvl w:ilvl="0" w:tplc="6E58984A">
      <w:start w:val="1"/>
      <w:numFmt w:val="decimal"/>
      <w:lvlText w:val="%1."/>
      <w:lvlJc w:val="left"/>
      <w:pPr>
        <w:ind w:left="1440" w:hanging="360"/>
      </w:pPr>
      <w:rPr>
        <w:rFonts w:ascii="Book Antiqua" w:hAnsi="Book Antiqua" w:hint="default"/>
        <w:b w:val="0"/>
        <w:bCs w:val="0"/>
        <w:i w:val="0"/>
        <w:iCs w:val="0"/>
        <w:caps w:val="0"/>
        <w:strike w:val="0"/>
        <w:dstrike w:val="0"/>
        <w:vanish w:val="0"/>
        <w:webHidden w:val="0"/>
        <w:sz w:val="24"/>
        <w:szCs w:val="24"/>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510445DB"/>
    <w:multiLevelType w:val="hybridMultilevel"/>
    <w:tmpl w:val="6512DC52"/>
    <w:lvl w:ilvl="0" w:tplc="83BC4960">
      <w:start w:val="1"/>
      <w:numFmt w:val="decimal"/>
      <w:lvlText w:val="Artículo 6.%1.-"/>
      <w:lvlJc w:val="left"/>
      <w:pPr>
        <w:ind w:left="99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5" w15:restartNumberingAfterBreak="0">
    <w:nsid w:val="539830A2"/>
    <w:multiLevelType w:val="hybridMultilevel"/>
    <w:tmpl w:val="9ED02682"/>
    <w:lvl w:ilvl="0" w:tplc="C0AE5A98">
      <w:start w:val="1"/>
      <w:numFmt w:val="lowerLetter"/>
      <w:lvlText w:val="(%1)"/>
      <w:lvlJc w:val="left"/>
      <w:pPr>
        <w:ind w:left="720" w:hanging="360"/>
      </w:pPr>
      <w:rPr>
        <w:rFonts w:hint="default"/>
        <w:b w:val="0"/>
        <w:i w:val="0"/>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418B7"/>
    <w:multiLevelType w:val="hybridMultilevel"/>
    <w:tmpl w:val="A338085A"/>
    <w:lvl w:ilvl="0" w:tplc="169CC26E">
      <w:start w:val="1"/>
      <w:numFmt w:val="upperLetter"/>
      <w:lvlText w:val="%1."/>
      <w:lvlJc w:val="left"/>
      <w:pPr>
        <w:ind w:left="1080" w:hanging="360"/>
      </w:pPr>
    </w:lvl>
    <w:lvl w:ilvl="1" w:tplc="500A0019">
      <w:start w:val="1"/>
      <w:numFmt w:val="lowerLetter"/>
      <w:lvlText w:val="%2."/>
      <w:lvlJc w:val="left"/>
      <w:pPr>
        <w:ind w:left="1800" w:hanging="360"/>
      </w:pPr>
    </w:lvl>
    <w:lvl w:ilvl="2" w:tplc="500A001B">
      <w:start w:val="1"/>
      <w:numFmt w:val="lowerRoman"/>
      <w:lvlText w:val="%3."/>
      <w:lvlJc w:val="right"/>
      <w:pPr>
        <w:ind w:left="2520" w:hanging="180"/>
      </w:pPr>
    </w:lvl>
    <w:lvl w:ilvl="3" w:tplc="500A000F">
      <w:start w:val="1"/>
      <w:numFmt w:val="decimal"/>
      <w:lvlText w:val="%4."/>
      <w:lvlJc w:val="left"/>
      <w:pPr>
        <w:ind w:left="3240" w:hanging="360"/>
      </w:pPr>
    </w:lvl>
    <w:lvl w:ilvl="4" w:tplc="500A0019">
      <w:start w:val="1"/>
      <w:numFmt w:val="lowerLetter"/>
      <w:lvlText w:val="%5."/>
      <w:lvlJc w:val="left"/>
      <w:pPr>
        <w:ind w:left="3960" w:hanging="360"/>
      </w:pPr>
    </w:lvl>
    <w:lvl w:ilvl="5" w:tplc="500A001B">
      <w:start w:val="1"/>
      <w:numFmt w:val="lowerRoman"/>
      <w:lvlText w:val="%6."/>
      <w:lvlJc w:val="right"/>
      <w:pPr>
        <w:ind w:left="4680" w:hanging="180"/>
      </w:pPr>
    </w:lvl>
    <w:lvl w:ilvl="6" w:tplc="500A000F">
      <w:start w:val="1"/>
      <w:numFmt w:val="decimal"/>
      <w:lvlText w:val="%7."/>
      <w:lvlJc w:val="left"/>
      <w:pPr>
        <w:ind w:left="5400" w:hanging="360"/>
      </w:pPr>
    </w:lvl>
    <w:lvl w:ilvl="7" w:tplc="500A0019">
      <w:start w:val="1"/>
      <w:numFmt w:val="lowerLetter"/>
      <w:lvlText w:val="%8."/>
      <w:lvlJc w:val="left"/>
      <w:pPr>
        <w:ind w:left="6120" w:hanging="360"/>
      </w:pPr>
    </w:lvl>
    <w:lvl w:ilvl="8" w:tplc="500A001B">
      <w:start w:val="1"/>
      <w:numFmt w:val="lowerRoman"/>
      <w:lvlText w:val="%9."/>
      <w:lvlJc w:val="right"/>
      <w:pPr>
        <w:ind w:left="6840" w:hanging="180"/>
      </w:pPr>
    </w:lvl>
  </w:abstractNum>
  <w:abstractNum w:abstractNumId="27" w15:restartNumberingAfterBreak="0">
    <w:nsid w:val="58630F3E"/>
    <w:multiLevelType w:val="multilevel"/>
    <w:tmpl w:val="0C4055CE"/>
    <w:lvl w:ilvl="0">
      <w:start w:val="1"/>
      <w:numFmt w:val="decimal"/>
      <w:lvlText w:val="Artículo 8.%1.-"/>
      <w:lvlJc w:val="left"/>
      <w:pPr>
        <w:ind w:left="36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53E49D0"/>
    <w:multiLevelType w:val="hybridMultilevel"/>
    <w:tmpl w:val="EAD225E4"/>
    <w:lvl w:ilvl="0" w:tplc="00F060B4">
      <w:start w:val="1"/>
      <w:numFmt w:val="upperRoman"/>
      <w:lvlText w:val="CAPÍTULO %1.-"/>
      <w:lvlJc w:val="center"/>
      <w:rPr>
        <w:rFonts w:ascii="Book Antiqua" w:hAnsi="Book Antiqua" w:hint="default"/>
        <w:b w:val="0"/>
        <w:bCs w:val="0"/>
        <w:i w:val="0"/>
        <w:iCs w:val="0"/>
        <w:caps w:val="0"/>
        <w:strike w:val="0"/>
        <w:dstrike w:val="0"/>
        <w:vanish w:val="0"/>
        <w:color w:val="auto"/>
        <w:kern w:val="24"/>
        <w:sz w:val="24"/>
        <w:szCs w:val="24"/>
        <w:vertAlign w:val="baseli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6842393"/>
    <w:multiLevelType w:val="multilevel"/>
    <w:tmpl w:val="7286DCD0"/>
    <w:lvl w:ilvl="0">
      <w:start w:val="1"/>
      <w:numFmt w:val="decimal"/>
      <w:lvlText w:val="Artículo 11.%1.-"/>
      <w:lvlJc w:val="left"/>
      <w:pPr>
        <w:ind w:left="144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6A344E2"/>
    <w:multiLevelType w:val="hybridMultilevel"/>
    <w:tmpl w:val="FD5699AA"/>
    <w:lvl w:ilvl="0" w:tplc="1F28C2A6">
      <w:start w:val="1"/>
      <w:numFmt w:val="decimal"/>
      <w:lvlText w:val="Artículo 7.%1.-"/>
      <w:lvlJc w:val="left"/>
      <w:pPr>
        <w:ind w:left="72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532E89"/>
    <w:multiLevelType w:val="hybridMultilevel"/>
    <w:tmpl w:val="454CF610"/>
    <w:lvl w:ilvl="0" w:tplc="E7E8361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AB148D2"/>
    <w:multiLevelType w:val="hybridMultilevel"/>
    <w:tmpl w:val="CBCE4CD2"/>
    <w:lvl w:ilvl="0" w:tplc="21C25E80">
      <w:start w:val="1"/>
      <w:numFmt w:val="decimal"/>
      <w:lvlText w:val="Artículo 10.%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B958EA"/>
    <w:multiLevelType w:val="hybridMultilevel"/>
    <w:tmpl w:val="88D4B220"/>
    <w:lvl w:ilvl="0" w:tplc="E3909042">
      <w:start w:val="1"/>
      <w:numFmt w:val="decimal"/>
      <w:lvlText w:val="Artículo 3.%1.-"/>
      <w:lvlJc w:val="left"/>
      <w:pPr>
        <w:ind w:left="72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56295"/>
    <w:multiLevelType w:val="hybridMultilevel"/>
    <w:tmpl w:val="54ACCD2C"/>
    <w:lvl w:ilvl="0" w:tplc="A27E6AC4">
      <w:start w:val="1"/>
      <w:numFmt w:val="lowerLetter"/>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6077B6"/>
    <w:multiLevelType w:val="hybridMultilevel"/>
    <w:tmpl w:val="AA16963C"/>
    <w:lvl w:ilvl="0" w:tplc="EAD8E180">
      <w:start w:val="1"/>
      <w:numFmt w:val="decimal"/>
      <w:lvlText w:val="Artículo 9.%1.-"/>
      <w:lvlJc w:val="left"/>
      <w:pPr>
        <w:ind w:left="360" w:hanging="360"/>
      </w:pPr>
      <w:rPr>
        <w:rFonts w:ascii="Book Antiqua" w:hAnsi="Book Antiqua" w:hint="default"/>
        <w:b/>
        <w:bCs/>
        <w:i w:val="0"/>
        <w:iCs w:val="0"/>
        <w:caps w:val="0"/>
        <w:strike w:val="0"/>
        <w:dstrike w:val="0"/>
        <w:vanish w:val="0"/>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A107F6D"/>
    <w:multiLevelType w:val="multilevel"/>
    <w:tmpl w:val="FD5699AA"/>
    <w:lvl w:ilvl="0">
      <w:start w:val="1"/>
      <w:numFmt w:val="decimal"/>
      <w:lvlText w:val="Artículo 7.%1.-"/>
      <w:lvlJc w:val="left"/>
      <w:pPr>
        <w:ind w:left="720" w:hanging="360"/>
      </w:pPr>
      <w:rPr>
        <w:rFonts w:ascii="Book Antiqua" w:hAnsi="Book Antiqua" w:hint="default"/>
        <w:b/>
        <w:bCs/>
        <w:i w:val="0"/>
        <w:iCs w:val="0"/>
        <w:caps w:val="0"/>
        <w:strike w:val="0"/>
        <w:dstrike w:val="0"/>
        <w:vanish w:val="0"/>
        <w:sz w:val="24"/>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AF13281"/>
    <w:multiLevelType w:val="hybridMultilevel"/>
    <w:tmpl w:val="0A803DBC"/>
    <w:lvl w:ilvl="0" w:tplc="E7E836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858805">
    <w:abstractNumId w:val="4"/>
  </w:num>
  <w:num w:numId="2" w16cid:durableId="441151592">
    <w:abstractNumId w:val="10"/>
  </w:num>
  <w:num w:numId="3" w16cid:durableId="685791304">
    <w:abstractNumId w:val="15"/>
  </w:num>
  <w:num w:numId="4" w16cid:durableId="1977173185">
    <w:abstractNumId w:val="34"/>
  </w:num>
  <w:num w:numId="5" w16cid:durableId="1961254378">
    <w:abstractNumId w:val="25"/>
  </w:num>
  <w:num w:numId="6" w16cid:durableId="570770294">
    <w:abstractNumId w:val="31"/>
  </w:num>
  <w:num w:numId="7" w16cid:durableId="122889387">
    <w:abstractNumId w:val="20"/>
  </w:num>
  <w:num w:numId="8" w16cid:durableId="907954253">
    <w:abstractNumId w:val="21"/>
  </w:num>
  <w:num w:numId="9" w16cid:durableId="896621684">
    <w:abstractNumId w:val="5"/>
  </w:num>
  <w:num w:numId="10" w16cid:durableId="15415528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5523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7503202">
    <w:abstractNumId w:val="2"/>
  </w:num>
  <w:num w:numId="13" w16cid:durableId="1557007010">
    <w:abstractNumId w:val="33"/>
  </w:num>
  <w:num w:numId="14" w16cid:durableId="443502235">
    <w:abstractNumId w:val="28"/>
  </w:num>
  <w:num w:numId="15" w16cid:durableId="315645733">
    <w:abstractNumId w:val="37"/>
  </w:num>
  <w:num w:numId="16" w16cid:durableId="1016006128">
    <w:abstractNumId w:val="11"/>
  </w:num>
  <w:num w:numId="17" w16cid:durableId="511340569">
    <w:abstractNumId w:val="14"/>
  </w:num>
  <w:num w:numId="18" w16cid:durableId="630861431">
    <w:abstractNumId w:val="30"/>
  </w:num>
  <w:num w:numId="19" w16cid:durableId="130290543">
    <w:abstractNumId w:val="13"/>
  </w:num>
  <w:num w:numId="20" w16cid:durableId="585697997">
    <w:abstractNumId w:val="3"/>
  </w:num>
  <w:num w:numId="21" w16cid:durableId="1645161913">
    <w:abstractNumId w:val="16"/>
  </w:num>
  <w:num w:numId="22" w16cid:durableId="256645254">
    <w:abstractNumId w:val="12"/>
  </w:num>
  <w:num w:numId="23" w16cid:durableId="1364133973">
    <w:abstractNumId w:val="1"/>
  </w:num>
  <w:num w:numId="24" w16cid:durableId="2096172073">
    <w:abstractNumId w:val="9"/>
  </w:num>
  <w:num w:numId="25" w16cid:durableId="883980877">
    <w:abstractNumId w:val="6"/>
  </w:num>
  <w:num w:numId="26" w16cid:durableId="1780097911">
    <w:abstractNumId w:val="24"/>
  </w:num>
  <w:num w:numId="27" w16cid:durableId="1942762189">
    <w:abstractNumId w:val="0"/>
  </w:num>
  <w:num w:numId="28" w16cid:durableId="2057199562">
    <w:abstractNumId w:val="36"/>
  </w:num>
  <w:num w:numId="29" w16cid:durableId="512452839">
    <w:abstractNumId w:val="19"/>
  </w:num>
  <w:num w:numId="30" w16cid:durableId="782267105">
    <w:abstractNumId w:val="27"/>
  </w:num>
  <w:num w:numId="31" w16cid:durableId="736318340">
    <w:abstractNumId w:val="35"/>
  </w:num>
  <w:num w:numId="32" w16cid:durableId="1118448553">
    <w:abstractNumId w:val="8"/>
  </w:num>
  <w:num w:numId="33" w16cid:durableId="1418938459">
    <w:abstractNumId w:val="29"/>
  </w:num>
  <w:num w:numId="34" w16cid:durableId="870341308">
    <w:abstractNumId w:val="32"/>
  </w:num>
  <w:num w:numId="35" w16cid:durableId="893085753">
    <w:abstractNumId w:val="18"/>
  </w:num>
  <w:num w:numId="36" w16cid:durableId="1550729347">
    <w:abstractNumId w:val="17"/>
  </w:num>
  <w:num w:numId="37" w16cid:durableId="1325351167">
    <w:abstractNumId w:val="7"/>
  </w:num>
  <w:num w:numId="38" w16cid:durableId="1556969071">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4440CB"/>
    <w:rsid w:val="000006D8"/>
    <w:rsid w:val="000019EB"/>
    <w:rsid w:val="00002154"/>
    <w:rsid w:val="000027EB"/>
    <w:rsid w:val="00002888"/>
    <w:rsid w:val="00005F06"/>
    <w:rsid w:val="00005FFA"/>
    <w:rsid w:val="00007D87"/>
    <w:rsid w:val="0001077F"/>
    <w:rsid w:val="0001126F"/>
    <w:rsid w:val="000130F4"/>
    <w:rsid w:val="000157B0"/>
    <w:rsid w:val="00020B6A"/>
    <w:rsid w:val="000212AA"/>
    <w:rsid w:val="00021C35"/>
    <w:rsid w:val="00022469"/>
    <w:rsid w:val="000264C7"/>
    <w:rsid w:val="0002673E"/>
    <w:rsid w:val="00026BC5"/>
    <w:rsid w:val="00027EB1"/>
    <w:rsid w:val="0003035B"/>
    <w:rsid w:val="0003049A"/>
    <w:rsid w:val="00031B1B"/>
    <w:rsid w:val="0003390D"/>
    <w:rsid w:val="00036BDD"/>
    <w:rsid w:val="00037037"/>
    <w:rsid w:val="00041ECA"/>
    <w:rsid w:val="0004363F"/>
    <w:rsid w:val="000442B6"/>
    <w:rsid w:val="000447B1"/>
    <w:rsid w:val="00044A6F"/>
    <w:rsid w:val="00044B3D"/>
    <w:rsid w:val="00044FB3"/>
    <w:rsid w:val="000457FC"/>
    <w:rsid w:val="00045A35"/>
    <w:rsid w:val="00046356"/>
    <w:rsid w:val="00046B93"/>
    <w:rsid w:val="00051041"/>
    <w:rsid w:val="00052D06"/>
    <w:rsid w:val="00052DE1"/>
    <w:rsid w:val="0005423D"/>
    <w:rsid w:val="00056521"/>
    <w:rsid w:val="00057EDB"/>
    <w:rsid w:val="000616F2"/>
    <w:rsid w:val="000628C8"/>
    <w:rsid w:val="000662E1"/>
    <w:rsid w:val="00067F83"/>
    <w:rsid w:val="00073481"/>
    <w:rsid w:val="00073EEC"/>
    <w:rsid w:val="000755FF"/>
    <w:rsid w:val="00076D0F"/>
    <w:rsid w:val="0008218A"/>
    <w:rsid w:val="000828CB"/>
    <w:rsid w:val="00082C5A"/>
    <w:rsid w:val="00085C2F"/>
    <w:rsid w:val="00085E0D"/>
    <w:rsid w:val="00086B78"/>
    <w:rsid w:val="000917D5"/>
    <w:rsid w:val="00092FFA"/>
    <w:rsid w:val="000936F1"/>
    <w:rsid w:val="000948EA"/>
    <w:rsid w:val="00094B0B"/>
    <w:rsid w:val="00095A2F"/>
    <w:rsid w:val="000960E6"/>
    <w:rsid w:val="00097EE7"/>
    <w:rsid w:val="000A2B2A"/>
    <w:rsid w:val="000A37AA"/>
    <w:rsid w:val="000A4546"/>
    <w:rsid w:val="000A4A59"/>
    <w:rsid w:val="000A5B10"/>
    <w:rsid w:val="000A71F9"/>
    <w:rsid w:val="000B1D00"/>
    <w:rsid w:val="000B3E39"/>
    <w:rsid w:val="000B5F0E"/>
    <w:rsid w:val="000C08F0"/>
    <w:rsid w:val="000C1606"/>
    <w:rsid w:val="000C4FE8"/>
    <w:rsid w:val="000C5C22"/>
    <w:rsid w:val="000C63DB"/>
    <w:rsid w:val="000C6BB2"/>
    <w:rsid w:val="000D2196"/>
    <w:rsid w:val="000D24EE"/>
    <w:rsid w:val="000D449F"/>
    <w:rsid w:val="000D5A8F"/>
    <w:rsid w:val="000E326D"/>
    <w:rsid w:val="000E3765"/>
    <w:rsid w:val="000E449A"/>
    <w:rsid w:val="000E4D4A"/>
    <w:rsid w:val="000E4E48"/>
    <w:rsid w:val="000E4F38"/>
    <w:rsid w:val="000E53C7"/>
    <w:rsid w:val="000E5DA5"/>
    <w:rsid w:val="000E683C"/>
    <w:rsid w:val="000F1173"/>
    <w:rsid w:val="000F2895"/>
    <w:rsid w:val="000F2F4A"/>
    <w:rsid w:val="000F40A0"/>
    <w:rsid w:val="000F40D0"/>
    <w:rsid w:val="0010165C"/>
    <w:rsid w:val="00101B62"/>
    <w:rsid w:val="00102C94"/>
    <w:rsid w:val="00105AE6"/>
    <w:rsid w:val="00112D8E"/>
    <w:rsid w:val="00114241"/>
    <w:rsid w:val="00114773"/>
    <w:rsid w:val="00115373"/>
    <w:rsid w:val="00117007"/>
    <w:rsid w:val="00117675"/>
    <w:rsid w:val="00122289"/>
    <w:rsid w:val="001225B4"/>
    <w:rsid w:val="001237D0"/>
    <w:rsid w:val="00124495"/>
    <w:rsid w:val="001257D9"/>
    <w:rsid w:val="001279E9"/>
    <w:rsid w:val="00130246"/>
    <w:rsid w:val="0013075E"/>
    <w:rsid w:val="00131AA7"/>
    <w:rsid w:val="0013276A"/>
    <w:rsid w:val="00134F57"/>
    <w:rsid w:val="001419EC"/>
    <w:rsid w:val="00143454"/>
    <w:rsid w:val="001440A7"/>
    <w:rsid w:val="00144DF2"/>
    <w:rsid w:val="001450B2"/>
    <w:rsid w:val="0014592C"/>
    <w:rsid w:val="00147C6C"/>
    <w:rsid w:val="001505D4"/>
    <w:rsid w:val="0015093D"/>
    <w:rsid w:val="00151849"/>
    <w:rsid w:val="00151957"/>
    <w:rsid w:val="00151981"/>
    <w:rsid w:val="00151CE0"/>
    <w:rsid w:val="00152148"/>
    <w:rsid w:val="001535C9"/>
    <w:rsid w:val="001606E0"/>
    <w:rsid w:val="00160FB9"/>
    <w:rsid w:val="00162209"/>
    <w:rsid w:val="0016328D"/>
    <w:rsid w:val="00165690"/>
    <w:rsid w:val="00167C27"/>
    <w:rsid w:val="00170BEE"/>
    <w:rsid w:val="00170F05"/>
    <w:rsid w:val="001729DC"/>
    <w:rsid w:val="00173B5F"/>
    <w:rsid w:val="001748A9"/>
    <w:rsid w:val="00176D14"/>
    <w:rsid w:val="00180560"/>
    <w:rsid w:val="00181C4C"/>
    <w:rsid w:val="00184330"/>
    <w:rsid w:val="00184778"/>
    <w:rsid w:val="00186337"/>
    <w:rsid w:val="0018663E"/>
    <w:rsid w:val="00186FA2"/>
    <w:rsid w:val="00187CE1"/>
    <w:rsid w:val="00187F4F"/>
    <w:rsid w:val="00190DB7"/>
    <w:rsid w:val="0019196C"/>
    <w:rsid w:val="0019362B"/>
    <w:rsid w:val="00194295"/>
    <w:rsid w:val="00197E90"/>
    <w:rsid w:val="001A0F6A"/>
    <w:rsid w:val="001A1A68"/>
    <w:rsid w:val="001A257D"/>
    <w:rsid w:val="001A2F5C"/>
    <w:rsid w:val="001A3599"/>
    <w:rsid w:val="001A3BD4"/>
    <w:rsid w:val="001A3D98"/>
    <w:rsid w:val="001A5A87"/>
    <w:rsid w:val="001A73BE"/>
    <w:rsid w:val="001B1BFD"/>
    <w:rsid w:val="001B25F4"/>
    <w:rsid w:val="001B27FE"/>
    <w:rsid w:val="001B3F76"/>
    <w:rsid w:val="001B5914"/>
    <w:rsid w:val="001B781C"/>
    <w:rsid w:val="001B7A17"/>
    <w:rsid w:val="001C1952"/>
    <w:rsid w:val="001C1D58"/>
    <w:rsid w:val="001C3517"/>
    <w:rsid w:val="001C789C"/>
    <w:rsid w:val="001C7AB7"/>
    <w:rsid w:val="001D0E79"/>
    <w:rsid w:val="001D1044"/>
    <w:rsid w:val="001D4D43"/>
    <w:rsid w:val="001D654B"/>
    <w:rsid w:val="001D7327"/>
    <w:rsid w:val="001D76A3"/>
    <w:rsid w:val="001E079C"/>
    <w:rsid w:val="001E40F0"/>
    <w:rsid w:val="001E41E3"/>
    <w:rsid w:val="001E5254"/>
    <w:rsid w:val="001E556A"/>
    <w:rsid w:val="001E60C0"/>
    <w:rsid w:val="001F011A"/>
    <w:rsid w:val="001F27B2"/>
    <w:rsid w:val="001F3E54"/>
    <w:rsid w:val="001F4927"/>
    <w:rsid w:val="001F4CF1"/>
    <w:rsid w:val="001F7D67"/>
    <w:rsid w:val="00200C61"/>
    <w:rsid w:val="00201A6F"/>
    <w:rsid w:val="00202191"/>
    <w:rsid w:val="00210A1C"/>
    <w:rsid w:val="00211123"/>
    <w:rsid w:val="00213C44"/>
    <w:rsid w:val="00213CBA"/>
    <w:rsid w:val="00214612"/>
    <w:rsid w:val="00215766"/>
    <w:rsid w:val="00215F06"/>
    <w:rsid w:val="0022173A"/>
    <w:rsid w:val="00223C99"/>
    <w:rsid w:val="00223E02"/>
    <w:rsid w:val="002244B2"/>
    <w:rsid w:val="00225D3E"/>
    <w:rsid w:val="00225F27"/>
    <w:rsid w:val="00226C9F"/>
    <w:rsid w:val="00230E5C"/>
    <w:rsid w:val="00231CA9"/>
    <w:rsid w:val="00233095"/>
    <w:rsid w:val="002342FF"/>
    <w:rsid w:val="002348A4"/>
    <w:rsid w:val="002405E5"/>
    <w:rsid w:val="00241841"/>
    <w:rsid w:val="0024270E"/>
    <w:rsid w:val="00246B5F"/>
    <w:rsid w:val="00247737"/>
    <w:rsid w:val="00247D11"/>
    <w:rsid w:val="0025063F"/>
    <w:rsid w:val="002506E5"/>
    <w:rsid w:val="0025147D"/>
    <w:rsid w:val="00251F15"/>
    <w:rsid w:val="002527B1"/>
    <w:rsid w:val="00254270"/>
    <w:rsid w:val="00255390"/>
    <w:rsid w:val="00257D80"/>
    <w:rsid w:val="002638DD"/>
    <w:rsid w:val="00264D19"/>
    <w:rsid w:val="00264FC9"/>
    <w:rsid w:val="00265055"/>
    <w:rsid w:val="00265CBE"/>
    <w:rsid w:val="00265CFC"/>
    <w:rsid w:val="00267E5A"/>
    <w:rsid w:val="00271335"/>
    <w:rsid w:val="002748D3"/>
    <w:rsid w:val="00275E31"/>
    <w:rsid w:val="002764FC"/>
    <w:rsid w:val="00276993"/>
    <w:rsid w:val="00277E43"/>
    <w:rsid w:val="00281217"/>
    <w:rsid w:val="00281B02"/>
    <w:rsid w:val="00283E3A"/>
    <w:rsid w:val="002842DF"/>
    <w:rsid w:val="00284B67"/>
    <w:rsid w:val="00285C3C"/>
    <w:rsid w:val="00287474"/>
    <w:rsid w:val="00287FE1"/>
    <w:rsid w:val="00292184"/>
    <w:rsid w:val="00293278"/>
    <w:rsid w:val="002932B9"/>
    <w:rsid w:val="00293476"/>
    <w:rsid w:val="0029507E"/>
    <w:rsid w:val="00295AFD"/>
    <w:rsid w:val="00297446"/>
    <w:rsid w:val="00297DF0"/>
    <w:rsid w:val="002A2923"/>
    <w:rsid w:val="002A2F99"/>
    <w:rsid w:val="002A333C"/>
    <w:rsid w:val="002A36AA"/>
    <w:rsid w:val="002A4919"/>
    <w:rsid w:val="002A617A"/>
    <w:rsid w:val="002A67CF"/>
    <w:rsid w:val="002B0EC0"/>
    <w:rsid w:val="002B1E77"/>
    <w:rsid w:val="002B3163"/>
    <w:rsid w:val="002B5465"/>
    <w:rsid w:val="002B5B76"/>
    <w:rsid w:val="002B7876"/>
    <w:rsid w:val="002B787D"/>
    <w:rsid w:val="002C1235"/>
    <w:rsid w:val="002C1EEC"/>
    <w:rsid w:val="002C3644"/>
    <w:rsid w:val="002C3911"/>
    <w:rsid w:val="002C4C45"/>
    <w:rsid w:val="002C6386"/>
    <w:rsid w:val="002C7856"/>
    <w:rsid w:val="002D095A"/>
    <w:rsid w:val="002D2614"/>
    <w:rsid w:val="002D4AC8"/>
    <w:rsid w:val="002E2A42"/>
    <w:rsid w:val="002E3E96"/>
    <w:rsid w:val="002E4421"/>
    <w:rsid w:val="002E4ABD"/>
    <w:rsid w:val="002E677C"/>
    <w:rsid w:val="002E74A6"/>
    <w:rsid w:val="002E7CB4"/>
    <w:rsid w:val="002F0609"/>
    <w:rsid w:val="002F0B17"/>
    <w:rsid w:val="002F11D4"/>
    <w:rsid w:val="002F2EB2"/>
    <w:rsid w:val="002F7C16"/>
    <w:rsid w:val="002F7CAF"/>
    <w:rsid w:val="0030129D"/>
    <w:rsid w:val="00301562"/>
    <w:rsid w:val="00302656"/>
    <w:rsid w:val="00303788"/>
    <w:rsid w:val="00304BB1"/>
    <w:rsid w:val="00307F14"/>
    <w:rsid w:val="00310457"/>
    <w:rsid w:val="00310E58"/>
    <w:rsid w:val="003112FE"/>
    <w:rsid w:val="00311B1A"/>
    <w:rsid w:val="00313D9A"/>
    <w:rsid w:val="00314C42"/>
    <w:rsid w:val="00314DBB"/>
    <w:rsid w:val="00315C55"/>
    <w:rsid w:val="003161E9"/>
    <w:rsid w:val="0032084B"/>
    <w:rsid w:val="003217F2"/>
    <w:rsid w:val="003236CB"/>
    <w:rsid w:val="00325A8F"/>
    <w:rsid w:val="00326FF2"/>
    <w:rsid w:val="00327E5C"/>
    <w:rsid w:val="0033105E"/>
    <w:rsid w:val="003316F5"/>
    <w:rsid w:val="00332EDB"/>
    <w:rsid w:val="00333B24"/>
    <w:rsid w:val="00333F3C"/>
    <w:rsid w:val="00335C0B"/>
    <w:rsid w:val="00336ECB"/>
    <w:rsid w:val="00340855"/>
    <w:rsid w:val="003411F3"/>
    <w:rsid w:val="00343848"/>
    <w:rsid w:val="003439D8"/>
    <w:rsid w:val="00343DDC"/>
    <w:rsid w:val="0034459D"/>
    <w:rsid w:val="0034642A"/>
    <w:rsid w:val="003500E0"/>
    <w:rsid w:val="003502D9"/>
    <w:rsid w:val="0035042D"/>
    <w:rsid w:val="0035145D"/>
    <w:rsid w:val="00352C3F"/>
    <w:rsid w:val="003555A4"/>
    <w:rsid w:val="003600B1"/>
    <w:rsid w:val="00360288"/>
    <w:rsid w:val="00360659"/>
    <w:rsid w:val="00362B0C"/>
    <w:rsid w:val="00363DC4"/>
    <w:rsid w:val="003654D3"/>
    <w:rsid w:val="0036561B"/>
    <w:rsid w:val="00366C8B"/>
    <w:rsid w:val="00367FC7"/>
    <w:rsid w:val="003700C6"/>
    <w:rsid w:val="0037013E"/>
    <w:rsid w:val="003706E1"/>
    <w:rsid w:val="00370C8C"/>
    <w:rsid w:val="00372D8A"/>
    <w:rsid w:val="00372E21"/>
    <w:rsid w:val="00377BEE"/>
    <w:rsid w:val="003805B2"/>
    <w:rsid w:val="00380D2A"/>
    <w:rsid w:val="00381069"/>
    <w:rsid w:val="003816DF"/>
    <w:rsid w:val="00382CAD"/>
    <w:rsid w:val="0038559A"/>
    <w:rsid w:val="00386E9A"/>
    <w:rsid w:val="003912D6"/>
    <w:rsid w:val="00391F3B"/>
    <w:rsid w:val="0039237B"/>
    <w:rsid w:val="00392C68"/>
    <w:rsid w:val="00394DA7"/>
    <w:rsid w:val="00394FEA"/>
    <w:rsid w:val="0039732F"/>
    <w:rsid w:val="003A17D9"/>
    <w:rsid w:val="003A2D50"/>
    <w:rsid w:val="003A3319"/>
    <w:rsid w:val="003A36B3"/>
    <w:rsid w:val="003A3C0D"/>
    <w:rsid w:val="003A3DB0"/>
    <w:rsid w:val="003A4A2F"/>
    <w:rsid w:val="003A4EA0"/>
    <w:rsid w:val="003B07CE"/>
    <w:rsid w:val="003B3917"/>
    <w:rsid w:val="003B441D"/>
    <w:rsid w:val="003B4618"/>
    <w:rsid w:val="003B4D54"/>
    <w:rsid w:val="003B5273"/>
    <w:rsid w:val="003B77E5"/>
    <w:rsid w:val="003B7BC0"/>
    <w:rsid w:val="003C0DD5"/>
    <w:rsid w:val="003C1901"/>
    <w:rsid w:val="003C26CF"/>
    <w:rsid w:val="003C2BF3"/>
    <w:rsid w:val="003C2EDB"/>
    <w:rsid w:val="003C2EDF"/>
    <w:rsid w:val="003C341F"/>
    <w:rsid w:val="003C346F"/>
    <w:rsid w:val="003C36B5"/>
    <w:rsid w:val="003C5327"/>
    <w:rsid w:val="003C5415"/>
    <w:rsid w:val="003D0A5F"/>
    <w:rsid w:val="003D2612"/>
    <w:rsid w:val="003D2CE2"/>
    <w:rsid w:val="003D2F80"/>
    <w:rsid w:val="003D517B"/>
    <w:rsid w:val="003E142E"/>
    <w:rsid w:val="003E1CC8"/>
    <w:rsid w:val="003E400D"/>
    <w:rsid w:val="003E7A4F"/>
    <w:rsid w:val="003F19F5"/>
    <w:rsid w:val="003F1A1D"/>
    <w:rsid w:val="003F211A"/>
    <w:rsid w:val="003F2120"/>
    <w:rsid w:val="003F2C01"/>
    <w:rsid w:val="003F587C"/>
    <w:rsid w:val="003F5C86"/>
    <w:rsid w:val="003F6F48"/>
    <w:rsid w:val="00401688"/>
    <w:rsid w:val="00401CA9"/>
    <w:rsid w:val="00403425"/>
    <w:rsid w:val="00405C36"/>
    <w:rsid w:val="004061E0"/>
    <w:rsid w:val="00407A84"/>
    <w:rsid w:val="00410DA9"/>
    <w:rsid w:val="004126E5"/>
    <w:rsid w:val="00413BEE"/>
    <w:rsid w:val="00414580"/>
    <w:rsid w:val="004159BA"/>
    <w:rsid w:val="00416348"/>
    <w:rsid w:val="004170F7"/>
    <w:rsid w:val="00417DC1"/>
    <w:rsid w:val="00420F9F"/>
    <w:rsid w:val="0042132B"/>
    <w:rsid w:val="00421CD8"/>
    <w:rsid w:val="00423E4C"/>
    <w:rsid w:val="00425DA0"/>
    <w:rsid w:val="004313C4"/>
    <w:rsid w:val="00433637"/>
    <w:rsid w:val="0043458B"/>
    <w:rsid w:val="00434979"/>
    <w:rsid w:val="00435581"/>
    <w:rsid w:val="00435BE4"/>
    <w:rsid w:val="00436923"/>
    <w:rsid w:val="00436BAF"/>
    <w:rsid w:val="00437189"/>
    <w:rsid w:val="00437799"/>
    <w:rsid w:val="004379B9"/>
    <w:rsid w:val="00440B28"/>
    <w:rsid w:val="004432F2"/>
    <w:rsid w:val="004440CB"/>
    <w:rsid w:val="004442F0"/>
    <w:rsid w:val="00445C16"/>
    <w:rsid w:val="00446F4A"/>
    <w:rsid w:val="00450E29"/>
    <w:rsid w:val="00451A75"/>
    <w:rsid w:val="00452377"/>
    <w:rsid w:val="00452660"/>
    <w:rsid w:val="00454431"/>
    <w:rsid w:val="0045640F"/>
    <w:rsid w:val="00456A79"/>
    <w:rsid w:val="00456F9B"/>
    <w:rsid w:val="00457461"/>
    <w:rsid w:val="00457CD4"/>
    <w:rsid w:val="00460C20"/>
    <w:rsid w:val="00461D56"/>
    <w:rsid w:val="00462221"/>
    <w:rsid w:val="00464720"/>
    <w:rsid w:val="00471098"/>
    <w:rsid w:val="00474043"/>
    <w:rsid w:val="00475BE1"/>
    <w:rsid w:val="00475C75"/>
    <w:rsid w:val="0047620D"/>
    <w:rsid w:val="00477694"/>
    <w:rsid w:val="00477AB8"/>
    <w:rsid w:val="00481CC6"/>
    <w:rsid w:val="00481EE7"/>
    <w:rsid w:val="00482838"/>
    <w:rsid w:val="00482B8D"/>
    <w:rsid w:val="004836B3"/>
    <w:rsid w:val="00483916"/>
    <w:rsid w:val="004841EA"/>
    <w:rsid w:val="0048582A"/>
    <w:rsid w:val="00486DC9"/>
    <w:rsid w:val="00490D5F"/>
    <w:rsid w:val="00492A8C"/>
    <w:rsid w:val="00493128"/>
    <w:rsid w:val="00494DB7"/>
    <w:rsid w:val="004951FD"/>
    <w:rsid w:val="00495619"/>
    <w:rsid w:val="00496C56"/>
    <w:rsid w:val="004A07AF"/>
    <w:rsid w:val="004A08A1"/>
    <w:rsid w:val="004A31C5"/>
    <w:rsid w:val="004A3350"/>
    <w:rsid w:val="004A4D42"/>
    <w:rsid w:val="004A6607"/>
    <w:rsid w:val="004A7687"/>
    <w:rsid w:val="004B1731"/>
    <w:rsid w:val="004B417B"/>
    <w:rsid w:val="004B5509"/>
    <w:rsid w:val="004B6334"/>
    <w:rsid w:val="004B71BA"/>
    <w:rsid w:val="004B7E80"/>
    <w:rsid w:val="004C290E"/>
    <w:rsid w:val="004C4384"/>
    <w:rsid w:val="004C6683"/>
    <w:rsid w:val="004D1530"/>
    <w:rsid w:val="004D1C1B"/>
    <w:rsid w:val="004D3863"/>
    <w:rsid w:val="004D3893"/>
    <w:rsid w:val="004D559F"/>
    <w:rsid w:val="004D67D9"/>
    <w:rsid w:val="004D6A42"/>
    <w:rsid w:val="004D75FB"/>
    <w:rsid w:val="004D78FC"/>
    <w:rsid w:val="004D7DEE"/>
    <w:rsid w:val="004E0ABA"/>
    <w:rsid w:val="004E314C"/>
    <w:rsid w:val="004E3230"/>
    <w:rsid w:val="004E391F"/>
    <w:rsid w:val="004E719D"/>
    <w:rsid w:val="004E7377"/>
    <w:rsid w:val="004E758C"/>
    <w:rsid w:val="004F0293"/>
    <w:rsid w:val="004F27E5"/>
    <w:rsid w:val="004F3876"/>
    <w:rsid w:val="004F4338"/>
    <w:rsid w:val="004F5B7D"/>
    <w:rsid w:val="004F7EDA"/>
    <w:rsid w:val="005015B0"/>
    <w:rsid w:val="00502669"/>
    <w:rsid w:val="00503370"/>
    <w:rsid w:val="005047DB"/>
    <w:rsid w:val="005047F8"/>
    <w:rsid w:val="005057D0"/>
    <w:rsid w:val="00506F89"/>
    <w:rsid w:val="00510609"/>
    <w:rsid w:val="005124A3"/>
    <w:rsid w:val="005130CE"/>
    <w:rsid w:val="00514F6E"/>
    <w:rsid w:val="005201BF"/>
    <w:rsid w:val="005205A7"/>
    <w:rsid w:val="0052638E"/>
    <w:rsid w:val="0053006A"/>
    <w:rsid w:val="0053087F"/>
    <w:rsid w:val="00531EEE"/>
    <w:rsid w:val="00532575"/>
    <w:rsid w:val="0053521E"/>
    <w:rsid w:val="005362EA"/>
    <w:rsid w:val="0053656A"/>
    <w:rsid w:val="005369FE"/>
    <w:rsid w:val="00537C71"/>
    <w:rsid w:val="00540E9F"/>
    <w:rsid w:val="00542637"/>
    <w:rsid w:val="00542666"/>
    <w:rsid w:val="005428C1"/>
    <w:rsid w:val="0054514F"/>
    <w:rsid w:val="005468AE"/>
    <w:rsid w:val="0055074E"/>
    <w:rsid w:val="00552455"/>
    <w:rsid w:val="005531B4"/>
    <w:rsid w:val="00554490"/>
    <w:rsid w:val="005546F7"/>
    <w:rsid w:val="00554EAE"/>
    <w:rsid w:val="00555099"/>
    <w:rsid w:val="00556CC9"/>
    <w:rsid w:val="005606C1"/>
    <w:rsid w:val="00563477"/>
    <w:rsid w:val="00563CBB"/>
    <w:rsid w:val="0056500F"/>
    <w:rsid w:val="0056543D"/>
    <w:rsid w:val="00565596"/>
    <w:rsid w:val="0057208C"/>
    <w:rsid w:val="00573BA2"/>
    <w:rsid w:val="00573F87"/>
    <w:rsid w:val="0057421A"/>
    <w:rsid w:val="00576CBB"/>
    <w:rsid w:val="00577E7A"/>
    <w:rsid w:val="00580BAE"/>
    <w:rsid w:val="00582A40"/>
    <w:rsid w:val="005847E8"/>
    <w:rsid w:val="00584B51"/>
    <w:rsid w:val="00584EF2"/>
    <w:rsid w:val="00587526"/>
    <w:rsid w:val="005907AE"/>
    <w:rsid w:val="005947CD"/>
    <w:rsid w:val="00594CD9"/>
    <w:rsid w:val="00595C8A"/>
    <w:rsid w:val="00596692"/>
    <w:rsid w:val="005967B1"/>
    <w:rsid w:val="00596938"/>
    <w:rsid w:val="00596AB2"/>
    <w:rsid w:val="005A175B"/>
    <w:rsid w:val="005A3AF1"/>
    <w:rsid w:val="005A3E0F"/>
    <w:rsid w:val="005A52CA"/>
    <w:rsid w:val="005A60CE"/>
    <w:rsid w:val="005A6486"/>
    <w:rsid w:val="005A64E7"/>
    <w:rsid w:val="005A6881"/>
    <w:rsid w:val="005A7696"/>
    <w:rsid w:val="005A7E9D"/>
    <w:rsid w:val="005B0E5B"/>
    <w:rsid w:val="005B2344"/>
    <w:rsid w:val="005B339B"/>
    <w:rsid w:val="005B4478"/>
    <w:rsid w:val="005C031D"/>
    <w:rsid w:val="005C0C90"/>
    <w:rsid w:val="005C0E40"/>
    <w:rsid w:val="005C19B1"/>
    <w:rsid w:val="005C3106"/>
    <w:rsid w:val="005C3EB0"/>
    <w:rsid w:val="005C657D"/>
    <w:rsid w:val="005C790E"/>
    <w:rsid w:val="005D22FD"/>
    <w:rsid w:val="005D2933"/>
    <w:rsid w:val="005D31F7"/>
    <w:rsid w:val="005D426F"/>
    <w:rsid w:val="005D4BB1"/>
    <w:rsid w:val="005D4EF8"/>
    <w:rsid w:val="005D5286"/>
    <w:rsid w:val="005D5BB5"/>
    <w:rsid w:val="005E008F"/>
    <w:rsid w:val="005E06CF"/>
    <w:rsid w:val="005E0DB4"/>
    <w:rsid w:val="005E3B2C"/>
    <w:rsid w:val="005E4089"/>
    <w:rsid w:val="005E67CB"/>
    <w:rsid w:val="005E7F41"/>
    <w:rsid w:val="005F1377"/>
    <w:rsid w:val="005F1EF8"/>
    <w:rsid w:val="005F2A49"/>
    <w:rsid w:val="005F480F"/>
    <w:rsid w:val="005F5239"/>
    <w:rsid w:val="005F54B3"/>
    <w:rsid w:val="005F6B63"/>
    <w:rsid w:val="005F6C6A"/>
    <w:rsid w:val="005F6D34"/>
    <w:rsid w:val="005F6F7A"/>
    <w:rsid w:val="00601440"/>
    <w:rsid w:val="0060194B"/>
    <w:rsid w:val="00602D13"/>
    <w:rsid w:val="0060476D"/>
    <w:rsid w:val="00605BD8"/>
    <w:rsid w:val="006069A6"/>
    <w:rsid w:val="0060710C"/>
    <w:rsid w:val="00607F79"/>
    <w:rsid w:val="00610023"/>
    <w:rsid w:val="00611DCD"/>
    <w:rsid w:val="00616182"/>
    <w:rsid w:val="006162D5"/>
    <w:rsid w:val="00616DDE"/>
    <w:rsid w:val="00617214"/>
    <w:rsid w:val="0061766D"/>
    <w:rsid w:val="00617D58"/>
    <w:rsid w:val="00625D4B"/>
    <w:rsid w:val="00627245"/>
    <w:rsid w:val="006279E0"/>
    <w:rsid w:val="00630D3F"/>
    <w:rsid w:val="00631794"/>
    <w:rsid w:val="00631E91"/>
    <w:rsid w:val="00632027"/>
    <w:rsid w:val="0063459C"/>
    <w:rsid w:val="00634F8D"/>
    <w:rsid w:val="0063543F"/>
    <w:rsid w:val="00641C2F"/>
    <w:rsid w:val="00641C5F"/>
    <w:rsid w:val="00642992"/>
    <w:rsid w:val="00645CC0"/>
    <w:rsid w:val="00646699"/>
    <w:rsid w:val="00646E74"/>
    <w:rsid w:val="00647618"/>
    <w:rsid w:val="00651B4D"/>
    <w:rsid w:val="006523BC"/>
    <w:rsid w:val="00652D29"/>
    <w:rsid w:val="006531A4"/>
    <w:rsid w:val="00653AE9"/>
    <w:rsid w:val="006540C2"/>
    <w:rsid w:val="00654ECC"/>
    <w:rsid w:val="006569D7"/>
    <w:rsid w:val="00660291"/>
    <w:rsid w:val="006618EF"/>
    <w:rsid w:val="006628BE"/>
    <w:rsid w:val="006631D1"/>
    <w:rsid w:val="00663488"/>
    <w:rsid w:val="00663ED9"/>
    <w:rsid w:val="0066598D"/>
    <w:rsid w:val="0066781D"/>
    <w:rsid w:val="00670D73"/>
    <w:rsid w:val="00671668"/>
    <w:rsid w:val="00671DCE"/>
    <w:rsid w:val="00672945"/>
    <w:rsid w:val="00674738"/>
    <w:rsid w:val="006748D8"/>
    <w:rsid w:val="006752BB"/>
    <w:rsid w:val="006775CB"/>
    <w:rsid w:val="00680829"/>
    <w:rsid w:val="0068245D"/>
    <w:rsid w:val="00682CE2"/>
    <w:rsid w:val="006833CF"/>
    <w:rsid w:val="00683883"/>
    <w:rsid w:val="006843A6"/>
    <w:rsid w:val="00684E05"/>
    <w:rsid w:val="00685192"/>
    <w:rsid w:val="0069054E"/>
    <w:rsid w:val="0069071F"/>
    <w:rsid w:val="00691D85"/>
    <w:rsid w:val="00693730"/>
    <w:rsid w:val="006954FC"/>
    <w:rsid w:val="006A0CF1"/>
    <w:rsid w:val="006A4AB0"/>
    <w:rsid w:val="006A50E9"/>
    <w:rsid w:val="006A54D1"/>
    <w:rsid w:val="006A56EE"/>
    <w:rsid w:val="006A620F"/>
    <w:rsid w:val="006A6459"/>
    <w:rsid w:val="006A651F"/>
    <w:rsid w:val="006A6B42"/>
    <w:rsid w:val="006A74FC"/>
    <w:rsid w:val="006B0F15"/>
    <w:rsid w:val="006B1047"/>
    <w:rsid w:val="006B2935"/>
    <w:rsid w:val="006B3F61"/>
    <w:rsid w:val="006B45B7"/>
    <w:rsid w:val="006B5987"/>
    <w:rsid w:val="006B5A49"/>
    <w:rsid w:val="006B7166"/>
    <w:rsid w:val="006C06EB"/>
    <w:rsid w:val="006C3359"/>
    <w:rsid w:val="006C39F9"/>
    <w:rsid w:val="006C4209"/>
    <w:rsid w:val="006C44F8"/>
    <w:rsid w:val="006C6630"/>
    <w:rsid w:val="006D1494"/>
    <w:rsid w:val="006D35D4"/>
    <w:rsid w:val="006D5157"/>
    <w:rsid w:val="006D5164"/>
    <w:rsid w:val="006D68D9"/>
    <w:rsid w:val="006D6CE6"/>
    <w:rsid w:val="006D7406"/>
    <w:rsid w:val="006D7F53"/>
    <w:rsid w:val="006E14EA"/>
    <w:rsid w:val="006E33A2"/>
    <w:rsid w:val="006E4090"/>
    <w:rsid w:val="006E4821"/>
    <w:rsid w:val="006E607D"/>
    <w:rsid w:val="006E60BF"/>
    <w:rsid w:val="006E7CCE"/>
    <w:rsid w:val="006F11EC"/>
    <w:rsid w:val="006F1273"/>
    <w:rsid w:val="006F3EA8"/>
    <w:rsid w:val="006F6860"/>
    <w:rsid w:val="007005CF"/>
    <w:rsid w:val="00700C79"/>
    <w:rsid w:val="0070290A"/>
    <w:rsid w:val="007038C7"/>
    <w:rsid w:val="00705D85"/>
    <w:rsid w:val="007060A6"/>
    <w:rsid w:val="0070626A"/>
    <w:rsid w:val="00710FC2"/>
    <w:rsid w:val="0071160C"/>
    <w:rsid w:val="00711E31"/>
    <w:rsid w:val="0071206F"/>
    <w:rsid w:val="007177E6"/>
    <w:rsid w:val="00720155"/>
    <w:rsid w:val="00732B1A"/>
    <w:rsid w:val="00736D13"/>
    <w:rsid w:val="0073776B"/>
    <w:rsid w:val="00740C8D"/>
    <w:rsid w:val="007416AC"/>
    <w:rsid w:val="00743F5A"/>
    <w:rsid w:val="007459DF"/>
    <w:rsid w:val="00745D06"/>
    <w:rsid w:val="00746E3B"/>
    <w:rsid w:val="00750F62"/>
    <w:rsid w:val="00751774"/>
    <w:rsid w:val="00752FCD"/>
    <w:rsid w:val="00753FDD"/>
    <w:rsid w:val="00756AA6"/>
    <w:rsid w:val="00761B7D"/>
    <w:rsid w:val="00761C0D"/>
    <w:rsid w:val="007626B7"/>
    <w:rsid w:val="007628D4"/>
    <w:rsid w:val="00762979"/>
    <w:rsid w:val="00763930"/>
    <w:rsid w:val="0076784A"/>
    <w:rsid w:val="007722C5"/>
    <w:rsid w:val="007723CC"/>
    <w:rsid w:val="00774D70"/>
    <w:rsid w:val="00775F57"/>
    <w:rsid w:val="00775FDE"/>
    <w:rsid w:val="00776C4D"/>
    <w:rsid w:val="0078015A"/>
    <w:rsid w:val="0078056B"/>
    <w:rsid w:val="00781C94"/>
    <w:rsid w:val="00782686"/>
    <w:rsid w:val="0078365D"/>
    <w:rsid w:val="0079174F"/>
    <w:rsid w:val="00791A68"/>
    <w:rsid w:val="007925D0"/>
    <w:rsid w:val="007945B1"/>
    <w:rsid w:val="007A1A1A"/>
    <w:rsid w:val="007A2A86"/>
    <w:rsid w:val="007A3EA8"/>
    <w:rsid w:val="007A4376"/>
    <w:rsid w:val="007A4840"/>
    <w:rsid w:val="007A516C"/>
    <w:rsid w:val="007A6BC4"/>
    <w:rsid w:val="007B054D"/>
    <w:rsid w:val="007B06C5"/>
    <w:rsid w:val="007B1B71"/>
    <w:rsid w:val="007B3540"/>
    <w:rsid w:val="007B3718"/>
    <w:rsid w:val="007B6910"/>
    <w:rsid w:val="007B6E81"/>
    <w:rsid w:val="007C3A57"/>
    <w:rsid w:val="007C78C4"/>
    <w:rsid w:val="007D08D7"/>
    <w:rsid w:val="007D16B5"/>
    <w:rsid w:val="007D6707"/>
    <w:rsid w:val="007D6E6A"/>
    <w:rsid w:val="007E05B5"/>
    <w:rsid w:val="007E0E06"/>
    <w:rsid w:val="007E0F36"/>
    <w:rsid w:val="007E1649"/>
    <w:rsid w:val="007E1B04"/>
    <w:rsid w:val="007E1B50"/>
    <w:rsid w:val="007E335C"/>
    <w:rsid w:val="007E567C"/>
    <w:rsid w:val="007E5D36"/>
    <w:rsid w:val="007E6BA5"/>
    <w:rsid w:val="007E7E1C"/>
    <w:rsid w:val="007F051F"/>
    <w:rsid w:val="007F29A6"/>
    <w:rsid w:val="007F445F"/>
    <w:rsid w:val="007F4893"/>
    <w:rsid w:val="007F51B9"/>
    <w:rsid w:val="007F65AD"/>
    <w:rsid w:val="007F7DDE"/>
    <w:rsid w:val="008013B3"/>
    <w:rsid w:val="008019EB"/>
    <w:rsid w:val="00806FFD"/>
    <w:rsid w:val="008100F8"/>
    <w:rsid w:val="008102BA"/>
    <w:rsid w:val="00811DE9"/>
    <w:rsid w:val="008120AA"/>
    <w:rsid w:val="008131C5"/>
    <w:rsid w:val="00815A11"/>
    <w:rsid w:val="0082066B"/>
    <w:rsid w:val="0082324B"/>
    <w:rsid w:val="008232E0"/>
    <w:rsid w:val="00825478"/>
    <w:rsid w:val="008261AB"/>
    <w:rsid w:val="008278E6"/>
    <w:rsid w:val="00830398"/>
    <w:rsid w:val="0083119B"/>
    <w:rsid w:val="0083185B"/>
    <w:rsid w:val="0083503B"/>
    <w:rsid w:val="00836006"/>
    <w:rsid w:val="00837DE3"/>
    <w:rsid w:val="00841026"/>
    <w:rsid w:val="00843F1D"/>
    <w:rsid w:val="0085051D"/>
    <w:rsid w:val="00852209"/>
    <w:rsid w:val="00854805"/>
    <w:rsid w:val="008560A3"/>
    <w:rsid w:val="00856BF9"/>
    <w:rsid w:val="00856D1C"/>
    <w:rsid w:val="00857C90"/>
    <w:rsid w:val="00860C79"/>
    <w:rsid w:val="00862770"/>
    <w:rsid w:val="00863A63"/>
    <w:rsid w:val="0086515D"/>
    <w:rsid w:val="00867154"/>
    <w:rsid w:val="008678E1"/>
    <w:rsid w:val="00867BF6"/>
    <w:rsid w:val="00867D1C"/>
    <w:rsid w:val="00870A69"/>
    <w:rsid w:val="008732E5"/>
    <w:rsid w:val="00873763"/>
    <w:rsid w:val="00873C43"/>
    <w:rsid w:val="00874154"/>
    <w:rsid w:val="00876AB2"/>
    <w:rsid w:val="00877C5A"/>
    <w:rsid w:val="00882E81"/>
    <w:rsid w:val="008838AE"/>
    <w:rsid w:val="0088741F"/>
    <w:rsid w:val="0089048F"/>
    <w:rsid w:val="0089193F"/>
    <w:rsid w:val="008949C2"/>
    <w:rsid w:val="00895277"/>
    <w:rsid w:val="00896054"/>
    <w:rsid w:val="00897F7B"/>
    <w:rsid w:val="008A029B"/>
    <w:rsid w:val="008A0BD2"/>
    <w:rsid w:val="008A0F06"/>
    <w:rsid w:val="008A4885"/>
    <w:rsid w:val="008A5429"/>
    <w:rsid w:val="008B4D37"/>
    <w:rsid w:val="008B59D4"/>
    <w:rsid w:val="008B696A"/>
    <w:rsid w:val="008B6C1B"/>
    <w:rsid w:val="008B7492"/>
    <w:rsid w:val="008B7495"/>
    <w:rsid w:val="008B75D4"/>
    <w:rsid w:val="008C0283"/>
    <w:rsid w:val="008C033E"/>
    <w:rsid w:val="008C06CD"/>
    <w:rsid w:val="008C349C"/>
    <w:rsid w:val="008C58D2"/>
    <w:rsid w:val="008C6192"/>
    <w:rsid w:val="008C6C52"/>
    <w:rsid w:val="008C7F8F"/>
    <w:rsid w:val="008D15CF"/>
    <w:rsid w:val="008D200F"/>
    <w:rsid w:val="008D3B7A"/>
    <w:rsid w:val="008D4926"/>
    <w:rsid w:val="008D75ED"/>
    <w:rsid w:val="008D7B7A"/>
    <w:rsid w:val="008E1595"/>
    <w:rsid w:val="008E1F9A"/>
    <w:rsid w:val="008E470C"/>
    <w:rsid w:val="008E701F"/>
    <w:rsid w:val="008E71FD"/>
    <w:rsid w:val="008E7D82"/>
    <w:rsid w:val="008F2187"/>
    <w:rsid w:val="008F28A5"/>
    <w:rsid w:val="008F2937"/>
    <w:rsid w:val="008F2FF2"/>
    <w:rsid w:val="008F392D"/>
    <w:rsid w:val="008F46AE"/>
    <w:rsid w:val="008F49F8"/>
    <w:rsid w:val="008F4D1E"/>
    <w:rsid w:val="008F729E"/>
    <w:rsid w:val="008F7525"/>
    <w:rsid w:val="008F7A28"/>
    <w:rsid w:val="00900348"/>
    <w:rsid w:val="009003DF"/>
    <w:rsid w:val="00901695"/>
    <w:rsid w:val="00901EC4"/>
    <w:rsid w:val="00902CA1"/>
    <w:rsid w:val="009046B2"/>
    <w:rsid w:val="0090795B"/>
    <w:rsid w:val="00907A04"/>
    <w:rsid w:val="009135DC"/>
    <w:rsid w:val="009163D8"/>
    <w:rsid w:val="0092012D"/>
    <w:rsid w:val="009203BD"/>
    <w:rsid w:val="00922495"/>
    <w:rsid w:val="00922D16"/>
    <w:rsid w:val="00924449"/>
    <w:rsid w:val="00925071"/>
    <w:rsid w:val="0092647F"/>
    <w:rsid w:val="00926D2B"/>
    <w:rsid w:val="00926F07"/>
    <w:rsid w:val="00927FD0"/>
    <w:rsid w:val="00931450"/>
    <w:rsid w:val="0093209E"/>
    <w:rsid w:val="00932885"/>
    <w:rsid w:val="00932F6A"/>
    <w:rsid w:val="0093469A"/>
    <w:rsid w:val="00936E87"/>
    <w:rsid w:val="00940301"/>
    <w:rsid w:val="00944291"/>
    <w:rsid w:val="009450AF"/>
    <w:rsid w:val="00951617"/>
    <w:rsid w:val="0095272B"/>
    <w:rsid w:val="009528A3"/>
    <w:rsid w:val="00952FCD"/>
    <w:rsid w:val="00953C42"/>
    <w:rsid w:val="00954ED6"/>
    <w:rsid w:val="00956165"/>
    <w:rsid w:val="00956CBD"/>
    <w:rsid w:val="009577D2"/>
    <w:rsid w:val="00957F55"/>
    <w:rsid w:val="00960396"/>
    <w:rsid w:val="00962E55"/>
    <w:rsid w:val="00963EB6"/>
    <w:rsid w:val="009643AE"/>
    <w:rsid w:val="0096498A"/>
    <w:rsid w:val="009664B1"/>
    <w:rsid w:val="009758F1"/>
    <w:rsid w:val="00975B10"/>
    <w:rsid w:val="00977D19"/>
    <w:rsid w:val="009817B9"/>
    <w:rsid w:val="00982A4E"/>
    <w:rsid w:val="00983BE2"/>
    <w:rsid w:val="00983FF1"/>
    <w:rsid w:val="00984364"/>
    <w:rsid w:val="00986338"/>
    <w:rsid w:val="00986A69"/>
    <w:rsid w:val="00995501"/>
    <w:rsid w:val="0099614B"/>
    <w:rsid w:val="0099619A"/>
    <w:rsid w:val="0099766D"/>
    <w:rsid w:val="009A29AE"/>
    <w:rsid w:val="009A2E92"/>
    <w:rsid w:val="009A593E"/>
    <w:rsid w:val="009A5BF3"/>
    <w:rsid w:val="009A6EEA"/>
    <w:rsid w:val="009B2270"/>
    <w:rsid w:val="009B392D"/>
    <w:rsid w:val="009B41B4"/>
    <w:rsid w:val="009C10D5"/>
    <w:rsid w:val="009C122B"/>
    <w:rsid w:val="009C19E8"/>
    <w:rsid w:val="009C307B"/>
    <w:rsid w:val="009C3413"/>
    <w:rsid w:val="009C48AF"/>
    <w:rsid w:val="009C4B46"/>
    <w:rsid w:val="009C5B4C"/>
    <w:rsid w:val="009C7AC7"/>
    <w:rsid w:val="009D11D1"/>
    <w:rsid w:val="009D28E9"/>
    <w:rsid w:val="009D3635"/>
    <w:rsid w:val="009D41C4"/>
    <w:rsid w:val="009D4913"/>
    <w:rsid w:val="009D54F8"/>
    <w:rsid w:val="009E4B7C"/>
    <w:rsid w:val="009E6BF9"/>
    <w:rsid w:val="009E7CED"/>
    <w:rsid w:val="009F1307"/>
    <w:rsid w:val="009F2845"/>
    <w:rsid w:val="009F34F7"/>
    <w:rsid w:val="009F3817"/>
    <w:rsid w:val="009F39E5"/>
    <w:rsid w:val="009F3E60"/>
    <w:rsid w:val="009F5274"/>
    <w:rsid w:val="009F5276"/>
    <w:rsid w:val="009F5410"/>
    <w:rsid w:val="009F63E7"/>
    <w:rsid w:val="00A00B71"/>
    <w:rsid w:val="00A0172C"/>
    <w:rsid w:val="00A02772"/>
    <w:rsid w:val="00A0767E"/>
    <w:rsid w:val="00A07D79"/>
    <w:rsid w:val="00A12736"/>
    <w:rsid w:val="00A12A6F"/>
    <w:rsid w:val="00A14AFB"/>
    <w:rsid w:val="00A165DB"/>
    <w:rsid w:val="00A16949"/>
    <w:rsid w:val="00A2148D"/>
    <w:rsid w:val="00A22649"/>
    <w:rsid w:val="00A229DA"/>
    <w:rsid w:val="00A23F35"/>
    <w:rsid w:val="00A24176"/>
    <w:rsid w:val="00A24F7C"/>
    <w:rsid w:val="00A275FF"/>
    <w:rsid w:val="00A27B0B"/>
    <w:rsid w:val="00A30991"/>
    <w:rsid w:val="00A33E2D"/>
    <w:rsid w:val="00A36EF2"/>
    <w:rsid w:val="00A370AE"/>
    <w:rsid w:val="00A4224C"/>
    <w:rsid w:val="00A42E6B"/>
    <w:rsid w:val="00A449C3"/>
    <w:rsid w:val="00A449F3"/>
    <w:rsid w:val="00A45BF9"/>
    <w:rsid w:val="00A46160"/>
    <w:rsid w:val="00A473A6"/>
    <w:rsid w:val="00A47A3F"/>
    <w:rsid w:val="00A526F0"/>
    <w:rsid w:val="00A52EF6"/>
    <w:rsid w:val="00A5352E"/>
    <w:rsid w:val="00A545E4"/>
    <w:rsid w:val="00A54B35"/>
    <w:rsid w:val="00A54FB9"/>
    <w:rsid w:val="00A6623E"/>
    <w:rsid w:val="00A66E9A"/>
    <w:rsid w:val="00A671F3"/>
    <w:rsid w:val="00A6798C"/>
    <w:rsid w:val="00A70056"/>
    <w:rsid w:val="00A70320"/>
    <w:rsid w:val="00A70719"/>
    <w:rsid w:val="00A71967"/>
    <w:rsid w:val="00A71C83"/>
    <w:rsid w:val="00A75EB5"/>
    <w:rsid w:val="00A75EFE"/>
    <w:rsid w:val="00A77602"/>
    <w:rsid w:val="00A77B57"/>
    <w:rsid w:val="00A80327"/>
    <w:rsid w:val="00A826A3"/>
    <w:rsid w:val="00A83100"/>
    <w:rsid w:val="00A83AD2"/>
    <w:rsid w:val="00A845D6"/>
    <w:rsid w:val="00A84EA5"/>
    <w:rsid w:val="00A863A4"/>
    <w:rsid w:val="00A8673C"/>
    <w:rsid w:val="00A87C5E"/>
    <w:rsid w:val="00A90FF2"/>
    <w:rsid w:val="00A91091"/>
    <w:rsid w:val="00A93A98"/>
    <w:rsid w:val="00A94AF5"/>
    <w:rsid w:val="00A95653"/>
    <w:rsid w:val="00A9569F"/>
    <w:rsid w:val="00A9758E"/>
    <w:rsid w:val="00AA0FBF"/>
    <w:rsid w:val="00AA24FA"/>
    <w:rsid w:val="00AA34D1"/>
    <w:rsid w:val="00AA3D5E"/>
    <w:rsid w:val="00AB0764"/>
    <w:rsid w:val="00AB08A1"/>
    <w:rsid w:val="00AB1CC8"/>
    <w:rsid w:val="00AB2438"/>
    <w:rsid w:val="00AB252B"/>
    <w:rsid w:val="00AB2E44"/>
    <w:rsid w:val="00AB32E8"/>
    <w:rsid w:val="00AB3ACF"/>
    <w:rsid w:val="00AB418C"/>
    <w:rsid w:val="00AB4F22"/>
    <w:rsid w:val="00AC01E0"/>
    <w:rsid w:val="00AC1713"/>
    <w:rsid w:val="00AC41EF"/>
    <w:rsid w:val="00AC7E61"/>
    <w:rsid w:val="00AD2DBD"/>
    <w:rsid w:val="00AD4737"/>
    <w:rsid w:val="00AD4CF9"/>
    <w:rsid w:val="00AD7C8C"/>
    <w:rsid w:val="00AE098D"/>
    <w:rsid w:val="00AE3590"/>
    <w:rsid w:val="00AE40C4"/>
    <w:rsid w:val="00AE4667"/>
    <w:rsid w:val="00AE5349"/>
    <w:rsid w:val="00AE672E"/>
    <w:rsid w:val="00AE70C2"/>
    <w:rsid w:val="00AF1516"/>
    <w:rsid w:val="00AF2DB3"/>
    <w:rsid w:val="00AF3643"/>
    <w:rsid w:val="00AF3857"/>
    <w:rsid w:val="00AF464F"/>
    <w:rsid w:val="00AF5956"/>
    <w:rsid w:val="00AF5E02"/>
    <w:rsid w:val="00AF69AB"/>
    <w:rsid w:val="00AF69FD"/>
    <w:rsid w:val="00B008E3"/>
    <w:rsid w:val="00B00DAE"/>
    <w:rsid w:val="00B01E19"/>
    <w:rsid w:val="00B02C34"/>
    <w:rsid w:val="00B0383C"/>
    <w:rsid w:val="00B039BE"/>
    <w:rsid w:val="00B07709"/>
    <w:rsid w:val="00B1140B"/>
    <w:rsid w:val="00B11725"/>
    <w:rsid w:val="00B14778"/>
    <w:rsid w:val="00B1481D"/>
    <w:rsid w:val="00B14D11"/>
    <w:rsid w:val="00B157F7"/>
    <w:rsid w:val="00B16196"/>
    <w:rsid w:val="00B16B17"/>
    <w:rsid w:val="00B17AC8"/>
    <w:rsid w:val="00B22F19"/>
    <w:rsid w:val="00B23EDC"/>
    <w:rsid w:val="00B244D4"/>
    <w:rsid w:val="00B2695E"/>
    <w:rsid w:val="00B32B5E"/>
    <w:rsid w:val="00B32C8A"/>
    <w:rsid w:val="00B346D5"/>
    <w:rsid w:val="00B34AA4"/>
    <w:rsid w:val="00B375D4"/>
    <w:rsid w:val="00B37EFF"/>
    <w:rsid w:val="00B410C2"/>
    <w:rsid w:val="00B42ADE"/>
    <w:rsid w:val="00B455E0"/>
    <w:rsid w:val="00B45EA5"/>
    <w:rsid w:val="00B47680"/>
    <w:rsid w:val="00B52E30"/>
    <w:rsid w:val="00B53FAD"/>
    <w:rsid w:val="00B5567A"/>
    <w:rsid w:val="00B55C7E"/>
    <w:rsid w:val="00B57A10"/>
    <w:rsid w:val="00B57CCE"/>
    <w:rsid w:val="00B6065A"/>
    <w:rsid w:val="00B61B70"/>
    <w:rsid w:val="00B61C57"/>
    <w:rsid w:val="00B63184"/>
    <w:rsid w:val="00B73CBE"/>
    <w:rsid w:val="00B74ADB"/>
    <w:rsid w:val="00B753FD"/>
    <w:rsid w:val="00B7681D"/>
    <w:rsid w:val="00B769B2"/>
    <w:rsid w:val="00B7757B"/>
    <w:rsid w:val="00B806CB"/>
    <w:rsid w:val="00B80877"/>
    <w:rsid w:val="00B81EAF"/>
    <w:rsid w:val="00B824CB"/>
    <w:rsid w:val="00B865A0"/>
    <w:rsid w:val="00B87798"/>
    <w:rsid w:val="00B9185F"/>
    <w:rsid w:val="00B92A81"/>
    <w:rsid w:val="00B92D5B"/>
    <w:rsid w:val="00B950AF"/>
    <w:rsid w:val="00B957AB"/>
    <w:rsid w:val="00B95854"/>
    <w:rsid w:val="00B96DDD"/>
    <w:rsid w:val="00BA2516"/>
    <w:rsid w:val="00BA35C3"/>
    <w:rsid w:val="00BA5EA8"/>
    <w:rsid w:val="00BA65E9"/>
    <w:rsid w:val="00BB0B57"/>
    <w:rsid w:val="00BB0FC0"/>
    <w:rsid w:val="00BB1A64"/>
    <w:rsid w:val="00BB306A"/>
    <w:rsid w:val="00BB4485"/>
    <w:rsid w:val="00BB69D0"/>
    <w:rsid w:val="00BB6DB0"/>
    <w:rsid w:val="00BB75CA"/>
    <w:rsid w:val="00BC164F"/>
    <w:rsid w:val="00BC2D98"/>
    <w:rsid w:val="00BC4826"/>
    <w:rsid w:val="00BC5759"/>
    <w:rsid w:val="00BC6210"/>
    <w:rsid w:val="00BD19E7"/>
    <w:rsid w:val="00BD1D47"/>
    <w:rsid w:val="00BD29BF"/>
    <w:rsid w:val="00BD3581"/>
    <w:rsid w:val="00BD376E"/>
    <w:rsid w:val="00BD5D36"/>
    <w:rsid w:val="00BD6F1A"/>
    <w:rsid w:val="00BE1C4A"/>
    <w:rsid w:val="00BE2F39"/>
    <w:rsid w:val="00BE2F74"/>
    <w:rsid w:val="00BE34EA"/>
    <w:rsid w:val="00BE3D26"/>
    <w:rsid w:val="00BE5775"/>
    <w:rsid w:val="00BE5B34"/>
    <w:rsid w:val="00BE5E02"/>
    <w:rsid w:val="00BE71EC"/>
    <w:rsid w:val="00BF2356"/>
    <w:rsid w:val="00BF3655"/>
    <w:rsid w:val="00BF3E8C"/>
    <w:rsid w:val="00BF4A8B"/>
    <w:rsid w:val="00C003EC"/>
    <w:rsid w:val="00C00ACB"/>
    <w:rsid w:val="00C00DFE"/>
    <w:rsid w:val="00C0354B"/>
    <w:rsid w:val="00C044AC"/>
    <w:rsid w:val="00C04796"/>
    <w:rsid w:val="00C05A0E"/>
    <w:rsid w:val="00C0600E"/>
    <w:rsid w:val="00C1024B"/>
    <w:rsid w:val="00C103D6"/>
    <w:rsid w:val="00C10E86"/>
    <w:rsid w:val="00C10EC9"/>
    <w:rsid w:val="00C11BFE"/>
    <w:rsid w:val="00C12017"/>
    <w:rsid w:val="00C128EE"/>
    <w:rsid w:val="00C14837"/>
    <w:rsid w:val="00C14B97"/>
    <w:rsid w:val="00C14EDE"/>
    <w:rsid w:val="00C168EE"/>
    <w:rsid w:val="00C20672"/>
    <w:rsid w:val="00C20934"/>
    <w:rsid w:val="00C20ECE"/>
    <w:rsid w:val="00C22A5B"/>
    <w:rsid w:val="00C23A70"/>
    <w:rsid w:val="00C30401"/>
    <w:rsid w:val="00C31116"/>
    <w:rsid w:val="00C3123C"/>
    <w:rsid w:val="00C31D60"/>
    <w:rsid w:val="00C32AD8"/>
    <w:rsid w:val="00C33E3E"/>
    <w:rsid w:val="00C35904"/>
    <w:rsid w:val="00C35EB3"/>
    <w:rsid w:val="00C366C0"/>
    <w:rsid w:val="00C3728C"/>
    <w:rsid w:val="00C3756E"/>
    <w:rsid w:val="00C43994"/>
    <w:rsid w:val="00C45B70"/>
    <w:rsid w:val="00C46BDA"/>
    <w:rsid w:val="00C47F95"/>
    <w:rsid w:val="00C51FDD"/>
    <w:rsid w:val="00C5284B"/>
    <w:rsid w:val="00C52927"/>
    <w:rsid w:val="00C52E44"/>
    <w:rsid w:val="00C530CD"/>
    <w:rsid w:val="00C535F4"/>
    <w:rsid w:val="00C551F8"/>
    <w:rsid w:val="00C56316"/>
    <w:rsid w:val="00C574B4"/>
    <w:rsid w:val="00C66A06"/>
    <w:rsid w:val="00C675C4"/>
    <w:rsid w:val="00C676B9"/>
    <w:rsid w:val="00C71298"/>
    <w:rsid w:val="00C7565E"/>
    <w:rsid w:val="00C75ACF"/>
    <w:rsid w:val="00C768B2"/>
    <w:rsid w:val="00C76A6B"/>
    <w:rsid w:val="00C77ECB"/>
    <w:rsid w:val="00C81DBC"/>
    <w:rsid w:val="00C82379"/>
    <w:rsid w:val="00C8322A"/>
    <w:rsid w:val="00C832F8"/>
    <w:rsid w:val="00C8366E"/>
    <w:rsid w:val="00C85098"/>
    <w:rsid w:val="00C857F4"/>
    <w:rsid w:val="00C85CB6"/>
    <w:rsid w:val="00C86642"/>
    <w:rsid w:val="00C92065"/>
    <w:rsid w:val="00C92AE5"/>
    <w:rsid w:val="00C930C4"/>
    <w:rsid w:val="00C949E8"/>
    <w:rsid w:val="00C94AFD"/>
    <w:rsid w:val="00C94DDC"/>
    <w:rsid w:val="00C9512F"/>
    <w:rsid w:val="00C9586A"/>
    <w:rsid w:val="00CA013A"/>
    <w:rsid w:val="00CA0FC3"/>
    <w:rsid w:val="00CA456C"/>
    <w:rsid w:val="00CA487E"/>
    <w:rsid w:val="00CA49D9"/>
    <w:rsid w:val="00CA4F35"/>
    <w:rsid w:val="00CA7169"/>
    <w:rsid w:val="00CA778D"/>
    <w:rsid w:val="00CB053C"/>
    <w:rsid w:val="00CB1764"/>
    <w:rsid w:val="00CB1EC9"/>
    <w:rsid w:val="00CB3325"/>
    <w:rsid w:val="00CB441A"/>
    <w:rsid w:val="00CB689D"/>
    <w:rsid w:val="00CC0189"/>
    <w:rsid w:val="00CC0F7A"/>
    <w:rsid w:val="00CC2FCB"/>
    <w:rsid w:val="00CC4B83"/>
    <w:rsid w:val="00CC5CDB"/>
    <w:rsid w:val="00CD09C0"/>
    <w:rsid w:val="00CD0EF7"/>
    <w:rsid w:val="00CD1AD1"/>
    <w:rsid w:val="00CD3FD8"/>
    <w:rsid w:val="00CD4514"/>
    <w:rsid w:val="00CD5AD0"/>
    <w:rsid w:val="00CD5CAF"/>
    <w:rsid w:val="00CD5FA7"/>
    <w:rsid w:val="00CE30DA"/>
    <w:rsid w:val="00CE4A3E"/>
    <w:rsid w:val="00CE4EBD"/>
    <w:rsid w:val="00CE60F5"/>
    <w:rsid w:val="00CE6D55"/>
    <w:rsid w:val="00CE7C49"/>
    <w:rsid w:val="00CF0ACF"/>
    <w:rsid w:val="00CF12DF"/>
    <w:rsid w:val="00CF6313"/>
    <w:rsid w:val="00CF684A"/>
    <w:rsid w:val="00CF6A6C"/>
    <w:rsid w:val="00CF6EC3"/>
    <w:rsid w:val="00D007F3"/>
    <w:rsid w:val="00D046AF"/>
    <w:rsid w:val="00D05052"/>
    <w:rsid w:val="00D05C5C"/>
    <w:rsid w:val="00D06370"/>
    <w:rsid w:val="00D13125"/>
    <w:rsid w:val="00D17F21"/>
    <w:rsid w:val="00D20D0A"/>
    <w:rsid w:val="00D2430C"/>
    <w:rsid w:val="00D24A77"/>
    <w:rsid w:val="00D24B4F"/>
    <w:rsid w:val="00D262E1"/>
    <w:rsid w:val="00D266EF"/>
    <w:rsid w:val="00D27D89"/>
    <w:rsid w:val="00D325BC"/>
    <w:rsid w:val="00D34502"/>
    <w:rsid w:val="00D34F4D"/>
    <w:rsid w:val="00D37155"/>
    <w:rsid w:val="00D37F28"/>
    <w:rsid w:val="00D405DE"/>
    <w:rsid w:val="00D412BA"/>
    <w:rsid w:val="00D4369F"/>
    <w:rsid w:val="00D444EC"/>
    <w:rsid w:val="00D447FB"/>
    <w:rsid w:val="00D45C97"/>
    <w:rsid w:val="00D464C8"/>
    <w:rsid w:val="00D46DAB"/>
    <w:rsid w:val="00D51BE3"/>
    <w:rsid w:val="00D54AF0"/>
    <w:rsid w:val="00D54C3B"/>
    <w:rsid w:val="00D56FCA"/>
    <w:rsid w:val="00D60CE8"/>
    <w:rsid w:val="00D610D6"/>
    <w:rsid w:val="00D62F79"/>
    <w:rsid w:val="00D632CD"/>
    <w:rsid w:val="00D643B4"/>
    <w:rsid w:val="00D66971"/>
    <w:rsid w:val="00D670D0"/>
    <w:rsid w:val="00D679A6"/>
    <w:rsid w:val="00D67EA6"/>
    <w:rsid w:val="00D715DA"/>
    <w:rsid w:val="00D71B5F"/>
    <w:rsid w:val="00D720F2"/>
    <w:rsid w:val="00D72724"/>
    <w:rsid w:val="00D73015"/>
    <w:rsid w:val="00D73D8C"/>
    <w:rsid w:val="00D74300"/>
    <w:rsid w:val="00D74FED"/>
    <w:rsid w:val="00D751B8"/>
    <w:rsid w:val="00D779F3"/>
    <w:rsid w:val="00D81791"/>
    <w:rsid w:val="00D82382"/>
    <w:rsid w:val="00D82731"/>
    <w:rsid w:val="00D82CA3"/>
    <w:rsid w:val="00D845AD"/>
    <w:rsid w:val="00D8615E"/>
    <w:rsid w:val="00D86EE4"/>
    <w:rsid w:val="00D906C0"/>
    <w:rsid w:val="00D91440"/>
    <w:rsid w:val="00DA1CCF"/>
    <w:rsid w:val="00DA24B4"/>
    <w:rsid w:val="00DA33A2"/>
    <w:rsid w:val="00DA3C39"/>
    <w:rsid w:val="00DA4251"/>
    <w:rsid w:val="00DA67F9"/>
    <w:rsid w:val="00DB0219"/>
    <w:rsid w:val="00DB02CD"/>
    <w:rsid w:val="00DB4D4F"/>
    <w:rsid w:val="00DB51A6"/>
    <w:rsid w:val="00DB53BF"/>
    <w:rsid w:val="00DB6948"/>
    <w:rsid w:val="00DB722D"/>
    <w:rsid w:val="00DC0114"/>
    <w:rsid w:val="00DC23DF"/>
    <w:rsid w:val="00DC30AF"/>
    <w:rsid w:val="00DC4AE7"/>
    <w:rsid w:val="00DC5842"/>
    <w:rsid w:val="00DC7A0D"/>
    <w:rsid w:val="00DD1F58"/>
    <w:rsid w:val="00DD460A"/>
    <w:rsid w:val="00DD5C04"/>
    <w:rsid w:val="00DD6C03"/>
    <w:rsid w:val="00DD6C4A"/>
    <w:rsid w:val="00DD6F5C"/>
    <w:rsid w:val="00DE1466"/>
    <w:rsid w:val="00DE2633"/>
    <w:rsid w:val="00DE3A7C"/>
    <w:rsid w:val="00DE4A15"/>
    <w:rsid w:val="00DE64D2"/>
    <w:rsid w:val="00DE70BC"/>
    <w:rsid w:val="00DE75C1"/>
    <w:rsid w:val="00DE790F"/>
    <w:rsid w:val="00DE7F23"/>
    <w:rsid w:val="00DE7FB0"/>
    <w:rsid w:val="00DF10BD"/>
    <w:rsid w:val="00DF4A8F"/>
    <w:rsid w:val="00E00989"/>
    <w:rsid w:val="00E0113A"/>
    <w:rsid w:val="00E015AD"/>
    <w:rsid w:val="00E02453"/>
    <w:rsid w:val="00E03BD8"/>
    <w:rsid w:val="00E1135A"/>
    <w:rsid w:val="00E1178B"/>
    <w:rsid w:val="00E11A64"/>
    <w:rsid w:val="00E11E00"/>
    <w:rsid w:val="00E15C60"/>
    <w:rsid w:val="00E20DF7"/>
    <w:rsid w:val="00E21407"/>
    <w:rsid w:val="00E21AB9"/>
    <w:rsid w:val="00E24A86"/>
    <w:rsid w:val="00E25A4C"/>
    <w:rsid w:val="00E27167"/>
    <w:rsid w:val="00E274B0"/>
    <w:rsid w:val="00E27BD2"/>
    <w:rsid w:val="00E30F2E"/>
    <w:rsid w:val="00E32BA6"/>
    <w:rsid w:val="00E339FB"/>
    <w:rsid w:val="00E34186"/>
    <w:rsid w:val="00E35680"/>
    <w:rsid w:val="00E3689C"/>
    <w:rsid w:val="00E40CD4"/>
    <w:rsid w:val="00E41BD8"/>
    <w:rsid w:val="00E42843"/>
    <w:rsid w:val="00E435A5"/>
    <w:rsid w:val="00E43625"/>
    <w:rsid w:val="00E44002"/>
    <w:rsid w:val="00E46721"/>
    <w:rsid w:val="00E508FD"/>
    <w:rsid w:val="00E528B5"/>
    <w:rsid w:val="00E6049A"/>
    <w:rsid w:val="00E61C77"/>
    <w:rsid w:val="00E620B7"/>
    <w:rsid w:val="00E633E9"/>
    <w:rsid w:val="00E6749E"/>
    <w:rsid w:val="00E67512"/>
    <w:rsid w:val="00E70581"/>
    <w:rsid w:val="00E73BF8"/>
    <w:rsid w:val="00E744A6"/>
    <w:rsid w:val="00E74B0B"/>
    <w:rsid w:val="00E806D6"/>
    <w:rsid w:val="00E814DA"/>
    <w:rsid w:val="00E82A82"/>
    <w:rsid w:val="00E843BB"/>
    <w:rsid w:val="00E84E6A"/>
    <w:rsid w:val="00E85E5A"/>
    <w:rsid w:val="00E86BCE"/>
    <w:rsid w:val="00E86CAE"/>
    <w:rsid w:val="00E91CE0"/>
    <w:rsid w:val="00E923AF"/>
    <w:rsid w:val="00E92CB4"/>
    <w:rsid w:val="00E94F40"/>
    <w:rsid w:val="00E96535"/>
    <w:rsid w:val="00E96B9F"/>
    <w:rsid w:val="00EA01AB"/>
    <w:rsid w:val="00EA07EA"/>
    <w:rsid w:val="00EA1467"/>
    <w:rsid w:val="00EA4E5F"/>
    <w:rsid w:val="00EA4F84"/>
    <w:rsid w:val="00EA517C"/>
    <w:rsid w:val="00EA6231"/>
    <w:rsid w:val="00EA7358"/>
    <w:rsid w:val="00EB1E13"/>
    <w:rsid w:val="00EB29C8"/>
    <w:rsid w:val="00EB610A"/>
    <w:rsid w:val="00EB7205"/>
    <w:rsid w:val="00EB7BB7"/>
    <w:rsid w:val="00EC0070"/>
    <w:rsid w:val="00EC02C6"/>
    <w:rsid w:val="00EC0723"/>
    <w:rsid w:val="00EC1108"/>
    <w:rsid w:val="00EC14F9"/>
    <w:rsid w:val="00EC1F50"/>
    <w:rsid w:val="00EC22CF"/>
    <w:rsid w:val="00EC2333"/>
    <w:rsid w:val="00EC2E79"/>
    <w:rsid w:val="00EC4A51"/>
    <w:rsid w:val="00EC5073"/>
    <w:rsid w:val="00ED0831"/>
    <w:rsid w:val="00ED0921"/>
    <w:rsid w:val="00ED0CD7"/>
    <w:rsid w:val="00ED4AE1"/>
    <w:rsid w:val="00ED5FD2"/>
    <w:rsid w:val="00ED76D5"/>
    <w:rsid w:val="00EE02AD"/>
    <w:rsid w:val="00EE1550"/>
    <w:rsid w:val="00EE16F0"/>
    <w:rsid w:val="00EE5B92"/>
    <w:rsid w:val="00EE6041"/>
    <w:rsid w:val="00EE616C"/>
    <w:rsid w:val="00EF139E"/>
    <w:rsid w:val="00EF1D9F"/>
    <w:rsid w:val="00EF1E06"/>
    <w:rsid w:val="00EF26B5"/>
    <w:rsid w:val="00EF2F46"/>
    <w:rsid w:val="00EF3731"/>
    <w:rsid w:val="00EF63E3"/>
    <w:rsid w:val="00EF6AE4"/>
    <w:rsid w:val="00F01423"/>
    <w:rsid w:val="00F01D00"/>
    <w:rsid w:val="00F020F2"/>
    <w:rsid w:val="00F02D8F"/>
    <w:rsid w:val="00F03A7C"/>
    <w:rsid w:val="00F04855"/>
    <w:rsid w:val="00F05EB9"/>
    <w:rsid w:val="00F05FC0"/>
    <w:rsid w:val="00F06C53"/>
    <w:rsid w:val="00F06C5C"/>
    <w:rsid w:val="00F07C07"/>
    <w:rsid w:val="00F10F0F"/>
    <w:rsid w:val="00F12B13"/>
    <w:rsid w:val="00F16A21"/>
    <w:rsid w:val="00F236C7"/>
    <w:rsid w:val="00F24C2D"/>
    <w:rsid w:val="00F2578F"/>
    <w:rsid w:val="00F2686D"/>
    <w:rsid w:val="00F27C2F"/>
    <w:rsid w:val="00F306EF"/>
    <w:rsid w:val="00F30E0B"/>
    <w:rsid w:val="00F3129B"/>
    <w:rsid w:val="00F3159D"/>
    <w:rsid w:val="00F31BB9"/>
    <w:rsid w:val="00F33719"/>
    <w:rsid w:val="00F33BF6"/>
    <w:rsid w:val="00F37EB3"/>
    <w:rsid w:val="00F404C0"/>
    <w:rsid w:val="00F42447"/>
    <w:rsid w:val="00F43BCE"/>
    <w:rsid w:val="00F45300"/>
    <w:rsid w:val="00F45E31"/>
    <w:rsid w:val="00F526D3"/>
    <w:rsid w:val="00F52D05"/>
    <w:rsid w:val="00F540EC"/>
    <w:rsid w:val="00F55796"/>
    <w:rsid w:val="00F5593A"/>
    <w:rsid w:val="00F57734"/>
    <w:rsid w:val="00F607B0"/>
    <w:rsid w:val="00F60D41"/>
    <w:rsid w:val="00F627D3"/>
    <w:rsid w:val="00F66BA7"/>
    <w:rsid w:val="00F671E0"/>
    <w:rsid w:val="00F70280"/>
    <w:rsid w:val="00F726E2"/>
    <w:rsid w:val="00F72934"/>
    <w:rsid w:val="00F7358D"/>
    <w:rsid w:val="00F738E3"/>
    <w:rsid w:val="00F74BE9"/>
    <w:rsid w:val="00F758AF"/>
    <w:rsid w:val="00F77C39"/>
    <w:rsid w:val="00F83472"/>
    <w:rsid w:val="00F836DE"/>
    <w:rsid w:val="00F83E9A"/>
    <w:rsid w:val="00F86772"/>
    <w:rsid w:val="00F86D44"/>
    <w:rsid w:val="00F86D6D"/>
    <w:rsid w:val="00F878A5"/>
    <w:rsid w:val="00F948EE"/>
    <w:rsid w:val="00F96382"/>
    <w:rsid w:val="00F96602"/>
    <w:rsid w:val="00FA1DE9"/>
    <w:rsid w:val="00FA2872"/>
    <w:rsid w:val="00FA3385"/>
    <w:rsid w:val="00FA5824"/>
    <w:rsid w:val="00FA64BE"/>
    <w:rsid w:val="00FB2218"/>
    <w:rsid w:val="00FB3C06"/>
    <w:rsid w:val="00FB4940"/>
    <w:rsid w:val="00FB60DB"/>
    <w:rsid w:val="00FB64E2"/>
    <w:rsid w:val="00FC01D9"/>
    <w:rsid w:val="00FC028F"/>
    <w:rsid w:val="00FC102B"/>
    <w:rsid w:val="00FC3729"/>
    <w:rsid w:val="00FC6651"/>
    <w:rsid w:val="00FC7B69"/>
    <w:rsid w:val="00FD2EA5"/>
    <w:rsid w:val="00FD2EEA"/>
    <w:rsid w:val="00FD41D4"/>
    <w:rsid w:val="00FD53B7"/>
    <w:rsid w:val="00FD69DA"/>
    <w:rsid w:val="00FD6A78"/>
    <w:rsid w:val="00FD7806"/>
    <w:rsid w:val="00FD7CC8"/>
    <w:rsid w:val="00FE0D90"/>
    <w:rsid w:val="00FE1CD1"/>
    <w:rsid w:val="00FE2B65"/>
    <w:rsid w:val="00FE495D"/>
    <w:rsid w:val="00FE4F31"/>
    <w:rsid w:val="00FE6C90"/>
    <w:rsid w:val="00FF008F"/>
    <w:rsid w:val="00FF5072"/>
    <w:rsid w:val="00FF5D42"/>
    <w:rsid w:val="00FF6F1B"/>
    <w:rsid w:val="00FF7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9ACF3E"/>
  <w15:docId w15:val="{6758883E-C073-CD48-BB99-4F372849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34"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qFormat="1"/>
    <w:lsdException w:name="Colorful Shading Accent 5" w:uiPriority="66" w:qFormat="1"/>
    <w:lsdException w:name="Colorful List Accent 5" w:uiPriority="67" w:qFormat="1"/>
    <w:lsdException w:name="Colorful Grid Accent 5" w:uiPriority="68" w:qFormat="1"/>
    <w:lsdException w:name="Light Shading Accent 6" w:uiPriority="69" w:qFormat="1"/>
    <w:lsdException w:name="Light List Accent 6" w:uiPriority="70"/>
    <w:lsdException w:name="Light Grid Accent 6" w:uiPriority="71"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lsdException w:name="Colorful Grid Accent 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CBD"/>
    <w:pPr>
      <w:spacing w:after="160" w:line="256" w:lineRule="auto"/>
    </w:pPr>
    <w:rPr>
      <w:rFonts w:ascii="Calibri" w:eastAsia="Calibri" w:hAnsi="Calibri"/>
      <w:sz w:val="22"/>
      <w:szCs w:val="22"/>
      <w:lang w:val="es-ES"/>
    </w:rPr>
  </w:style>
  <w:style w:type="paragraph" w:styleId="Heading1">
    <w:name w:val="heading 1"/>
    <w:basedOn w:val="Normal"/>
    <w:next w:val="Normal"/>
    <w:qFormat/>
    <w:rsid w:val="00475C75"/>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75C75"/>
  </w:style>
  <w:style w:type="paragraph" w:customStyle="1" w:styleId="Title2">
    <w:name w:val="Title2"/>
    <w:basedOn w:val="Normal"/>
    <w:next w:val="Normal"/>
    <w:rsid w:val="00475C75"/>
    <w:pPr>
      <w:tabs>
        <w:tab w:val="left" w:pos="648"/>
        <w:tab w:val="right" w:pos="7776"/>
        <w:tab w:val="left" w:pos="7848"/>
      </w:tabs>
    </w:pPr>
  </w:style>
  <w:style w:type="paragraph" w:styleId="Header">
    <w:name w:val="header"/>
    <w:basedOn w:val="Normal"/>
    <w:rsid w:val="00475C75"/>
    <w:pPr>
      <w:tabs>
        <w:tab w:val="center" w:pos="4320"/>
        <w:tab w:val="right" w:pos="8640"/>
      </w:tabs>
    </w:pPr>
  </w:style>
  <w:style w:type="paragraph" w:styleId="Footer">
    <w:name w:val="footer"/>
    <w:basedOn w:val="Normal"/>
    <w:rsid w:val="00475C75"/>
    <w:pPr>
      <w:tabs>
        <w:tab w:val="center" w:pos="4320"/>
        <w:tab w:val="right" w:pos="8640"/>
      </w:tabs>
    </w:pPr>
  </w:style>
  <w:style w:type="character" w:styleId="PageNumber">
    <w:name w:val="page number"/>
    <w:basedOn w:val="DefaultParagraphFont"/>
    <w:rsid w:val="00475C75"/>
  </w:style>
  <w:style w:type="paragraph" w:styleId="BodyTextIndent">
    <w:name w:val="Body Text Indent"/>
    <w:basedOn w:val="Normal"/>
    <w:rsid w:val="00F878A5"/>
    <w:pPr>
      <w:spacing w:line="480" w:lineRule="auto"/>
      <w:ind w:firstLine="360"/>
      <w:jc w:val="both"/>
    </w:pPr>
    <w:rPr>
      <w:color w:val="000000"/>
      <w:szCs w:val="24"/>
    </w:rPr>
  </w:style>
  <w:style w:type="paragraph" w:customStyle="1" w:styleId="Firmas">
    <w:name w:val="Firmas"/>
    <w:basedOn w:val="Normal"/>
    <w:rsid w:val="00475C75"/>
    <w:pPr>
      <w:tabs>
        <w:tab w:val="center" w:pos="1440"/>
        <w:tab w:val="center" w:pos="7200"/>
      </w:tabs>
    </w:pPr>
    <w:rPr>
      <w:lang w:val="es-ES_tradnl"/>
    </w:rPr>
  </w:style>
  <w:style w:type="paragraph" w:customStyle="1" w:styleId="1">
    <w:name w:val="(1)"/>
    <w:basedOn w:val="Normal"/>
    <w:rsid w:val="00CA7169"/>
    <w:pPr>
      <w:tabs>
        <w:tab w:val="left" w:pos="-1440"/>
      </w:tabs>
      <w:ind w:left="720" w:firstLine="720"/>
      <w:jc w:val="both"/>
    </w:pPr>
  </w:style>
  <w:style w:type="paragraph" w:styleId="BodyText">
    <w:name w:val="Body Text"/>
    <w:basedOn w:val="Normal"/>
    <w:link w:val="BodyTextChar"/>
    <w:rsid w:val="005047F8"/>
    <w:pPr>
      <w:spacing w:after="120"/>
    </w:pPr>
  </w:style>
  <w:style w:type="paragraph" w:customStyle="1" w:styleId="title20">
    <w:name w:val="title2"/>
    <w:basedOn w:val="Normal"/>
    <w:rsid w:val="001D1044"/>
    <w:rPr>
      <w:szCs w:val="24"/>
    </w:rPr>
  </w:style>
  <w:style w:type="character" w:styleId="CommentReference">
    <w:name w:val="annotation reference"/>
    <w:uiPriority w:val="99"/>
    <w:semiHidden/>
    <w:unhideWhenUsed/>
    <w:rsid w:val="00CA0FC3"/>
    <w:rPr>
      <w:sz w:val="16"/>
      <w:szCs w:val="16"/>
    </w:rPr>
  </w:style>
  <w:style w:type="paragraph" w:styleId="CommentText">
    <w:name w:val="annotation text"/>
    <w:basedOn w:val="Normal"/>
    <w:link w:val="CommentTextChar"/>
    <w:uiPriority w:val="99"/>
    <w:unhideWhenUsed/>
    <w:rsid w:val="00CA0FC3"/>
    <w:rPr>
      <w:sz w:val="20"/>
    </w:rPr>
  </w:style>
  <w:style w:type="character" w:customStyle="1" w:styleId="CommentTextChar">
    <w:name w:val="Comment Text Char"/>
    <w:basedOn w:val="DefaultParagraphFont"/>
    <w:link w:val="CommentText"/>
    <w:uiPriority w:val="99"/>
    <w:rsid w:val="00CA0FC3"/>
  </w:style>
  <w:style w:type="paragraph" w:styleId="CommentSubject">
    <w:name w:val="annotation subject"/>
    <w:basedOn w:val="CommentText"/>
    <w:next w:val="CommentText"/>
    <w:link w:val="CommentSubjectChar"/>
    <w:uiPriority w:val="99"/>
    <w:semiHidden/>
    <w:unhideWhenUsed/>
    <w:rsid w:val="00CA0FC3"/>
    <w:rPr>
      <w:b/>
      <w:bCs/>
      <w:lang w:val="x-none" w:eastAsia="x-none"/>
    </w:rPr>
  </w:style>
  <w:style w:type="character" w:customStyle="1" w:styleId="CommentSubjectChar">
    <w:name w:val="Comment Subject Char"/>
    <w:link w:val="CommentSubject"/>
    <w:uiPriority w:val="99"/>
    <w:semiHidden/>
    <w:rsid w:val="00CA0FC3"/>
    <w:rPr>
      <w:b/>
      <w:bCs/>
    </w:rPr>
  </w:style>
  <w:style w:type="paragraph" w:styleId="BalloonText">
    <w:name w:val="Balloon Text"/>
    <w:basedOn w:val="Normal"/>
    <w:link w:val="BalloonTextChar"/>
    <w:uiPriority w:val="99"/>
    <w:semiHidden/>
    <w:unhideWhenUsed/>
    <w:rsid w:val="00CA0FC3"/>
    <w:rPr>
      <w:rFonts w:ascii="Segoe UI" w:hAnsi="Segoe UI"/>
      <w:sz w:val="18"/>
      <w:szCs w:val="18"/>
      <w:lang w:val="x-none" w:eastAsia="x-none"/>
    </w:rPr>
  </w:style>
  <w:style w:type="character" w:customStyle="1" w:styleId="BalloonTextChar">
    <w:name w:val="Balloon Text Char"/>
    <w:link w:val="BalloonText"/>
    <w:uiPriority w:val="99"/>
    <w:semiHidden/>
    <w:rsid w:val="00CA0FC3"/>
    <w:rPr>
      <w:rFonts w:ascii="Segoe UI" w:hAnsi="Segoe UI" w:cs="Segoe UI"/>
      <w:sz w:val="18"/>
      <w:szCs w:val="18"/>
    </w:rPr>
  </w:style>
  <w:style w:type="paragraph" w:styleId="HTMLPreformatted">
    <w:name w:val="HTML Preformatted"/>
    <w:basedOn w:val="Normal"/>
    <w:link w:val="HTMLPreformattedChar"/>
    <w:uiPriority w:val="99"/>
    <w:semiHidden/>
    <w:unhideWhenUsed/>
    <w:rsid w:val="00085E0D"/>
    <w:rPr>
      <w:rFonts w:ascii="Courier New" w:hAnsi="Courier New"/>
      <w:sz w:val="20"/>
      <w:lang w:val="x-none" w:eastAsia="x-none"/>
    </w:rPr>
  </w:style>
  <w:style w:type="character" w:customStyle="1" w:styleId="HTMLPreformattedChar">
    <w:name w:val="HTML Preformatted Char"/>
    <w:link w:val="HTMLPreformatted"/>
    <w:uiPriority w:val="99"/>
    <w:semiHidden/>
    <w:rsid w:val="00085E0D"/>
    <w:rPr>
      <w:rFonts w:ascii="Courier New" w:hAnsi="Courier New" w:cs="Courier New"/>
    </w:rPr>
  </w:style>
  <w:style w:type="character" w:styleId="Hyperlink">
    <w:name w:val="Hyperlink"/>
    <w:uiPriority w:val="99"/>
    <w:unhideWhenUsed/>
    <w:rsid w:val="000264C7"/>
    <w:rPr>
      <w:color w:val="0000FF"/>
      <w:u w:val="single"/>
    </w:rPr>
  </w:style>
  <w:style w:type="paragraph" w:styleId="FootnoteText">
    <w:name w:val="footnote text"/>
    <w:basedOn w:val="Normal"/>
    <w:link w:val="FootnoteTextChar"/>
    <w:uiPriority w:val="99"/>
    <w:unhideWhenUsed/>
    <w:rsid w:val="00F06C5C"/>
    <w:rPr>
      <w:sz w:val="20"/>
    </w:rPr>
  </w:style>
  <w:style w:type="character" w:customStyle="1" w:styleId="FootnoteTextChar">
    <w:name w:val="Footnote Text Char"/>
    <w:basedOn w:val="DefaultParagraphFont"/>
    <w:link w:val="FootnoteText"/>
    <w:uiPriority w:val="99"/>
    <w:rsid w:val="00F06C5C"/>
  </w:style>
  <w:style w:type="character" w:styleId="FootnoteReference">
    <w:name w:val="footnote reference"/>
    <w:uiPriority w:val="99"/>
    <w:unhideWhenUsed/>
    <w:rsid w:val="00F06C5C"/>
    <w:rPr>
      <w:vertAlign w:val="superscript"/>
    </w:rPr>
  </w:style>
  <w:style w:type="paragraph" w:customStyle="1" w:styleId="Body1">
    <w:name w:val="Body 1"/>
    <w:rsid w:val="00F70280"/>
    <w:pPr>
      <w:spacing w:after="200" w:line="276" w:lineRule="auto"/>
      <w:outlineLvl w:val="0"/>
    </w:pPr>
    <w:rPr>
      <w:rFonts w:ascii="Helvetica" w:eastAsia="Arial Unicode MS" w:hAnsi="Helvetica"/>
      <w:color w:val="000000"/>
      <w:sz w:val="22"/>
      <w:u w:color="000000"/>
    </w:rPr>
  </w:style>
  <w:style w:type="paragraph" w:styleId="ListParagraph">
    <w:name w:val="List Paragraph"/>
    <w:basedOn w:val="Normal"/>
    <w:uiPriority w:val="34"/>
    <w:qFormat/>
    <w:rsid w:val="005D22FD"/>
    <w:pPr>
      <w:spacing w:line="259" w:lineRule="auto"/>
      <w:ind w:left="720"/>
      <w:contextualSpacing/>
    </w:pPr>
  </w:style>
  <w:style w:type="paragraph" w:customStyle="1" w:styleId="default">
    <w:name w:val="default"/>
    <w:basedOn w:val="Normal"/>
    <w:rsid w:val="00DE7F23"/>
    <w:pPr>
      <w:autoSpaceDE w:val="0"/>
      <w:autoSpaceDN w:val="0"/>
    </w:pPr>
    <w:rPr>
      <w:rFonts w:ascii="DXANP N+ Serifa B T," w:hAnsi="DXANP N+ Serifa B T,"/>
      <w:color w:val="000000"/>
      <w:szCs w:val="24"/>
    </w:rPr>
  </w:style>
  <w:style w:type="paragraph" w:styleId="Revision">
    <w:name w:val="Revision"/>
    <w:hidden/>
    <w:uiPriority w:val="99"/>
    <w:semiHidden/>
    <w:rsid w:val="009450AF"/>
    <w:rPr>
      <w:rFonts w:ascii="Calibri" w:eastAsia="Calibri" w:hAnsi="Calibri"/>
      <w:sz w:val="22"/>
      <w:szCs w:val="22"/>
    </w:rPr>
  </w:style>
  <w:style w:type="character" w:customStyle="1" w:styleId="cf01">
    <w:name w:val="cf01"/>
    <w:rsid w:val="00D751B8"/>
    <w:rPr>
      <w:rFonts w:ascii="Segoe UI" w:hAnsi="Segoe UI" w:cs="Segoe UI" w:hint="default"/>
      <w:sz w:val="18"/>
      <w:szCs w:val="18"/>
    </w:rPr>
  </w:style>
  <w:style w:type="character" w:customStyle="1" w:styleId="cf11">
    <w:name w:val="cf11"/>
    <w:rsid w:val="00D751B8"/>
    <w:rPr>
      <w:rFonts w:ascii="Segoe UI" w:hAnsi="Segoe UI" w:cs="Segoe UI" w:hint="default"/>
      <w:b/>
      <w:bCs/>
      <w:sz w:val="18"/>
      <w:szCs w:val="18"/>
    </w:rPr>
  </w:style>
  <w:style w:type="character" w:customStyle="1" w:styleId="cf21">
    <w:name w:val="cf21"/>
    <w:rsid w:val="00D751B8"/>
    <w:rPr>
      <w:rFonts w:ascii="Segoe UI" w:hAnsi="Segoe UI" w:cs="Segoe UI" w:hint="default"/>
      <w:strike/>
      <w:sz w:val="18"/>
      <w:szCs w:val="18"/>
    </w:rPr>
  </w:style>
  <w:style w:type="paragraph" w:styleId="NormalWeb">
    <w:name w:val="Normal (Web)"/>
    <w:basedOn w:val="Normal"/>
    <w:uiPriority w:val="99"/>
    <w:semiHidden/>
    <w:unhideWhenUsed/>
    <w:rsid w:val="00403425"/>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rsid w:val="00435BE4"/>
    <w:rPr>
      <w:rFonts w:ascii="Calibri" w:eastAsia="Calibri" w:hAnsi="Calibr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72236">
      <w:bodyDiv w:val="1"/>
      <w:marLeft w:val="0"/>
      <w:marRight w:val="0"/>
      <w:marTop w:val="0"/>
      <w:marBottom w:val="0"/>
      <w:divBdr>
        <w:top w:val="none" w:sz="0" w:space="0" w:color="auto"/>
        <w:left w:val="none" w:sz="0" w:space="0" w:color="auto"/>
        <w:bottom w:val="none" w:sz="0" w:space="0" w:color="auto"/>
        <w:right w:val="none" w:sz="0" w:space="0" w:color="auto"/>
      </w:divBdr>
      <w:divsChild>
        <w:div w:id="344869983">
          <w:marLeft w:val="0"/>
          <w:marRight w:val="0"/>
          <w:marTop w:val="0"/>
          <w:marBottom w:val="0"/>
          <w:divBdr>
            <w:top w:val="none" w:sz="0" w:space="0" w:color="auto"/>
            <w:left w:val="none" w:sz="0" w:space="0" w:color="auto"/>
            <w:bottom w:val="none" w:sz="0" w:space="0" w:color="auto"/>
            <w:right w:val="none" w:sz="0" w:space="0" w:color="auto"/>
          </w:divBdr>
          <w:divsChild>
            <w:div w:id="1033186131">
              <w:marLeft w:val="0"/>
              <w:marRight w:val="0"/>
              <w:marTop w:val="0"/>
              <w:marBottom w:val="0"/>
              <w:divBdr>
                <w:top w:val="none" w:sz="0" w:space="0" w:color="auto"/>
                <w:left w:val="none" w:sz="0" w:space="0" w:color="auto"/>
                <w:bottom w:val="none" w:sz="0" w:space="0" w:color="auto"/>
                <w:right w:val="none" w:sz="0" w:space="0" w:color="auto"/>
              </w:divBdr>
              <w:divsChild>
                <w:div w:id="1782458399">
                  <w:marLeft w:val="0"/>
                  <w:marRight w:val="0"/>
                  <w:marTop w:val="0"/>
                  <w:marBottom w:val="0"/>
                  <w:divBdr>
                    <w:top w:val="none" w:sz="0" w:space="0" w:color="auto"/>
                    <w:left w:val="none" w:sz="0" w:space="0" w:color="auto"/>
                    <w:bottom w:val="none" w:sz="0" w:space="0" w:color="auto"/>
                    <w:right w:val="none" w:sz="0" w:space="0" w:color="auto"/>
                  </w:divBdr>
                  <w:divsChild>
                    <w:div w:id="651298956">
                      <w:marLeft w:val="0"/>
                      <w:marRight w:val="0"/>
                      <w:marTop w:val="45"/>
                      <w:marBottom w:val="0"/>
                      <w:divBdr>
                        <w:top w:val="none" w:sz="0" w:space="0" w:color="auto"/>
                        <w:left w:val="none" w:sz="0" w:space="0" w:color="auto"/>
                        <w:bottom w:val="none" w:sz="0" w:space="0" w:color="auto"/>
                        <w:right w:val="none" w:sz="0" w:space="0" w:color="auto"/>
                      </w:divBdr>
                      <w:divsChild>
                        <w:div w:id="384718888">
                          <w:marLeft w:val="0"/>
                          <w:marRight w:val="0"/>
                          <w:marTop w:val="0"/>
                          <w:marBottom w:val="0"/>
                          <w:divBdr>
                            <w:top w:val="none" w:sz="0" w:space="0" w:color="auto"/>
                            <w:left w:val="none" w:sz="0" w:space="0" w:color="auto"/>
                            <w:bottom w:val="none" w:sz="0" w:space="0" w:color="auto"/>
                            <w:right w:val="none" w:sz="0" w:space="0" w:color="auto"/>
                          </w:divBdr>
                          <w:divsChild>
                            <w:div w:id="599148353">
                              <w:marLeft w:val="2070"/>
                              <w:marRight w:val="3960"/>
                              <w:marTop w:val="0"/>
                              <w:marBottom w:val="0"/>
                              <w:divBdr>
                                <w:top w:val="none" w:sz="0" w:space="0" w:color="auto"/>
                                <w:left w:val="none" w:sz="0" w:space="0" w:color="auto"/>
                                <w:bottom w:val="none" w:sz="0" w:space="0" w:color="auto"/>
                                <w:right w:val="none" w:sz="0" w:space="0" w:color="auto"/>
                              </w:divBdr>
                              <w:divsChild>
                                <w:div w:id="1699315188">
                                  <w:marLeft w:val="0"/>
                                  <w:marRight w:val="0"/>
                                  <w:marTop w:val="0"/>
                                  <w:marBottom w:val="0"/>
                                  <w:divBdr>
                                    <w:top w:val="none" w:sz="0" w:space="0" w:color="auto"/>
                                    <w:left w:val="none" w:sz="0" w:space="0" w:color="auto"/>
                                    <w:bottom w:val="none" w:sz="0" w:space="0" w:color="auto"/>
                                    <w:right w:val="none" w:sz="0" w:space="0" w:color="auto"/>
                                  </w:divBdr>
                                  <w:divsChild>
                                    <w:div w:id="662928752">
                                      <w:marLeft w:val="0"/>
                                      <w:marRight w:val="0"/>
                                      <w:marTop w:val="0"/>
                                      <w:marBottom w:val="0"/>
                                      <w:divBdr>
                                        <w:top w:val="none" w:sz="0" w:space="0" w:color="auto"/>
                                        <w:left w:val="none" w:sz="0" w:space="0" w:color="auto"/>
                                        <w:bottom w:val="none" w:sz="0" w:space="0" w:color="auto"/>
                                        <w:right w:val="none" w:sz="0" w:space="0" w:color="auto"/>
                                      </w:divBdr>
                                      <w:divsChild>
                                        <w:div w:id="1427848594">
                                          <w:marLeft w:val="0"/>
                                          <w:marRight w:val="0"/>
                                          <w:marTop w:val="0"/>
                                          <w:marBottom w:val="0"/>
                                          <w:divBdr>
                                            <w:top w:val="none" w:sz="0" w:space="0" w:color="auto"/>
                                            <w:left w:val="none" w:sz="0" w:space="0" w:color="auto"/>
                                            <w:bottom w:val="none" w:sz="0" w:space="0" w:color="auto"/>
                                            <w:right w:val="none" w:sz="0" w:space="0" w:color="auto"/>
                                          </w:divBdr>
                                          <w:divsChild>
                                            <w:div w:id="1379545340">
                                              <w:marLeft w:val="0"/>
                                              <w:marRight w:val="0"/>
                                              <w:marTop w:val="90"/>
                                              <w:marBottom w:val="0"/>
                                              <w:divBdr>
                                                <w:top w:val="none" w:sz="0" w:space="0" w:color="auto"/>
                                                <w:left w:val="none" w:sz="0" w:space="0" w:color="auto"/>
                                                <w:bottom w:val="none" w:sz="0" w:space="0" w:color="auto"/>
                                                <w:right w:val="none" w:sz="0" w:space="0" w:color="auto"/>
                                              </w:divBdr>
                                              <w:divsChild>
                                                <w:div w:id="1420251884">
                                                  <w:marLeft w:val="0"/>
                                                  <w:marRight w:val="0"/>
                                                  <w:marTop w:val="0"/>
                                                  <w:marBottom w:val="0"/>
                                                  <w:divBdr>
                                                    <w:top w:val="none" w:sz="0" w:space="0" w:color="auto"/>
                                                    <w:left w:val="none" w:sz="0" w:space="0" w:color="auto"/>
                                                    <w:bottom w:val="none" w:sz="0" w:space="0" w:color="auto"/>
                                                    <w:right w:val="none" w:sz="0" w:space="0" w:color="auto"/>
                                                  </w:divBdr>
                                                  <w:divsChild>
                                                    <w:div w:id="1076514633">
                                                      <w:marLeft w:val="0"/>
                                                      <w:marRight w:val="0"/>
                                                      <w:marTop w:val="0"/>
                                                      <w:marBottom w:val="0"/>
                                                      <w:divBdr>
                                                        <w:top w:val="none" w:sz="0" w:space="0" w:color="auto"/>
                                                        <w:left w:val="none" w:sz="0" w:space="0" w:color="auto"/>
                                                        <w:bottom w:val="none" w:sz="0" w:space="0" w:color="auto"/>
                                                        <w:right w:val="none" w:sz="0" w:space="0" w:color="auto"/>
                                                      </w:divBdr>
                                                      <w:divsChild>
                                                        <w:div w:id="948312961">
                                                          <w:marLeft w:val="0"/>
                                                          <w:marRight w:val="0"/>
                                                          <w:marTop w:val="0"/>
                                                          <w:marBottom w:val="390"/>
                                                          <w:divBdr>
                                                            <w:top w:val="none" w:sz="0" w:space="0" w:color="auto"/>
                                                            <w:left w:val="none" w:sz="0" w:space="0" w:color="auto"/>
                                                            <w:bottom w:val="none" w:sz="0" w:space="0" w:color="auto"/>
                                                            <w:right w:val="none" w:sz="0" w:space="0" w:color="auto"/>
                                                          </w:divBdr>
                                                          <w:divsChild>
                                                            <w:div w:id="1643660214">
                                                              <w:marLeft w:val="0"/>
                                                              <w:marRight w:val="0"/>
                                                              <w:marTop w:val="0"/>
                                                              <w:marBottom w:val="0"/>
                                                              <w:divBdr>
                                                                <w:top w:val="none" w:sz="0" w:space="0" w:color="auto"/>
                                                                <w:left w:val="none" w:sz="0" w:space="0" w:color="auto"/>
                                                                <w:bottom w:val="none" w:sz="0" w:space="0" w:color="auto"/>
                                                                <w:right w:val="none" w:sz="0" w:space="0" w:color="auto"/>
                                                              </w:divBdr>
                                                              <w:divsChild>
                                                                <w:div w:id="870411528">
                                                                  <w:marLeft w:val="0"/>
                                                                  <w:marRight w:val="0"/>
                                                                  <w:marTop w:val="0"/>
                                                                  <w:marBottom w:val="0"/>
                                                                  <w:divBdr>
                                                                    <w:top w:val="none" w:sz="0" w:space="0" w:color="auto"/>
                                                                    <w:left w:val="none" w:sz="0" w:space="0" w:color="auto"/>
                                                                    <w:bottom w:val="none" w:sz="0" w:space="0" w:color="auto"/>
                                                                    <w:right w:val="none" w:sz="0" w:space="0" w:color="auto"/>
                                                                  </w:divBdr>
                                                                  <w:divsChild>
                                                                    <w:div w:id="758599870">
                                                                      <w:marLeft w:val="0"/>
                                                                      <w:marRight w:val="0"/>
                                                                      <w:marTop w:val="0"/>
                                                                      <w:marBottom w:val="0"/>
                                                                      <w:divBdr>
                                                                        <w:top w:val="none" w:sz="0" w:space="0" w:color="auto"/>
                                                                        <w:left w:val="none" w:sz="0" w:space="0" w:color="auto"/>
                                                                        <w:bottom w:val="none" w:sz="0" w:space="0" w:color="auto"/>
                                                                        <w:right w:val="none" w:sz="0" w:space="0" w:color="auto"/>
                                                                      </w:divBdr>
                                                                      <w:divsChild>
                                                                        <w:div w:id="1087068908">
                                                                          <w:marLeft w:val="0"/>
                                                                          <w:marRight w:val="0"/>
                                                                          <w:marTop w:val="0"/>
                                                                          <w:marBottom w:val="0"/>
                                                                          <w:divBdr>
                                                                            <w:top w:val="none" w:sz="0" w:space="0" w:color="auto"/>
                                                                            <w:left w:val="none" w:sz="0" w:space="0" w:color="auto"/>
                                                                            <w:bottom w:val="none" w:sz="0" w:space="0" w:color="auto"/>
                                                                            <w:right w:val="none" w:sz="0" w:space="0" w:color="auto"/>
                                                                          </w:divBdr>
                                                                          <w:divsChild>
                                                                            <w:div w:id="282732158">
                                                                              <w:marLeft w:val="0"/>
                                                                              <w:marRight w:val="0"/>
                                                                              <w:marTop w:val="0"/>
                                                                              <w:marBottom w:val="0"/>
                                                                              <w:divBdr>
                                                                                <w:top w:val="none" w:sz="0" w:space="0" w:color="auto"/>
                                                                                <w:left w:val="none" w:sz="0" w:space="0" w:color="auto"/>
                                                                                <w:bottom w:val="none" w:sz="0" w:space="0" w:color="auto"/>
                                                                                <w:right w:val="none" w:sz="0" w:space="0" w:color="auto"/>
                                                                              </w:divBdr>
                                                                              <w:divsChild>
                                                                                <w:div w:id="847905726">
                                                                                  <w:marLeft w:val="0"/>
                                                                                  <w:marRight w:val="0"/>
                                                                                  <w:marTop w:val="0"/>
                                                                                  <w:marBottom w:val="0"/>
                                                                                  <w:divBdr>
                                                                                    <w:top w:val="none" w:sz="0" w:space="0" w:color="auto"/>
                                                                                    <w:left w:val="none" w:sz="0" w:space="0" w:color="auto"/>
                                                                                    <w:bottom w:val="none" w:sz="0" w:space="0" w:color="auto"/>
                                                                                    <w:right w:val="none" w:sz="0" w:space="0" w:color="auto"/>
                                                                                  </w:divBdr>
                                                                                  <w:divsChild>
                                                                                    <w:div w:id="822352632">
                                                                                      <w:marLeft w:val="0"/>
                                                                                      <w:marRight w:val="0"/>
                                                                                      <w:marTop w:val="0"/>
                                                                                      <w:marBottom w:val="0"/>
                                                                                      <w:divBdr>
                                                                                        <w:top w:val="none" w:sz="0" w:space="0" w:color="auto"/>
                                                                                        <w:left w:val="none" w:sz="0" w:space="0" w:color="auto"/>
                                                                                        <w:bottom w:val="none" w:sz="0" w:space="0" w:color="auto"/>
                                                                                        <w:right w:val="none" w:sz="0" w:space="0" w:color="auto"/>
                                                                                      </w:divBdr>
                                                                                      <w:divsChild>
                                                                                        <w:div w:id="15537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8386974">
      <w:bodyDiv w:val="1"/>
      <w:marLeft w:val="0"/>
      <w:marRight w:val="0"/>
      <w:marTop w:val="0"/>
      <w:marBottom w:val="0"/>
      <w:divBdr>
        <w:top w:val="none" w:sz="0" w:space="0" w:color="auto"/>
        <w:left w:val="none" w:sz="0" w:space="0" w:color="auto"/>
        <w:bottom w:val="none" w:sz="0" w:space="0" w:color="auto"/>
        <w:right w:val="none" w:sz="0" w:space="0" w:color="auto"/>
      </w:divBdr>
      <w:divsChild>
        <w:div w:id="1934584132">
          <w:marLeft w:val="0"/>
          <w:marRight w:val="0"/>
          <w:marTop w:val="0"/>
          <w:marBottom w:val="0"/>
          <w:divBdr>
            <w:top w:val="none" w:sz="0" w:space="0" w:color="auto"/>
            <w:left w:val="none" w:sz="0" w:space="0" w:color="auto"/>
            <w:bottom w:val="none" w:sz="0" w:space="0" w:color="auto"/>
            <w:right w:val="none" w:sz="0" w:space="0" w:color="auto"/>
          </w:divBdr>
          <w:divsChild>
            <w:div w:id="1689789862">
              <w:marLeft w:val="0"/>
              <w:marRight w:val="0"/>
              <w:marTop w:val="0"/>
              <w:marBottom w:val="0"/>
              <w:divBdr>
                <w:top w:val="none" w:sz="0" w:space="0" w:color="auto"/>
                <w:left w:val="none" w:sz="0" w:space="0" w:color="auto"/>
                <w:bottom w:val="none" w:sz="0" w:space="0" w:color="auto"/>
                <w:right w:val="none" w:sz="0" w:space="0" w:color="auto"/>
              </w:divBdr>
              <w:divsChild>
                <w:div w:id="106050613">
                  <w:marLeft w:val="0"/>
                  <w:marRight w:val="0"/>
                  <w:marTop w:val="0"/>
                  <w:marBottom w:val="0"/>
                  <w:divBdr>
                    <w:top w:val="none" w:sz="0" w:space="0" w:color="auto"/>
                    <w:left w:val="none" w:sz="0" w:space="0" w:color="auto"/>
                    <w:bottom w:val="none" w:sz="0" w:space="0" w:color="auto"/>
                    <w:right w:val="none" w:sz="0" w:space="0" w:color="auto"/>
                  </w:divBdr>
                  <w:divsChild>
                    <w:div w:id="1476676223">
                      <w:marLeft w:val="0"/>
                      <w:marRight w:val="0"/>
                      <w:marTop w:val="45"/>
                      <w:marBottom w:val="0"/>
                      <w:divBdr>
                        <w:top w:val="none" w:sz="0" w:space="0" w:color="auto"/>
                        <w:left w:val="none" w:sz="0" w:space="0" w:color="auto"/>
                        <w:bottom w:val="none" w:sz="0" w:space="0" w:color="auto"/>
                        <w:right w:val="none" w:sz="0" w:space="0" w:color="auto"/>
                      </w:divBdr>
                      <w:divsChild>
                        <w:div w:id="774448887">
                          <w:marLeft w:val="0"/>
                          <w:marRight w:val="0"/>
                          <w:marTop w:val="0"/>
                          <w:marBottom w:val="0"/>
                          <w:divBdr>
                            <w:top w:val="none" w:sz="0" w:space="0" w:color="auto"/>
                            <w:left w:val="none" w:sz="0" w:space="0" w:color="auto"/>
                            <w:bottom w:val="none" w:sz="0" w:space="0" w:color="auto"/>
                            <w:right w:val="none" w:sz="0" w:space="0" w:color="auto"/>
                          </w:divBdr>
                          <w:divsChild>
                            <w:div w:id="272710831">
                              <w:marLeft w:val="2070"/>
                              <w:marRight w:val="3960"/>
                              <w:marTop w:val="0"/>
                              <w:marBottom w:val="0"/>
                              <w:divBdr>
                                <w:top w:val="none" w:sz="0" w:space="0" w:color="auto"/>
                                <w:left w:val="none" w:sz="0" w:space="0" w:color="auto"/>
                                <w:bottom w:val="none" w:sz="0" w:space="0" w:color="auto"/>
                                <w:right w:val="none" w:sz="0" w:space="0" w:color="auto"/>
                              </w:divBdr>
                              <w:divsChild>
                                <w:div w:id="1058166840">
                                  <w:marLeft w:val="0"/>
                                  <w:marRight w:val="0"/>
                                  <w:marTop w:val="0"/>
                                  <w:marBottom w:val="0"/>
                                  <w:divBdr>
                                    <w:top w:val="none" w:sz="0" w:space="0" w:color="auto"/>
                                    <w:left w:val="none" w:sz="0" w:space="0" w:color="auto"/>
                                    <w:bottom w:val="none" w:sz="0" w:space="0" w:color="auto"/>
                                    <w:right w:val="none" w:sz="0" w:space="0" w:color="auto"/>
                                  </w:divBdr>
                                  <w:divsChild>
                                    <w:div w:id="1746032151">
                                      <w:marLeft w:val="0"/>
                                      <w:marRight w:val="0"/>
                                      <w:marTop w:val="0"/>
                                      <w:marBottom w:val="0"/>
                                      <w:divBdr>
                                        <w:top w:val="none" w:sz="0" w:space="0" w:color="auto"/>
                                        <w:left w:val="none" w:sz="0" w:space="0" w:color="auto"/>
                                        <w:bottom w:val="none" w:sz="0" w:space="0" w:color="auto"/>
                                        <w:right w:val="none" w:sz="0" w:space="0" w:color="auto"/>
                                      </w:divBdr>
                                      <w:divsChild>
                                        <w:div w:id="1343126452">
                                          <w:marLeft w:val="0"/>
                                          <w:marRight w:val="0"/>
                                          <w:marTop w:val="0"/>
                                          <w:marBottom w:val="0"/>
                                          <w:divBdr>
                                            <w:top w:val="none" w:sz="0" w:space="0" w:color="auto"/>
                                            <w:left w:val="none" w:sz="0" w:space="0" w:color="auto"/>
                                            <w:bottom w:val="none" w:sz="0" w:space="0" w:color="auto"/>
                                            <w:right w:val="none" w:sz="0" w:space="0" w:color="auto"/>
                                          </w:divBdr>
                                          <w:divsChild>
                                            <w:div w:id="1521971213">
                                              <w:marLeft w:val="0"/>
                                              <w:marRight w:val="0"/>
                                              <w:marTop w:val="90"/>
                                              <w:marBottom w:val="0"/>
                                              <w:divBdr>
                                                <w:top w:val="none" w:sz="0" w:space="0" w:color="auto"/>
                                                <w:left w:val="none" w:sz="0" w:space="0" w:color="auto"/>
                                                <w:bottom w:val="none" w:sz="0" w:space="0" w:color="auto"/>
                                                <w:right w:val="none" w:sz="0" w:space="0" w:color="auto"/>
                                              </w:divBdr>
                                              <w:divsChild>
                                                <w:div w:id="443963928">
                                                  <w:marLeft w:val="0"/>
                                                  <w:marRight w:val="0"/>
                                                  <w:marTop w:val="0"/>
                                                  <w:marBottom w:val="0"/>
                                                  <w:divBdr>
                                                    <w:top w:val="none" w:sz="0" w:space="0" w:color="auto"/>
                                                    <w:left w:val="none" w:sz="0" w:space="0" w:color="auto"/>
                                                    <w:bottom w:val="none" w:sz="0" w:space="0" w:color="auto"/>
                                                    <w:right w:val="none" w:sz="0" w:space="0" w:color="auto"/>
                                                  </w:divBdr>
                                                  <w:divsChild>
                                                    <w:div w:id="2061250444">
                                                      <w:marLeft w:val="0"/>
                                                      <w:marRight w:val="0"/>
                                                      <w:marTop w:val="0"/>
                                                      <w:marBottom w:val="0"/>
                                                      <w:divBdr>
                                                        <w:top w:val="none" w:sz="0" w:space="0" w:color="auto"/>
                                                        <w:left w:val="none" w:sz="0" w:space="0" w:color="auto"/>
                                                        <w:bottom w:val="none" w:sz="0" w:space="0" w:color="auto"/>
                                                        <w:right w:val="none" w:sz="0" w:space="0" w:color="auto"/>
                                                      </w:divBdr>
                                                      <w:divsChild>
                                                        <w:div w:id="1993175541">
                                                          <w:marLeft w:val="0"/>
                                                          <w:marRight w:val="0"/>
                                                          <w:marTop w:val="0"/>
                                                          <w:marBottom w:val="390"/>
                                                          <w:divBdr>
                                                            <w:top w:val="none" w:sz="0" w:space="0" w:color="auto"/>
                                                            <w:left w:val="none" w:sz="0" w:space="0" w:color="auto"/>
                                                            <w:bottom w:val="none" w:sz="0" w:space="0" w:color="auto"/>
                                                            <w:right w:val="none" w:sz="0" w:space="0" w:color="auto"/>
                                                          </w:divBdr>
                                                          <w:divsChild>
                                                            <w:div w:id="112215802">
                                                              <w:marLeft w:val="0"/>
                                                              <w:marRight w:val="0"/>
                                                              <w:marTop w:val="0"/>
                                                              <w:marBottom w:val="0"/>
                                                              <w:divBdr>
                                                                <w:top w:val="none" w:sz="0" w:space="0" w:color="auto"/>
                                                                <w:left w:val="none" w:sz="0" w:space="0" w:color="auto"/>
                                                                <w:bottom w:val="none" w:sz="0" w:space="0" w:color="auto"/>
                                                                <w:right w:val="none" w:sz="0" w:space="0" w:color="auto"/>
                                                              </w:divBdr>
                                                              <w:divsChild>
                                                                <w:div w:id="2101099007">
                                                                  <w:marLeft w:val="0"/>
                                                                  <w:marRight w:val="0"/>
                                                                  <w:marTop w:val="0"/>
                                                                  <w:marBottom w:val="0"/>
                                                                  <w:divBdr>
                                                                    <w:top w:val="none" w:sz="0" w:space="0" w:color="auto"/>
                                                                    <w:left w:val="none" w:sz="0" w:space="0" w:color="auto"/>
                                                                    <w:bottom w:val="none" w:sz="0" w:space="0" w:color="auto"/>
                                                                    <w:right w:val="none" w:sz="0" w:space="0" w:color="auto"/>
                                                                  </w:divBdr>
                                                                  <w:divsChild>
                                                                    <w:div w:id="1480725395">
                                                                      <w:marLeft w:val="0"/>
                                                                      <w:marRight w:val="0"/>
                                                                      <w:marTop w:val="0"/>
                                                                      <w:marBottom w:val="0"/>
                                                                      <w:divBdr>
                                                                        <w:top w:val="none" w:sz="0" w:space="0" w:color="auto"/>
                                                                        <w:left w:val="none" w:sz="0" w:space="0" w:color="auto"/>
                                                                        <w:bottom w:val="none" w:sz="0" w:space="0" w:color="auto"/>
                                                                        <w:right w:val="none" w:sz="0" w:space="0" w:color="auto"/>
                                                                      </w:divBdr>
                                                                      <w:divsChild>
                                                                        <w:div w:id="1842424020">
                                                                          <w:marLeft w:val="0"/>
                                                                          <w:marRight w:val="0"/>
                                                                          <w:marTop w:val="0"/>
                                                                          <w:marBottom w:val="0"/>
                                                                          <w:divBdr>
                                                                            <w:top w:val="none" w:sz="0" w:space="0" w:color="auto"/>
                                                                            <w:left w:val="none" w:sz="0" w:space="0" w:color="auto"/>
                                                                            <w:bottom w:val="none" w:sz="0" w:space="0" w:color="auto"/>
                                                                            <w:right w:val="none" w:sz="0" w:space="0" w:color="auto"/>
                                                                          </w:divBdr>
                                                                          <w:divsChild>
                                                                            <w:div w:id="391201182">
                                                                              <w:marLeft w:val="0"/>
                                                                              <w:marRight w:val="0"/>
                                                                              <w:marTop w:val="0"/>
                                                                              <w:marBottom w:val="0"/>
                                                                              <w:divBdr>
                                                                                <w:top w:val="none" w:sz="0" w:space="0" w:color="auto"/>
                                                                                <w:left w:val="none" w:sz="0" w:space="0" w:color="auto"/>
                                                                                <w:bottom w:val="none" w:sz="0" w:space="0" w:color="auto"/>
                                                                                <w:right w:val="none" w:sz="0" w:space="0" w:color="auto"/>
                                                                              </w:divBdr>
                                                                              <w:divsChild>
                                                                                <w:div w:id="1247230487">
                                                                                  <w:marLeft w:val="0"/>
                                                                                  <w:marRight w:val="0"/>
                                                                                  <w:marTop w:val="0"/>
                                                                                  <w:marBottom w:val="0"/>
                                                                                  <w:divBdr>
                                                                                    <w:top w:val="none" w:sz="0" w:space="0" w:color="auto"/>
                                                                                    <w:left w:val="none" w:sz="0" w:space="0" w:color="auto"/>
                                                                                    <w:bottom w:val="none" w:sz="0" w:space="0" w:color="auto"/>
                                                                                    <w:right w:val="none" w:sz="0" w:space="0" w:color="auto"/>
                                                                                  </w:divBdr>
                                                                                  <w:divsChild>
                                                                                    <w:div w:id="192695680">
                                                                                      <w:marLeft w:val="0"/>
                                                                                      <w:marRight w:val="0"/>
                                                                                      <w:marTop w:val="0"/>
                                                                                      <w:marBottom w:val="0"/>
                                                                                      <w:divBdr>
                                                                                        <w:top w:val="none" w:sz="0" w:space="0" w:color="auto"/>
                                                                                        <w:left w:val="none" w:sz="0" w:space="0" w:color="auto"/>
                                                                                        <w:bottom w:val="none" w:sz="0" w:space="0" w:color="auto"/>
                                                                                        <w:right w:val="none" w:sz="0" w:space="0" w:color="auto"/>
                                                                                      </w:divBdr>
                                                                                      <w:divsChild>
                                                                                        <w:div w:id="9980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087">
      <w:bodyDiv w:val="1"/>
      <w:marLeft w:val="0"/>
      <w:marRight w:val="0"/>
      <w:marTop w:val="0"/>
      <w:marBottom w:val="0"/>
      <w:divBdr>
        <w:top w:val="none" w:sz="0" w:space="0" w:color="auto"/>
        <w:left w:val="none" w:sz="0" w:space="0" w:color="auto"/>
        <w:bottom w:val="none" w:sz="0" w:space="0" w:color="auto"/>
        <w:right w:val="none" w:sz="0" w:space="0" w:color="auto"/>
      </w:divBdr>
      <w:divsChild>
        <w:div w:id="1936326753">
          <w:marLeft w:val="0"/>
          <w:marRight w:val="0"/>
          <w:marTop w:val="0"/>
          <w:marBottom w:val="0"/>
          <w:divBdr>
            <w:top w:val="none" w:sz="0" w:space="0" w:color="auto"/>
            <w:left w:val="none" w:sz="0" w:space="0" w:color="auto"/>
            <w:bottom w:val="none" w:sz="0" w:space="0" w:color="auto"/>
            <w:right w:val="none" w:sz="0" w:space="0" w:color="auto"/>
          </w:divBdr>
          <w:divsChild>
            <w:div w:id="1524244175">
              <w:marLeft w:val="0"/>
              <w:marRight w:val="0"/>
              <w:marTop w:val="0"/>
              <w:marBottom w:val="0"/>
              <w:divBdr>
                <w:top w:val="none" w:sz="0" w:space="0" w:color="auto"/>
                <w:left w:val="none" w:sz="0" w:space="0" w:color="auto"/>
                <w:bottom w:val="none" w:sz="0" w:space="0" w:color="auto"/>
                <w:right w:val="none" w:sz="0" w:space="0" w:color="auto"/>
              </w:divBdr>
              <w:divsChild>
                <w:div w:id="976371228">
                  <w:marLeft w:val="0"/>
                  <w:marRight w:val="0"/>
                  <w:marTop w:val="0"/>
                  <w:marBottom w:val="0"/>
                  <w:divBdr>
                    <w:top w:val="none" w:sz="0" w:space="0" w:color="auto"/>
                    <w:left w:val="none" w:sz="0" w:space="0" w:color="auto"/>
                    <w:bottom w:val="none" w:sz="0" w:space="0" w:color="auto"/>
                    <w:right w:val="none" w:sz="0" w:space="0" w:color="auto"/>
                  </w:divBdr>
                  <w:divsChild>
                    <w:div w:id="831678853">
                      <w:marLeft w:val="0"/>
                      <w:marRight w:val="0"/>
                      <w:marTop w:val="45"/>
                      <w:marBottom w:val="0"/>
                      <w:divBdr>
                        <w:top w:val="none" w:sz="0" w:space="0" w:color="auto"/>
                        <w:left w:val="none" w:sz="0" w:space="0" w:color="auto"/>
                        <w:bottom w:val="none" w:sz="0" w:space="0" w:color="auto"/>
                        <w:right w:val="none" w:sz="0" w:space="0" w:color="auto"/>
                      </w:divBdr>
                      <w:divsChild>
                        <w:div w:id="1391222585">
                          <w:marLeft w:val="0"/>
                          <w:marRight w:val="0"/>
                          <w:marTop w:val="0"/>
                          <w:marBottom w:val="0"/>
                          <w:divBdr>
                            <w:top w:val="none" w:sz="0" w:space="0" w:color="auto"/>
                            <w:left w:val="none" w:sz="0" w:space="0" w:color="auto"/>
                            <w:bottom w:val="none" w:sz="0" w:space="0" w:color="auto"/>
                            <w:right w:val="none" w:sz="0" w:space="0" w:color="auto"/>
                          </w:divBdr>
                          <w:divsChild>
                            <w:div w:id="1237395798">
                              <w:marLeft w:val="2070"/>
                              <w:marRight w:val="3960"/>
                              <w:marTop w:val="0"/>
                              <w:marBottom w:val="0"/>
                              <w:divBdr>
                                <w:top w:val="none" w:sz="0" w:space="0" w:color="auto"/>
                                <w:left w:val="none" w:sz="0" w:space="0" w:color="auto"/>
                                <w:bottom w:val="none" w:sz="0" w:space="0" w:color="auto"/>
                                <w:right w:val="none" w:sz="0" w:space="0" w:color="auto"/>
                              </w:divBdr>
                              <w:divsChild>
                                <w:div w:id="1882787796">
                                  <w:marLeft w:val="0"/>
                                  <w:marRight w:val="0"/>
                                  <w:marTop w:val="0"/>
                                  <w:marBottom w:val="0"/>
                                  <w:divBdr>
                                    <w:top w:val="none" w:sz="0" w:space="0" w:color="auto"/>
                                    <w:left w:val="none" w:sz="0" w:space="0" w:color="auto"/>
                                    <w:bottom w:val="none" w:sz="0" w:space="0" w:color="auto"/>
                                    <w:right w:val="none" w:sz="0" w:space="0" w:color="auto"/>
                                  </w:divBdr>
                                  <w:divsChild>
                                    <w:div w:id="358163478">
                                      <w:marLeft w:val="0"/>
                                      <w:marRight w:val="0"/>
                                      <w:marTop w:val="0"/>
                                      <w:marBottom w:val="0"/>
                                      <w:divBdr>
                                        <w:top w:val="none" w:sz="0" w:space="0" w:color="auto"/>
                                        <w:left w:val="none" w:sz="0" w:space="0" w:color="auto"/>
                                        <w:bottom w:val="none" w:sz="0" w:space="0" w:color="auto"/>
                                        <w:right w:val="none" w:sz="0" w:space="0" w:color="auto"/>
                                      </w:divBdr>
                                      <w:divsChild>
                                        <w:div w:id="1500656070">
                                          <w:marLeft w:val="0"/>
                                          <w:marRight w:val="0"/>
                                          <w:marTop w:val="0"/>
                                          <w:marBottom w:val="0"/>
                                          <w:divBdr>
                                            <w:top w:val="none" w:sz="0" w:space="0" w:color="auto"/>
                                            <w:left w:val="none" w:sz="0" w:space="0" w:color="auto"/>
                                            <w:bottom w:val="none" w:sz="0" w:space="0" w:color="auto"/>
                                            <w:right w:val="none" w:sz="0" w:space="0" w:color="auto"/>
                                          </w:divBdr>
                                          <w:divsChild>
                                            <w:div w:id="883177918">
                                              <w:marLeft w:val="0"/>
                                              <w:marRight w:val="0"/>
                                              <w:marTop w:val="90"/>
                                              <w:marBottom w:val="0"/>
                                              <w:divBdr>
                                                <w:top w:val="none" w:sz="0" w:space="0" w:color="auto"/>
                                                <w:left w:val="none" w:sz="0" w:space="0" w:color="auto"/>
                                                <w:bottom w:val="none" w:sz="0" w:space="0" w:color="auto"/>
                                                <w:right w:val="none" w:sz="0" w:space="0" w:color="auto"/>
                                              </w:divBdr>
                                              <w:divsChild>
                                                <w:div w:id="267321582">
                                                  <w:marLeft w:val="0"/>
                                                  <w:marRight w:val="0"/>
                                                  <w:marTop w:val="0"/>
                                                  <w:marBottom w:val="0"/>
                                                  <w:divBdr>
                                                    <w:top w:val="none" w:sz="0" w:space="0" w:color="auto"/>
                                                    <w:left w:val="none" w:sz="0" w:space="0" w:color="auto"/>
                                                    <w:bottom w:val="none" w:sz="0" w:space="0" w:color="auto"/>
                                                    <w:right w:val="none" w:sz="0" w:space="0" w:color="auto"/>
                                                  </w:divBdr>
                                                  <w:divsChild>
                                                    <w:div w:id="545793724">
                                                      <w:marLeft w:val="0"/>
                                                      <w:marRight w:val="0"/>
                                                      <w:marTop w:val="0"/>
                                                      <w:marBottom w:val="0"/>
                                                      <w:divBdr>
                                                        <w:top w:val="none" w:sz="0" w:space="0" w:color="auto"/>
                                                        <w:left w:val="none" w:sz="0" w:space="0" w:color="auto"/>
                                                        <w:bottom w:val="none" w:sz="0" w:space="0" w:color="auto"/>
                                                        <w:right w:val="none" w:sz="0" w:space="0" w:color="auto"/>
                                                      </w:divBdr>
                                                      <w:divsChild>
                                                        <w:div w:id="1685327320">
                                                          <w:marLeft w:val="0"/>
                                                          <w:marRight w:val="0"/>
                                                          <w:marTop w:val="0"/>
                                                          <w:marBottom w:val="390"/>
                                                          <w:divBdr>
                                                            <w:top w:val="none" w:sz="0" w:space="0" w:color="auto"/>
                                                            <w:left w:val="none" w:sz="0" w:space="0" w:color="auto"/>
                                                            <w:bottom w:val="none" w:sz="0" w:space="0" w:color="auto"/>
                                                            <w:right w:val="none" w:sz="0" w:space="0" w:color="auto"/>
                                                          </w:divBdr>
                                                          <w:divsChild>
                                                            <w:div w:id="1385716745">
                                                              <w:marLeft w:val="0"/>
                                                              <w:marRight w:val="0"/>
                                                              <w:marTop w:val="0"/>
                                                              <w:marBottom w:val="0"/>
                                                              <w:divBdr>
                                                                <w:top w:val="none" w:sz="0" w:space="0" w:color="auto"/>
                                                                <w:left w:val="none" w:sz="0" w:space="0" w:color="auto"/>
                                                                <w:bottom w:val="none" w:sz="0" w:space="0" w:color="auto"/>
                                                                <w:right w:val="none" w:sz="0" w:space="0" w:color="auto"/>
                                                              </w:divBdr>
                                                              <w:divsChild>
                                                                <w:div w:id="1930775636">
                                                                  <w:marLeft w:val="0"/>
                                                                  <w:marRight w:val="0"/>
                                                                  <w:marTop w:val="0"/>
                                                                  <w:marBottom w:val="0"/>
                                                                  <w:divBdr>
                                                                    <w:top w:val="none" w:sz="0" w:space="0" w:color="auto"/>
                                                                    <w:left w:val="none" w:sz="0" w:space="0" w:color="auto"/>
                                                                    <w:bottom w:val="none" w:sz="0" w:space="0" w:color="auto"/>
                                                                    <w:right w:val="none" w:sz="0" w:space="0" w:color="auto"/>
                                                                  </w:divBdr>
                                                                  <w:divsChild>
                                                                    <w:div w:id="665942271">
                                                                      <w:marLeft w:val="0"/>
                                                                      <w:marRight w:val="0"/>
                                                                      <w:marTop w:val="0"/>
                                                                      <w:marBottom w:val="0"/>
                                                                      <w:divBdr>
                                                                        <w:top w:val="none" w:sz="0" w:space="0" w:color="auto"/>
                                                                        <w:left w:val="none" w:sz="0" w:space="0" w:color="auto"/>
                                                                        <w:bottom w:val="none" w:sz="0" w:space="0" w:color="auto"/>
                                                                        <w:right w:val="none" w:sz="0" w:space="0" w:color="auto"/>
                                                                      </w:divBdr>
                                                                      <w:divsChild>
                                                                        <w:div w:id="1660189235">
                                                                          <w:marLeft w:val="0"/>
                                                                          <w:marRight w:val="0"/>
                                                                          <w:marTop w:val="0"/>
                                                                          <w:marBottom w:val="0"/>
                                                                          <w:divBdr>
                                                                            <w:top w:val="none" w:sz="0" w:space="0" w:color="auto"/>
                                                                            <w:left w:val="none" w:sz="0" w:space="0" w:color="auto"/>
                                                                            <w:bottom w:val="none" w:sz="0" w:space="0" w:color="auto"/>
                                                                            <w:right w:val="none" w:sz="0" w:space="0" w:color="auto"/>
                                                                          </w:divBdr>
                                                                          <w:divsChild>
                                                                            <w:div w:id="658658776">
                                                                              <w:marLeft w:val="0"/>
                                                                              <w:marRight w:val="0"/>
                                                                              <w:marTop w:val="0"/>
                                                                              <w:marBottom w:val="0"/>
                                                                              <w:divBdr>
                                                                                <w:top w:val="none" w:sz="0" w:space="0" w:color="auto"/>
                                                                                <w:left w:val="none" w:sz="0" w:space="0" w:color="auto"/>
                                                                                <w:bottom w:val="none" w:sz="0" w:space="0" w:color="auto"/>
                                                                                <w:right w:val="none" w:sz="0" w:space="0" w:color="auto"/>
                                                                              </w:divBdr>
                                                                              <w:divsChild>
                                                                                <w:div w:id="1863321595">
                                                                                  <w:marLeft w:val="0"/>
                                                                                  <w:marRight w:val="0"/>
                                                                                  <w:marTop w:val="0"/>
                                                                                  <w:marBottom w:val="0"/>
                                                                                  <w:divBdr>
                                                                                    <w:top w:val="none" w:sz="0" w:space="0" w:color="auto"/>
                                                                                    <w:left w:val="none" w:sz="0" w:space="0" w:color="auto"/>
                                                                                    <w:bottom w:val="none" w:sz="0" w:space="0" w:color="auto"/>
                                                                                    <w:right w:val="none" w:sz="0" w:space="0" w:color="auto"/>
                                                                                  </w:divBdr>
                                                                                  <w:divsChild>
                                                                                    <w:div w:id="300309436">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3026394">
      <w:bodyDiv w:val="1"/>
      <w:marLeft w:val="0"/>
      <w:marRight w:val="0"/>
      <w:marTop w:val="0"/>
      <w:marBottom w:val="0"/>
      <w:divBdr>
        <w:top w:val="none" w:sz="0" w:space="0" w:color="auto"/>
        <w:left w:val="none" w:sz="0" w:space="0" w:color="auto"/>
        <w:bottom w:val="none" w:sz="0" w:space="0" w:color="auto"/>
        <w:right w:val="none" w:sz="0" w:space="0" w:color="auto"/>
      </w:divBdr>
    </w:div>
    <w:div w:id="574898962">
      <w:bodyDiv w:val="1"/>
      <w:marLeft w:val="0"/>
      <w:marRight w:val="0"/>
      <w:marTop w:val="0"/>
      <w:marBottom w:val="0"/>
      <w:divBdr>
        <w:top w:val="none" w:sz="0" w:space="0" w:color="auto"/>
        <w:left w:val="none" w:sz="0" w:space="0" w:color="auto"/>
        <w:bottom w:val="none" w:sz="0" w:space="0" w:color="auto"/>
        <w:right w:val="none" w:sz="0" w:space="0" w:color="auto"/>
      </w:divBdr>
    </w:div>
    <w:div w:id="696589935">
      <w:bodyDiv w:val="1"/>
      <w:marLeft w:val="0"/>
      <w:marRight w:val="0"/>
      <w:marTop w:val="0"/>
      <w:marBottom w:val="0"/>
      <w:divBdr>
        <w:top w:val="none" w:sz="0" w:space="0" w:color="auto"/>
        <w:left w:val="none" w:sz="0" w:space="0" w:color="auto"/>
        <w:bottom w:val="none" w:sz="0" w:space="0" w:color="auto"/>
        <w:right w:val="none" w:sz="0" w:space="0" w:color="auto"/>
      </w:divBdr>
    </w:div>
    <w:div w:id="1204364718">
      <w:bodyDiv w:val="1"/>
      <w:marLeft w:val="0"/>
      <w:marRight w:val="0"/>
      <w:marTop w:val="0"/>
      <w:marBottom w:val="0"/>
      <w:divBdr>
        <w:top w:val="none" w:sz="0" w:space="0" w:color="auto"/>
        <w:left w:val="none" w:sz="0" w:space="0" w:color="auto"/>
        <w:bottom w:val="none" w:sz="0" w:space="0" w:color="auto"/>
        <w:right w:val="none" w:sz="0" w:space="0" w:color="auto"/>
      </w:divBdr>
      <w:divsChild>
        <w:div w:id="526530349">
          <w:marLeft w:val="0"/>
          <w:marRight w:val="0"/>
          <w:marTop w:val="0"/>
          <w:marBottom w:val="0"/>
          <w:divBdr>
            <w:top w:val="none" w:sz="0" w:space="0" w:color="auto"/>
            <w:left w:val="none" w:sz="0" w:space="0" w:color="auto"/>
            <w:bottom w:val="none" w:sz="0" w:space="0" w:color="auto"/>
            <w:right w:val="none" w:sz="0" w:space="0" w:color="auto"/>
          </w:divBdr>
          <w:divsChild>
            <w:div w:id="1498380737">
              <w:marLeft w:val="0"/>
              <w:marRight w:val="0"/>
              <w:marTop w:val="0"/>
              <w:marBottom w:val="0"/>
              <w:divBdr>
                <w:top w:val="none" w:sz="0" w:space="0" w:color="auto"/>
                <w:left w:val="none" w:sz="0" w:space="0" w:color="auto"/>
                <w:bottom w:val="none" w:sz="0" w:space="0" w:color="auto"/>
                <w:right w:val="none" w:sz="0" w:space="0" w:color="auto"/>
              </w:divBdr>
              <w:divsChild>
                <w:div w:id="476580146">
                  <w:marLeft w:val="0"/>
                  <w:marRight w:val="0"/>
                  <w:marTop w:val="0"/>
                  <w:marBottom w:val="0"/>
                  <w:divBdr>
                    <w:top w:val="none" w:sz="0" w:space="0" w:color="auto"/>
                    <w:left w:val="none" w:sz="0" w:space="0" w:color="auto"/>
                    <w:bottom w:val="none" w:sz="0" w:space="0" w:color="auto"/>
                    <w:right w:val="none" w:sz="0" w:space="0" w:color="auto"/>
                  </w:divBdr>
                  <w:divsChild>
                    <w:div w:id="1149976007">
                      <w:marLeft w:val="0"/>
                      <w:marRight w:val="0"/>
                      <w:marTop w:val="45"/>
                      <w:marBottom w:val="0"/>
                      <w:divBdr>
                        <w:top w:val="none" w:sz="0" w:space="0" w:color="auto"/>
                        <w:left w:val="none" w:sz="0" w:space="0" w:color="auto"/>
                        <w:bottom w:val="none" w:sz="0" w:space="0" w:color="auto"/>
                        <w:right w:val="none" w:sz="0" w:space="0" w:color="auto"/>
                      </w:divBdr>
                      <w:divsChild>
                        <w:div w:id="1511333465">
                          <w:marLeft w:val="0"/>
                          <w:marRight w:val="0"/>
                          <w:marTop w:val="0"/>
                          <w:marBottom w:val="0"/>
                          <w:divBdr>
                            <w:top w:val="none" w:sz="0" w:space="0" w:color="auto"/>
                            <w:left w:val="none" w:sz="0" w:space="0" w:color="auto"/>
                            <w:bottom w:val="none" w:sz="0" w:space="0" w:color="auto"/>
                            <w:right w:val="none" w:sz="0" w:space="0" w:color="auto"/>
                          </w:divBdr>
                          <w:divsChild>
                            <w:div w:id="1393312361">
                              <w:marLeft w:val="2070"/>
                              <w:marRight w:val="3960"/>
                              <w:marTop w:val="0"/>
                              <w:marBottom w:val="0"/>
                              <w:divBdr>
                                <w:top w:val="none" w:sz="0" w:space="0" w:color="auto"/>
                                <w:left w:val="none" w:sz="0" w:space="0" w:color="auto"/>
                                <w:bottom w:val="none" w:sz="0" w:space="0" w:color="auto"/>
                                <w:right w:val="none" w:sz="0" w:space="0" w:color="auto"/>
                              </w:divBdr>
                              <w:divsChild>
                                <w:div w:id="93064258">
                                  <w:marLeft w:val="0"/>
                                  <w:marRight w:val="0"/>
                                  <w:marTop w:val="0"/>
                                  <w:marBottom w:val="0"/>
                                  <w:divBdr>
                                    <w:top w:val="none" w:sz="0" w:space="0" w:color="auto"/>
                                    <w:left w:val="none" w:sz="0" w:space="0" w:color="auto"/>
                                    <w:bottom w:val="none" w:sz="0" w:space="0" w:color="auto"/>
                                    <w:right w:val="none" w:sz="0" w:space="0" w:color="auto"/>
                                  </w:divBdr>
                                  <w:divsChild>
                                    <w:div w:id="2070760557">
                                      <w:marLeft w:val="0"/>
                                      <w:marRight w:val="0"/>
                                      <w:marTop w:val="0"/>
                                      <w:marBottom w:val="0"/>
                                      <w:divBdr>
                                        <w:top w:val="none" w:sz="0" w:space="0" w:color="auto"/>
                                        <w:left w:val="none" w:sz="0" w:space="0" w:color="auto"/>
                                        <w:bottom w:val="none" w:sz="0" w:space="0" w:color="auto"/>
                                        <w:right w:val="none" w:sz="0" w:space="0" w:color="auto"/>
                                      </w:divBdr>
                                      <w:divsChild>
                                        <w:div w:id="2066180113">
                                          <w:marLeft w:val="0"/>
                                          <w:marRight w:val="0"/>
                                          <w:marTop w:val="0"/>
                                          <w:marBottom w:val="0"/>
                                          <w:divBdr>
                                            <w:top w:val="none" w:sz="0" w:space="0" w:color="auto"/>
                                            <w:left w:val="none" w:sz="0" w:space="0" w:color="auto"/>
                                            <w:bottom w:val="none" w:sz="0" w:space="0" w:color="auto"/>
                                            <w:right w:val="none" w:sz="0" w:space="0" w:color="auto"/>
                                          </w:divBdr>
                                          <w:divsChild>
                                            <w:div w:id="1967999898">
                                              <w:marLeft w:val="0"/>
                                              <w:marRight w:val="0"/>
                                              <w:marTop w:val="90"/>
                                              <w:marBottom w:val="0"/>
                                              <w:divBdr>
                                                <w:top w:val="none" w:sz="0" w:space="0" w:color="auto"/>
                                                <w:left w:val="none" w:sz="0" w:space="0" w:color="auto"/>
                                                <w:bottom w:val="none" w:sz="0" w:space="0" w:color="auto"/>
                                                <w:right w:val="none" w:sz="0" w:space="0" w:color="auto"/>
                                              </w:divBdr>
                                              <w:divsChild>
                                                <w:div w:id="2123375832">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sChild>
                                                        <w:div w:id="1240359734">
                                                          <w:marLeft w:val="0"/>
                                                          <w:marRight w:val="0"/>
                                                          <w:marTop w:val="0"/>
                                                          <w:marBottom w:val="390"/>
                                                          <w:divBdr>
                                                            <w:top w:val="none" w:sz="0" w:space="0" w:color="auto"/>
                                                            <w:left w:val="none" w:sz="0" w:space="0" w:color="auto"/>
                                                            <w:bottom w:val="none" w:sz="0" w:space="0" w:color="auto"/>
                                                            <w:right w:val="none" w:sz="0" w:space="0" w:color="auto"/>
                                                          </w:divBdr>
                                                          <w:divsChild>
                                                            <w:div w:id="1511291451">
                                                              <w:marLeft w:val="0"/>
                                                              <w:marRight w:val="0"/>
                                                              <w:marTop w:val="0"/>
                                                              <w:marBottom w:val="0"/>
                                                              <w:divBdr>
                                                                <w:top w:val="none" w:sz="0" w:space="0" w:color="auto"/>
                                                                <w:left w:val="none" w:sz="0" w:space="0" w:color="auto"/>
                                                                <w:bottom w:val="none" w:sz="0" w:space="0" w:color="auto"/>
                                                                <w:right w:val="none" w:sz="0" w:space="0" w:color="auto"/>
                                                              </w:divBdr>
                                                              <w:divsChild>
                                                                <w:div w:id="1319461720">
                                                                  <w:marLeft w:val="0"/>
                                                                  <w:marRight w:val="0"/>
                                                                  <w:marTop w:val="0"/>
                                                                  <w:marBottom w:val="0"/>
                                                                  <w:divBdr>
                                                                    <w:top w:val="none" w:sz="0" w:space="0" w:color="auto"/>
                                                                    <w:left w:val="none" w:sz="0" w:space="0" w:color="auto"/>
                                                                    <w:bottom w:val="none" w:sz="0" w:space="0" w:color="auto"/>
                                                                    <w:right w:val="none" w:sz="0" w:space="0" w:color="auto"/>
                                                                  </w:divBdr>
                                                                  <w:divsChild>
                                                                    <w:div w:id="1848708646">
                                                                      <w:marLeft w:val="0"/>
                                                                      <w:marRight w:val="0"/>
                                                                      <w:marTop w:val="0"/>
                                                                      <w:marBottom w:val="0"/>
                                                                      <w:divBdr>
                                                                        <w:top w:val="none" w:sz="0" w:space="0" w:color="auto"/>
                                                                        <w:left w:val="none" w:sz="0" w:space="0" w:color="auto"/>
                                                                        <w:bottom w:val="none" w:sz="0" w:space="0" w:color="auto"/>
                                                                        <w:right w:val="none" w:sz="0" w:space="0" w:color="auto"/>
                                                                      </w:divBdr>
                                                                      <w:divsChild>
                                                                        <w:div w:id="467820834">
                                                                          <w:marLeft w:val="0"/>
                                                                          <w:marRight w:val="0"/>
                                                                          <w:marTop w:val="0"/>
                                                                          <w:marBottom w:val="0"/>
                                                                          <w:divBdr>
                                                                            <w:top w:val="none" w:sz="0" w:space="0" w:color="auto"/>
                                                                            <w:left w:val="none" w:sz="0" w:space="0" w:color="auto"/>
                                                                            <w:bottom w:val="none" w:sz="0" w:space="0" w:color="auto"/>
                                                                            <w:right w:val="none" w:sz="0" w:space="0" w:color="auto"/>
                                                                          </w:divBdr>
                                                                          <w:divsChild>
                                                                            <w:div w:id="1399137206">
                                                                              <w:marLeft w:val="0"/>
                                                                              <w:marRight w:val="0"/>
                                                                              <w:marTop w:val="0"/>
                                                                              <w:marBottom w:val="0"/>
                                                                              <w:divBdr>
                                                                                <w:top w:val="none" w:sz="0" w:space="0" w:color="auto"/>
                                                                                <w:left w:val="none" w:sz="0" w:space="0" w:color="auto"/>
                                                                                <w:bottom w:val="none" w:sz="0" w:space="0" w:color="auto"/>
                                                                                <w:right w:val="none" w:sz="0" w:space="0" w:color="auto"/>
                                                                              </w:divBdr>
                                                                              <w:divsChild>
                                                                                <w:div w:id="1622305134">
                                                                                  <w:marLeft w:val="0"/>
                                                                                  <w:marRight w:val="0"/>
                                                                                  <w:marTop w:val="0"/>
                                                                                  <w:marBottom w:val="0"/>
                                                                                  <w:divBdr>
                                                                                    <w:top w:val="none" w:sz="0" w:space="0" w:color="auto"/>
                                                                                    <w:left w:val="none" w:sz="0" w:space="0" w:color="auto"/>
                                                                                    <w:bottom w:val="none" w:sz="0" w:space="0" w:color="auto"/>
                                                                                    <w:right w:val="none" w:sz="0" w:space="0" w:color="auto"/>
                                                                                  </w:divBdr>
                                                                                  <w:divsChild>
                                                                                    <w:div w:id="1585647302">
                                                                                      <w:marLeft w:val="0"/>
                                                                                      <w:marRight w:val="0"/>
                                                                                      <w:marTop w:val="0"/>
                                                                                      <w:marBottom w:val="0"/>
                                                                                      <w:divBdr>
                                                                                        <w:top w:val="none" w:sz="0" w:space="0" w:color="auto"/>
                                                                                        <w:left w:val="none" w:sz="0" w:space="0" w:color="auto"/>
                                                                                        <w:bottom w:val="none" w:sz="0" w:space="0" w:color="auto"/>
                                                                                        <w:right w:val="none" w:sz="0" w:space="0" w:color="auto"/>
                                                                                      </w:divBdr>
                                                                                      <w:divsChild>
                                                                                        <w:div w:id="8144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962182">
      <w:bodyDiv w:val="1"/>
      <w:marLeft w:val="0"/>
      <w:marRight w:val="0"/>
      <w:marTop w:val="0"/>
      <w:marBottom w:val="0"/>
      <w:divBdr>
        <w:top w:val="none" w:sz="0" w:space="0" w:color="auto"/>
        <w:left w:val="none" w:sz="0" w:space="0" w:color="auto"/>
        <w:bottom w:val="none" w:sz="0" w:space="0" w:color="auto"/>
        <w:right w:val="none" w:sz="0" w:space="0" w:color="auto"/>
      </w:divBdr>
    </w:div>
    <w:div w:id="1355694477">
      <w:bodyDiv w:val="1"/>
      <w:marLeft w:val="0"/>
      <w:marRight w:val="0"/>
      <w:marTop w:val="0"/>
      <w:marBottom w:val="0"/>
      <w:divBdr>
        <w:top w:val="none" w:sz="0" w:space="0" w:color="auto"/>
        <w:left w:val="none" w:sz="0" w:space="0" w:color="auto"/>
        <w:bottom w:val="none" w:sz="0" w:space="0" w:color="auto"/>
        <w:right w:val="none" w:sz="0" w:space="0" w:color="auto"/>
      </w:divBdr>
      <w:divsChild>
        <w:div w:id="1659531034">
          <w:marLeft w:val="0"/>
          <w:marRight w:val="0"/>
          <w:marTop w:val="0"/>
          <w:marBottom w:val="0"/>
          <w:divBdr>
            <w:top w:val="none" w:sz="0" w:space="0" w:color="auto"/>
            <w:left w:val="none" w:sz="0" w:space="0" w:color="auto"/>
            <w:bottom w:val="none" w:sz="0" w:space="0" w:color="auto"/>
            <w:right w:val="none" w:sz="0" w:space="0" w:color="auto"/>
          </w:divBdr>
          <w:divsChild>
            <w:div w:id="1714236305">
              <w:marLeft w:val="0"/>
              <w:marRight w:val="0"/>
              <w:marTop w:val="0"/>
              <w:marBottom w:val="0"/>
              <w:divBdr>
                <w:top w:val="none" w:sz="0" w:space="0" w:color="auto"/>
                <w:left w:val="none" w:sz="0" w:space="0" w:color="auto"/>
                <w:bottom w:val="none" w:sz="0" w:space="0" w:color="auto"/>
                <w:right w:val="none" w:sz="0" w:space="0" w:color="auto"/>
              </w:divBdr>
              <w:divsChild>
                <w:div w:id="155538103">
                  <w:marLeft w:val="0"/>
                  <w:marRight w:val="0"/>
                  <w:marTop w:val="0"/>
                  <w:marBottom w:val="0"/>
                  <w:divBdr>
                    <w:top w:val="none" w:sz="0" w:space="0" w:color="auto"/>
                    <w:left w:val="none" w:sz="0" w:space="0" w:color="auto"/>
                    <w:bottom w:val="none" w:sz="0" w:space="0" w:color="auto"/>
                    <w:right w:val="none" w:sz="0" w:space="0" w:color="auto"/>
                  </w:divBdr>
                  <w:divsChild>
                    <w:div w:id="1048531670">
                      <w:marLeft w:val="0"/>
                      <w:marRight w:val="0"/>
                      <w:marTop w:val="45"/>
                      <w:marBottom w:val="0"/>
                      <w:divBdr>
                        <w:top w:val="none" w:sz="0" w:space="0" w:color="auto"/>
                        <w:left w:val="none" w:sz="0" w:space="0" w:color="auto"/>
                        <w:bottom w:val="none" w:sz="0" w:space="0" w:color="auto"/>
                        <w:right w:val="none" w:sz="0" w:space="0" w:color="auto"/>
                      </w:divBdr>
                      <w:divsChild>
                        <w:div w:id="193812047">
                          <w:marLeft w:val="0"/>
                          <w:marRight w:val="0"/>
                          <w:marTop w:val="0"/>
                          <w:marBottom w:val="0"/>
                          <w:divBdr>
                            <w:top w:val="none" w:sz="0" w:space="0" w:color="auto"/>
                            <w:left w:val="none" w:sz="0" w:space="0" w:color="auto"/>
                            <w:bottom w:val="none" w:sz="0" w:space="0" w:color="auto"/>
                            <w:right w:val="none" w:sz="0" w:space="0" w:color="auto"/>
                          </w:divBdr>
                          <w:divsChild>
                            <w:div w:id="708725649">
                              <w:marLeft w:val="2070"/>
                              <w:marRight w:val="3960"/>
                              <w:marTop w:val="0"/>
                              <w:marBottom w:val="0"/>
                              <w:divBdr>
                                <w:top w:val="none" w:sz="0" w:space="0" w:color="auto"/>
                                <w:left w:val="none" w:sz="0" w:space="0" w:color="auto"/>
                                <w:bottom w:val="none" w:sz="0" w:space="0" w:color="auto"/>
                                <w:right w:val="none" w:sz="0" w:space="0" w:color="auto"/>
                              </w:divBdr>
                              <w:divsChild>
                                <w:div w:id="1391223005">
                                  <w:marLeft w:val="0"/>
                                  <w:marRight w:val="0"/>
                                  <w:marTop w:val="0"/>
                                  <w:marBottom w:val="0"/>
                                  <w:divBdr>
                                    <w:top w:val="none" w:sz="0" w:space="0" w:color="auto"/>
                                    <w:left w:val="none" w:sz="0" w:space="0" w:color="auto"/>
                                    <w:bottom w:val="none" w:sz="0" w:space="0" w:color="auto"/>
                                    <w:right w:val="none" w:sz="0" w:space="0" w:color="auto"/>
                                  </w:divBdr>
                                  <w:divsChild>
                                    <w:div w:id="1713773992">
                                      <w:marLeft w:val="0"/>
                                      <w:marRight w:val="0"/>
                                      <w:marTop w:val="0"/>
                                      <w:marBottom w:val="0"/>
                                      <w:divBdr>
                                        <w:top w:val="none" w:sz="0" w:space="0" w:color="auto"/>
                                        <w:left w:val="none" w:sz="0" w:space="0" w:color="auto"/>
                                        <w:bottom w:val="none" w:sz="0" w:space="0" w:color="auto"/>
                                        <w:right w:val="none" w:sz="0" w:space="0" w:color="auto"/>
                                      </w:divBdr>
                                      <w:divsChild>
                                        <w:div w:id="1784573115">
                                          <w:marLeft w:val="0"/>
                                          <w:marRight w:val="0"/>
                                          <w:marTop w:val="0"/>
                                          <w:marBottom w:val="0"/>
                                          <w:divBdr>
                                            <w:top w:val="none" w:sz="0" w:space="0" w:color="auto"/>
                                            <w:left w:val="none" w:sz="0" w:space="0" w:color="auto"/>
                                            <w:bottom w:val="none" w:sz="0" w:space="0" w:color="auto"/>
                                            <w:right w:val="none" w:sz="0" w:space="0" w:color="auto"/>
                                          </w:divBdr>
                                          <w:divsChild>
                                            <w:div w:id="1019816849">
                                              <w:marLeft w:val="0"/>
                                              <w:marRight w:val="0"/>
                                              <w:marTop w:val="90"/>
                                              <w:marBottom w:val="0"/>
                                              <w:divBdr>
                                                <w:top w:val="none" w:sz="0" w:space="0" w:color="auto"/>
                                                <w:left w:val="none" w:sz="0" w:space="0" w:color="auto"/>
                                                <w:bottom w:val="none" w:sz="0" w:space="0" w:color="auto"/>
                                                <w:right w:val="none" w:sz="0" w:space="0" w:color="auto"/>
                                              </w:divBdr>
                                              <w:divsChild>
                                                <w:div w:id="1199120288">
                                                  <w:marLeft w:val="0"/>
                                                  <w:marRight w:val="0"/>
                                                  <w:marTop w:val="0"/>
                                                  <w:marBottom w:val="0"/>
                                                  <w:divBdr>
                                                    <w:top w:val="none" w:sz="0" w:space="0" w:color="auto"/>
                                                    <w:left w:val="none" w:sz="0" w:space="0" w:color="auto"/>
                                                    <w:bottom w:val="none" w:sz="0" w:space="0" w:color="auto"/>
                                                    <w:right w:val="none" w:sz="0" w:space="0" w:color="auto"/>
                                                  </w:divBdr>
                                                  <w:divsChild>
                                                    <w:div w:id="5057137">
                                                      <w:marLeft w:val="0"/>
                                                      <w:marRight w:val="0"/>
                                                      <w:marTop w:val="0"/>
                                                      <w:marBottom w:val="0"/>
                                                      <w:divBdr>
                                                        <w:top w:val="none" w:sz="0" w:space="0" w:color="auto"/>
                                                        <w:left w:val="none" w:sz="0" w:space="0" w:color="auto"/>
                                                        <w:bottom w:val="none" w:sz="0" w:space="0" w:color="auto"/>
                                                        <w:right w:val="none" w:sz="0" w:space="0" w:color="auto"/>
                                                      </w:divBdr>
                                                      <w:divsChild>
                                                        <w:div w:id="230119720">
                                                          <w:marLeft w:val="0"/>
                                                          <w:marRight w:val="0"/>
                                                          <w:marTop w:val="0"/>
                                                          <w:marBottom w:val="390"/>
                                                          <w:divBdr>
                                                            <w:top w:val="none" w:sz="0" w:space="0" w:color="auto"/>
                                                            <w:left w:val="none" w:sz="0" w:space="0" w:color="auto"/>
                                                            <w:bottom w:val="none" w:sz="0" w:space="0" w:color="auto"/>
                                                            <w:right w:val="none" w:sz="0" w:space="0" w:color="auto"/>
                                                          </w:divBdr>
                                                          <w:divsChild>
                                                            <w:div w:id="1696231168">
                                                              <w:marLeft w:val="0"/>
                                                              <w:marRight w:val="0"/>
                                                              <w:marTop w:val="0"/>
                                                              <w:marBottom w:val="0"/>
                                                              <w:divBdr>
                                                                <w:top w:val="none" w:sz="0" w:space="0" w:color="auto"/>
                                                                <w:left w:val="none" w:sz="0" w:space="0" w:color="auto"/>
                                                                <w:bottom w:val="none" w:sz="0" w:space="0" w:color="auto"/>
                                                                <w:right w:val="none" w:sz="0" w:space="0" w:color="auto"/>
                                                              </w:divBdr>
                                                              <w:divsChild>
                                                                <w:div w:id="192573143">
                                                                  <w:marLeft w:val="0"/>
                                                                  <w:marRight w:val="0"/>
                                                                  <w:marTop w:val="0"/>
                                                                  <w:marBottom w:val="0"/>
                                                                  <w:divBdr>
                                                                    <w:top w:val="none" w:sz="0" w:space="0" w:color="auto"/>
                                                                    <w:left w:val="none" w:sz="0" w:space="0" w:color="auto"/>
                                                                    <w:bottom w:val="none" w:sz="0" w:space="0" w:color="auto"/>
                                                                    <w:right w:val="none" w:sz="0" w:space="0" w:color="auto"/>
                                                                  </w:divBdr>
                                                                  <w:divsChild>
                                                                    <w:div w:id="1460414534">
                                                                      <w:marLeft w:val="0"/>
                                                                      <w:marRight w:val="0"/>
                                                                      <w:marTop w:val="0"/>
                                                                      <w:marBottom w:val="0"/>
                                                                      <w:divBdr>
                                                                        <w:top w:val="none" w:sz="0" w:space="0" w:color="auto"/>
                                                                        <w:left w:val="none" w:sz="0" w:space="0" w:color="auto"/>
                                                                        <w:bottom w:val="none" w:sz="0" w:space="0" w:color="auto"/>
                                                                        <w:right w:val="none" w:sz="0" w:space="0" w:color="auto"/>
                                                                      </w:divBdr>
                                                                      <w:divsChild>
                                                                        <w:div w:id="1078985193">
                                                                          <w:marLeft w:val="0"/>
                                                                          <w:marRight w:val="0"/>
                                                                          <w:marTop w:val="0"/>
                                                                          <w:marBottom w:val="0"/>
                                                                          <w:divBdr>
                                                                            <w:top w:val="none" w:sz="0" w:space="0" w:color="auto"/>
                                                                            <w:left w:val="none" w:sz="0" w:space="0" w:color="auto"/>
                                                                            <w:bottom w:val="none" w:sz="0" w:space="0" w:color="auto"/>
                                                                            <w:right w:val="none" w:sz="0" w:space="0" w:color="auto"/>
                                                                          </w:divBdr>
                                                                          <w:divsChild>
                                                                            <w:div w:id="1481532241">
                                                                              <w:marLeft w:val="0"/>
                                                                              <w:marRight w:val="0"/>
                                                                              <w:marTop w:val="0"/>
                                                                              <w:marBottom w:val="0"/>
                                                                              <w:divBdr>
                                                                                <w:top w:val="none" w:sz="0" w:space="0" w:color="auto"/>
                                                                                <w:left w:val="none" w:sz="0" w:space="0" w:color="auto"/>
                                                                                <w:bottom w:val="none" w:sz="0" w:space="0" w:color="auto"/>
                                                                                <w:right w:val="none" w:sz="0" w:space="0" w:color="auto"/>
                                                                              </w:divBdr>
                                                                              <w:divsChild>
                                                                                <w:div w:id="97337251">
                                                                                  <w:marLeft w:val="0"/>
                                                                                  <w:marRight w:val="0"/>
                                                                                  <w:marTop w:val="0"/>
                                                                                  <w:marBottom w:val="0"/>
                                                                                  <w:divBdr>
                                                                                    <w:top w:val="none" w:sz="0" w:space="0" w:color="auto"/>
                                                                                    <w:left w:val="none" w:sz="0" w:space="0" w:color="auto"/>
                                                                                    <w:bottom w:val="none" w:sz="0" w:space="0" w:color="auto"/>
                                                                                    <w:right w:val="none" w:sz="0" w:space="0" w:color="auto"/>
                                                                                  </w:divBdr>
                                                                                  <w:divsChild>
                                                                                    <w:div w:id="1608003584">
                                                                                      <w:marLeft w:val="0"/>
                                                                                      <w:marRight w:val="0"/>
                                                                                      <w:marTop w:val="0"/>
                                                                                      <w:marBottom w:val="0"/>
                                                                                      <w:divBdr>
                                                                                        <w:top w:val="none" w:sz="0" w:space="0" w:color="auto"/>
                                                                                        <w:left w:val="none" w:sz="0" w:space="0" w:color="auto"/>
                                                                                        <w:bottom w:val="none" w:sz="0" w:space="0" w:color="auto"/>
                                                                                        <w:right w:val="none" w:sz="0" w:space="0" w:color="auto"/>
                                                                                      </w:divBdr>
                                                                                      <w:divsChild>
                                                                                        <w:div w:id="72850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982889">
      <w:bodyDiv w:val="1"/>
      <w:marLeft w:val="0"/>
      <w:marRight w:val="0"/>
      <w:marTop w:val="0"/>
      <w:marBottom w:val="0"/>
      <w:divBdr>
        <w:top w:val="none" w:sz="0" w:space="0" w:color="auto"/>
        <w:left w:val="none" w:sz="0" w:space="0" w:color="auto"/>
        <w:bottom w:val="none" w:sz="0" w:space="0" w:color="auto"/>
        <w:right w:val="none" w:sz="0" w:space="0" w:color="auto"/>
      </w:divBdr>
      <w:divsChild>
        <w:div w:id="662244719">
          <w:marLeft w:val="0"/>
          <w:marRight w:val="0"/>
          <w:marTop w:val="0"/>
          <w:marBottom w:val="0"/>
          <w:divBdr>
            <w:top w:val="none" w:sz="0" w:space="0" w:color="auto"/>
            <w:left w:val="none" w:sz="0" w:space="0" w:color="auto"/>
            <w:bottom w:val="none" w:sz="0" w:space="0" w:color="auto"/>
            <w:right w:val="none" w:sz="0" w:space="0" w:color="auto"/>
          </w:divBdr>
          <w:divsChild>
            <w:div w:id="2052608457">
              <w:marLeft w:val="0"/>
              <w:marRight w:val="0"/>
              <w:marTop w:val="0"/>
              <w:marBottom w:val="0"/>
              <w:divBdr>
                <w:top w:val="none" w:sz="0" w:space="0" w:color="auto"/>
                <w:left w:val="none" w:sz="0" w:space="0" w:color="auto"/>
                <w:bottom w:val="none" w:sz="0" w:space="0" w:color="auto"/>
                <w:right w:val="none" w:sz="0" w:space="0" w:color="auto"/>
              </w:divBdr>
              <w:divsChild>
                <w:div w:id="1874148683">
                  <w:marLeft w:val="0"/>
                  <w:marRight w:val="0"/>
                  <w:marTop w:val="0"/>
                  <w:marBottom w:val="0"/>
                  <w:divBdr>
                    <w:top w:val="none" w:sz="0" w:space="0" w:color="auto"/>
                    <w:left w:val="none" w:sz="0" w:space="0" w:color="auto"/>
                    <w:bottom w:val="none" w:sz="0" w:space="0" w:color="auto"/>
                    <w:right w:val="none" w:sz="0" w:space="0" w:color="auto"/>
                  </w:divBdr>
                  <w:divsChild>
                    <w:div w:id="1202472968">
                      <w:marLeft w:val="0"/>
                      <w:marRight w:val="0"/>
                      <w:marTop w:val="45"/>
                      <w:marBottom w:val="0"/>
                      <w:divBdr>
                        <w:top w:val="none" w:sz="0" w:space="0" w:color="auto"/>
                        <w:left w:val="none" w:sz="0" w:space="0" w:color="auto"/>
                        <w:bottom w:val="none" w:sz="0" w:space="0" w:color="auto"/>
                        <w:right w:val="none" w:sz="0" w:space="0" w:color="auto"/>
                      </w:divBdr>
                      <w:divsChild>
                        <w:div w:id="1911038837">
                          <w:marLeft w:val="0"/>
                          <w:marRight w:val="0"/>
                          <w:marTop w:val="0"/>
                          <w:marBottom w:val="0"/>
                          <w:divBdr>
                            <w:top w:val="none" w:sz="0" w:space="0" w:color="auto"/>
                            <w:left w:val="none" w:sz="0" w:space="0" w:color="auto"/>
                            <w:bottom w:val="none" w:sz="0" w:space="0" w:color="auto"/>
                            <w:right w:val="none" w:sz="0" w:space="0" w:color="auto"/>
                          </w:divBdr>
                          <w:divsChild>
                            <w:div w:id="1348020486">
                              <w:marLeft w:val="2070"/>
                              <w:marRight w:val="3960"/>
                              <w:marTop w:val="0"/>
                              <w:marBottom w:val="0"/>
                              <w:divBdr>
                                <w:top w:val="none" w:sz="0" w:space="0" w:color="auto"/>
                                <w:left w:val="none" w:sz="0" w:space="0" w:color="auto"/>
                                <w:bottom w:val="none" w:sz="0" w:space="0" w:color="auto"/>
                                <w:right w:val="none" w:sz="0" w:space="0" w:color="auto"/>
                              </w:divBdr>
                              <w:divsChild>
                                <w:div w:id="806704379">
                                  <w:marLeft w:val="0"/>
                                  <w:marRight w:val="0"/>
                                  <w:marTop w:val="0"/>
                                  <w:marBottom w:val="0"/>
                                  <w:divBdr>
                                    <w:top w:val="none" w:sz="0" w:space="0" w:color="auto"/>
                                    <w:left w:val="none" w:sz="0" w:space="0" w:color="auto"/>
                                    <w:bottom w:val="none" w:sz="0" w:space="0" w:color="auto"/>
                                    <w:right w:val="none" w:sz="0" w:space="0" w:color="auto"/>
                                  </w:divBdr>
                                  <w:divsChild>
                                    <w:div w:id="1778216735">
                                      <w:marLeft w:val="0"/>
                                      <w:marRight w:val="0"/>
                                      <w:marTop w:val="0"/>
                                      <w:marBottom w:val="0"/>
                                      <w:divBdr>
                                        <w:top w:val="none" w:sz="0" w:space="0" w:color="auto"/>
                                        <w:left w:val="none" w:sz="0" w:space="0" w:color="auto"/>
                                        <w:bottom w:val="none" w:sz="0" w:space="0" w:color="auto"/>
                                        <w:right w:val="none" w:sz="0" w:space="0" w:color="auto"/>
                                      </w:divBdr>
                                      <w:divsChild>
                                        <w:div w:id="1576470548">
                                          <w:marLeft w:val="0"/>
                                          <w:marRight w:val="0"/>
                                          <w:marTop w:val="0"/>
                                          <w:marBottom w:val="0"/>
                                          <w:divBdr>
                                            <w:top w:val="none" w:sz="0" w:space="0" w:color="auto"/>
                                            <w:left w:val="none" w:sz="0" w:space="0" w:color="auto"/>
                                            <w:bottom w:val="none" w:sz="0" w:space="0" w:color="auto"/>
                                            <w:right w:val="none" w:sz="0" w:space="0" w:color="auto"/>
                                          </w:divBdr>
                                          <w:divsChild>
                                            <w:div w:id="1357848037">
                                              <w:marLeft w:val="0"/>
                                              <w:marRight w:val="0"/>
                                              <w:marTop w:val="90"/>
                                              <w:marBottom w:val="0"/>
                                              <w:divBdr>
                                                <w:top w:val="none" w:sz="0" w:space="0" w:color="auto"/>
                                                <w:left w:val="none" w:sz="0" w:space="0" w:color="auto"/>
                                                <w:bottom w:val="none" w:sz="0" w:space="0" w:color="auto"/>
                                                <w:right w:val="none" w:sz="0" w:space="0" w:color="auto"/>
                                              </w:divBdr>
                                              <w:divsChild>
                                                <w:div w:id="98912383">
                                                  <w:marLeft w:val="0"/>
                                                  <w:marRight w:val="0"/>
                                                  <w:marTop w:val="0"/>
                                                  <w:marBottom w:val="0"/>
                                                  <w:divBdr>
                                                    <w:top w:val="none" w:sz="0" w:space="0" w:color="auto"/>
                                                    <w:left w:val="none" w:sz="0" w:space="0" w:color="auto"/>
                                                    <w:bottom w:val="none" w:sz="0" w:space="0" w:color="auto"/>
                                                    <w:right w:val="none" w:sz="0" w:space="0" w:color="auto"/>
                                                  </w:divBdr>
                                                  <w:divsChild>
                                                    <w:div w:id="1266570576">
                                                      <w:marLeft w:val="0"/>
                                                      <w:marRight w:val="0"/>
                                                      <w:marTop w:val="0"/>
                                                      <w:marBottom w:val="0"/>
                                                      <w:divBdr>
                                                        <w:top w:val="none" w:sz="0" w:space="0" w:color="auto"/>
                                                        <w:left w:val="none" w:sz="0" w:space="0" w:color="auto"/>
                                                        <w:bottom w:val="none" w:sz="0" w:space="0" w:color="auto"/>
                                                        <w:right w:val="none" w:sz="0" w:space="0" w:color="auto"/>
                                                      </w:divBdr>
                                                      <w:divsChild>
                                                        <w:div w:id="1446852937">
                                                          <w:marLeft w:val="0"/>
                                                          <w:marRight w:val="0"/>
                                                          <w:marTop w:val="0"/>
                                                          <w:marBottom w:val="390"/>
                                                          <w:divBdr>
                                                            <w:top w:val="none" w:sz="0" w:space="0" w:color="auto"/>
                                                            <w:left w:val="none" w:sz="0" w:space="0" w:color="auto"/>
                                                            <w:bottom w:val="none" w:sz="0" w:space="0" w:color="auto"/>
                                                            <w:right w:val="none" w:sz="0" w:space="0" w:color="auto"/>
                                                          </w:divBdr>
                                                          <w:divsChild>
                                                            <w:div w:id="34432990">
                                                              <w:marLeft w:val="0"/>
                                                              <w:marRight w:val="0"/>
                                                              <w:marTop w:val="0"/>
                                                              <w:marBottom w:val="0"/>
                                                              <w:divBdr>
                                                                <w:top w:val="none" w:sz="0" w:space="0" w:color="auto"/>
                                                                <w:left w:val="none" w:sz="0" w:space="0" w:color="auto"/>
                                                                <w:bottom w:val="none" w:sz="0" w:space="0" w:color="auto"/>
                                                                <w:right w:val="none" w:sz="0" w:space="0" w:color="auto"/>
                                                              </w:divBdr>
                                                              <w:divsChild>
                                                                <w:div w:id="676154940">
                                                                  <w:marLeft w:val="0"/>
                                                                  <w:marRight w:val="0"/>
                                                                  <w:marTop w:val="0"/>
                                                                  <w:marBottom w:val="0"/>
                                                                  <w:divBdr>
                                                                    <w:top w:val="none" w:sz="0" w:space="0" w:color="auto"/>
                                                                    <w:left w:val="none" w:sz="0" w:space="0" w:color="auto"/>
                                                                    <w:bottom w:val="none" w:sz="0" w:space="0" w:color="auto"/>
                                                                    <w:right w:val="none" w:sz="0" w:space="0" w:color="auto"/>
                                                                  </w:divBdr>
                                                                  <w:divsChild>
                                                                    <w:div w:id="745415660">
                                                                      <w:marLeft w:val="0"/>
                                                                      <w:marRight w:val="0"/>
                                                                      <w:marTop w:val="0"/>
                                                                      <w:marBottom w:val="0"/>
                                                                      <w:divBdr>
                                                                        <w:top w:val="none" w:sz="0" w:space="0" w:color="auto"/>
                                                                        <w:left w:val="none" w:sz="0" w:space="0" w:color="auto"/>
                                                                        <w:bottom w:val="none" w:sz="0" w:space="0" w:color="auto"/>
                                                                        <w:right w:val="none" w:sz="0" w:space="0" w:color="auto"/>
                                                                      </w:divBdr>
                                                                      <w:divsChild>
                                                                        <w:div w:id="675303974">
                                                                          <w:marLeft w:val="0"/>
                                                                          <w:marRight w:val="0"/>
                                                                          <w:marTop w:val="0"/>
                                                                          <w:marBottom w:val="0"/>
                                                                          <w:divBdr>
                                                                            <w:top w:val="none" w:sz="0" w:space="0" w:color="auto"/>
                                                                            <w:left w:val="none" w:sz="0" w:space="0" w:color="auto"/>
                                                                            <w:bottom w:val="none" w:sz="0" w:space="0" w:color="auto"/>
                                                                            <w:right w:val="none" w:sz="0" w:space="0" w:color="auto"/>
                                                                          </w:divBdr>
                                                                          <w:divsChild>
                                                                            <w:div w:id="845749001">
                                                                              <w:marLeft w:val="0"/>
                                                                              <w:marRight w:val="0"/>
                                                                              <w:marTop w:val="0"/>
                                                                              <w:marBottom w:val="0"/>
                                                                              <w:divBdr>
                                                                                <w:top w:val="none" w:sz="0" w:space="0" w:color="auto"/>
                                                                                <w:left w:val="none" w:sz="0" w:space="0" w:color="auto"/>
                                                                                <w:bottom w:val="none" w:sz="0" w:space="0" w:color="auto"/>
                                                                                <w:right w:val="none" w:sz="0" w:space="0" w:color="auto"/>
                                                                              </w:divBdr>
                                                                              <w:divsChild>
                                                                                <w:div w:id="748623434">
                                                                                  <w:marLeft w:val="0"/>
                                                                                  <w:marRight w:val="0"/>
                                                                                  <w:marTop w:val="0"/>
                                                                                  <w:marBottom w:val="0"/>
                                                                                  <w:divBdr>
                                                                                    <w:top w:val="none" w:sz="0" w:space="0" w:color="auto"/>
                                                                                    <w:left w:val="none" w:sz="0" w:space="0" w:color="auto"/>
                                                                                    <w:bottom w:val="none" w:sz="0" w:space="0" w:color="auto"/>
                                                                                    <w:right w:val="none" w:sz="0" w:space="0" w:color="auto"/>
                                                                                  </w:divBdr>
                                                                                  <w:divsChild>
                                                                                    <w:div w:id="423654586">
                                                                                      <w:marLeft w:val="0"/>
                                                                                      <w:marRight w:val="0"/>
                                                                                      <w:marTop w:val="0"/>
                                                                                      <w:marBottom w:val="0"/>
                                                                                      <w:divBdr>
                                                                                        <w:top w:val="none" w:sz="0" w:space="0" w:color="auto"/>
                                                                                        <w:left w:val="none" w:sz="0" w:space="0" w:color="auto"/>
                                                                                        <w:bottom w:val="none" w:sz="0" w:space="0" w:color="auto"/>
                                                                                        <w:right w:val="none" w:sz="0" w:space="0" w:color="auto"/>
                                                                                      </w:divBdr>
                                                                                      <w:divsChild>
                                                                                        <w:div w:id="125829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221457">
      <w:bodyDiv w:val="1"/>
      <w:marLeft w:val="0"/>
      <w:marRight w:val="0"/>
      <w:marTop w:val="0"/>
      <w:marBottom w:val="0"/>
      <w:divBdr>
        <w:top w:val="none" w:sz="0" w:space="0" w:color="auto"/>
        <w:left w:val="none" w:sz="0" w:space="0" w:color="auto"/>
        <w:bottom w:val="none" w:sz="0" w:space="0" w:color="auto"/>
        <w:right w:val="none" w:sz="0" w:space="0" w:color="auto"/>
      </w:divBdr>
      <w:divsChild>
        <w:div w:id="1070691415">
          <w:marLeft w:val="0"/>
          <w:marRight w:val="0"/>
          <w:marTop w:val="0"/>
          <w:marBottom w:val="0"/>
          <w:divBdr>
            <w:top w:val="none" w:sz="0" w:space="0" w:color="auto"/>
            <w:left w:val="none" w:sz="0" w:space="0" w:color="auto"/>
            <w:bottom w:val="none" w:sz="0" w:space="0" w:color="auto"/>
            <w:right w:val="none" w:sz="0" w:space="0" w:color="auto"/>
          </w:divBdr>
          <w:divsChild>
            <w:div w:id="1432897676">
              <w:marLeft w:val="0"/>
              <w:marRight w:val="0"/>
              <w:marTop w:val="0"/>
              <w:marBottom w:val="0"/>
              <w:divBdr>
                <w:top w:val="none" w:sz="0" w:space="0" w:color="auto"/>
                <w:left w:val="none" w:sz="0" w:space="0" w:color="auto"/>
                <w:bottom w:val="none" w:sz="0" w:space="0" w:color="auto"/>
                <w:right w:val="none" w:sz="0" w:space="0" w:color="auto"/>
              </w:divBdr>
              <w:divsChild>
                <w:div w:id="19473386">
                  <w:marLeft w:val="0"/>
                  <w:marRight w:val="0"/>
                  <w:marTop w:val="0"/>
                  <w:marBottom w:val="0"/>
                  <w:divBdr>
                    <w:top w:val="none" w:sz="0" w:space="0" w:color="auto"/>
                    <w:left w:val="none" w:sz="0" w:space="0" w:color="auto"/>
                    <w:bottom w:val="none" w:sz="0" w:space="0" w:color="auto"/>
                    <w:right w:val="none" w:sz="0" w:space="0" w:color="auto"/>
                  </w:divBdr>
                  <w:divsChild>
                    <w:div w:id="1118915085">
                      <w:marLeft w:val="0"/>
                      <w:marRight w:val="0"/>
                      <w:marTop w:val="45"/>
                      <w:marBottom w:val="0"/>
                      <w:divBdr>
                        <w:top w:val="none" w:sz="0" w:space="0" w:color="auto"/>
                        <w:left w:val="none" w:sz="0" w:space="0" w:color="auto"/>
                        <w:bottom w:val="none" w:sz="0" w:space="0" w:color="auto"/>
                        <w:right w:val="none" w:sz="0" w:space="0" w:color="auto"/>
                      </w:divBdr>
                      <w:divsChild>
                        <w:div w:id="178740906">
                          <w:marLeft w:val="0"/>
                          <w:marRight w:val="0"/>
                          <w:marTop w:val="0"/>
                          <w:marBottom w:val="0"/>
                          <w:divBdr>
                            <w:top w:val="none" w:sz="0" w:space="0" w:color="auto"/>
                            <w:left w:val="none" w:sz="0" w:space="0" w:color="auto"/>
                            <w:bottom w:val="none" w:sz="0" w:space="0" w:color="auto"/>
                            <w:right w:val="none" w:sz="0" w:space="0" w:color="auto"/>
                          </w:divBdr>
                          <w:divsChild>
                            <w:div w:id="1845626894">
                              <w:marLeft w:val="2070"/>
                              <w:marRight w:val="3960"/>
                              <w:marTop w:val="0"/>
                              <w:marBottom w:val="0"/>
                              <w:divBdr>
                                <w:top w:val="none" w:sz="0" w:space="0" w:color="auto"/>
                                <w:left w:val="none" w:sz="0" w:space="0" w:color="auto"/>
                                <w:bottom w:val="none" w:sz="0" w:space="0" w:color="auto"/>
                                <w:right w:val="none" w:sz="0" w:space="0" w:color="auto"/>
                              </w:divBdr>
                              <w:divsChild>
                                <w:div w:id="231359185">
                                  <w:marLeft w:val="0"/>
                                  <w:marRight w:val="0"/>
                                  <w:marTop w:val="0"/>
                                  <w:marBottom w:val="0"/>
                                  <w:divBdr>
                                    <w:top w:val="none" w:sz="0" w:space="0" w:color="auto"/>
                                    <w:left w:val="none" w:sz="0" w:space="0" w:color="auto"/>
                                    <w:bottom w:val="none" w:sz="0" w:space="0" w:color="auto"/>
                                    <w:right w:val="none" w:sz="0" w:space="0" w:color="auto"/>
                                  </w:divBdr>
                                  <w:divsChild>
                                    <w:div w:id="1380128276">
                                      <w:marLeft w:val="0"/>
                                      <w:marRight w:val="0"/>
                                      <w:marTop w:val="0"/>
                                      <w:marBottom w:val="0"/>
                                      <w:divBdr>
                                        <w:top w:val="none" w:sz="0" w:space="0" w:color="auto"/>
                                        <w:left w:val="none" w:sz="0" w:space="0" w:color="auto"/>
                                        <w:bottom w:val="none" w:sz="0" w:space="0" w:color="auto"/>
                                        <w:right w:val="none" w:sz="0" w:space="0" w:color="auto"/>
                                      </w:divBdr>
                                      <w:divsChild>
                                        <w:div w:id="1391419601">
                                          <w:marLeft w:val="0"/>
                                          <w:marRight w:val="0"/>
                                          <w:marTop w:val="0"/>
                                          <w:marBottom w:val="0"/>
                                          <w:divBdr>
                                            <w:top w:val="none" w:sz="0" w:space="0" w:color="auto"/>
                                            <w:left w:val="none" w:sz="0" w:space="0" w:color="auto"/>
                                            <w:bottom w:val="none" w:sz="0" w:space="0" w:color="auto"/>
                                            <w:right w:val="none" w:sz="0" w:space="0" w:color="auto"/>
                                          </w:divBdr>
                                          <w:divsChild>
                                            <w:div w:id="1324317303">
                                              <w:marLeft w:val="0"/>
                                              <w:marRight w:val="0"/>
                                              <w:marTop w:val="90"/>
                                              <w:marBottom w:val="0"/>
                                              <w:divBdr>
                                                <w:top w:val="none" w:sz="0" w:space="0" w:color="auto"/>
                                                <w:left w:val="none" w:sz="0" w:space="0" w:color="auto"/>
                                                <w:bottom w:val="none" w:sz="0" w:space="0" w:color="auto"/>
                                                <w:right w:val="none" w:sz="0" w:space="0" w:color="auto"/>
                                              </w:divBdr>
                                              <w:divsChild>
                                                <w:div w:id="1522624174">
                                                  <w:marLeft w:val="0"/>
                                                  <w:marRight w:val="0"/>
                                                  <w:marTop w:val="0"/>
                                                  <w:marBottom w:val="0"/>
                                                  <w:divBdr>
                                                    <w:top w:val="none" w:sz="0" w:space="0" w:color="auto"/>
                                                    <w:left w:val="none" w:sz="0" w:space="0" w:color="auto"/>
                                                    <w:bottom w:val="none" w:sz="0" w:space="0" w:color="auto"/>
                                                    <w:right w:val="none" w:sz="0" w:space="0" w:color="auto"/>
                                                  </w:divBdr>
                                                  <w:divsChild>
                                                    <w:div w:id="1031807845">
                                                      <w:marLeft w:val="0"/>
                                                      <w:marRight w:val="0"/>
                                                      <w:marTop w:val="0"/>
                                                      <w:marBottom w:val="0"/>
                                                      <w:divBdr>
                                                        <w:top w:val="none" w:sz="0" w:space="0" w:color="auto"/>
                                                        <w:left w:val="none" w:sz="0" w:space="0" w:color="auto"/>
                                                        <w:bottom w:val="none" w:sz="0" w:space="0" w:color="auto"/>
                                                        <w:right w:val="none" w:sz="0" w:space="0" w:color="auto"/>
                                                      </w:divBdr>
                                                      <w:divsChild>
                                                        <w:div w:id="1658071294">
                                                          <w:marLeft w:val="0"/>
                                                          <w:marRight w:val="0"/>
                                                          <w:marTop w:val="0"/>
                                                          <w:marBottom w:val="390"/>
                                                          <w:divBdr>
                                                            <w:top w:val="none" w:sz="0" w:space="0" w:color="auto"/>
                                                            <w:left w:val="none" w:sz="0" w:space="0" w:color="auto"/>
                                                            <w:bottom w:val="none" w:sz="0" w:space="0" w:color="auto"/>
                                                            <w:right w:val="none" w:sz="0" w:space="0" w:color="auto"/>
                                                          </w:divBdr>
                                                          <w:divsChild>
                                                            <w:div w:id="580915851">
                                                              <w:marLeft w:val="0"/>
                                                              <w:marRight w:val="0"/>
                                                              <w:marTop w:val="0"/>
                                                              <w:marBottom w:val="0"/>
                                                              <w:divBdr>
                                                                <w:top w:val="none" w:sz="0" w:space="0" w:color="auto"/>
                                                                <w:left w:val="none" w:sz="0" w:space="0" w:color="auto"/>
                                                                <w:bottom w:val="none" w:sz="0" w:space="0" w:color="auto"/>
                                                                <w:right w:val="none" w:sz="0" w:space="0" w:color="auto"/>
                                                              </w:divBdr>
                                                              <w:divsChild>
                                                                <w:div w:id="1176965375">
                                                                  <w:marLeft w:val="0"/>
                                                                  <w:marRight w:val="0"/>
                                                                  <w:marTop w:val="0"/>
                                                                  <w:marBottom w:val="0"/>
                                                                  <w:divBdr>
                                                                    <w:top w:val="none" w:sz="0" w:space="0" w:color="auto"/>
                                                                    <w:left w:val="none" w:sz="0" w:space="0" w:color="auto"/>
                                                                    <w:bottom w:val="none" w:sz="0" w:space="0" w:color="auto"/>
                                                                    <w:right w:val="none" w:sz="0" w:space="0" w:color="auto"/>
                                                                  </w:divBdr>
                                                                  <w:divsChild>
                                                                    <w:div w:id="1677729479">
                                                                      <w:marLeft w:val="0"/>
                                                                      <w:marRight w:val="0"/>
                                                                      <w:marTop w:val="0"/>
                                                                      <w:marBottom w:val="0"/>
                                                                      <w:divBdr>
                                                                        <w:top w:val="none" w:sz="0" w:space="0" w:color="auto"/>
                                                                        <w:left w:val="none" w:sz="0" w:space="0" w:color="auto"/>
                                                                        <w:bottom w:val="none" w:sz="0" w:space="0" w:color="auto"/>
                                                                        <w:right w:val="none" w:sz="0" w:space="0" w:color="auto"/>
                                                                      </w:divBdr>
                                                                      <w:divsChild>
                                                                        <w:div w:id="972901264">
                                                                          <w:marLeft w:val="0"/>
                                                                          <w:marRight w:val="0"/>
                                                                          <w:marTop w:val="0"/>
                                                                          <w:marBottom w:val="0"/>
                                                                          <w:divBdr>
                                                                            <w:top w:val="none" w:sz="0" w:space="0" w:color="auto"/>
                                                                            <w:left w:val="none" w:sz="0" w:space="0" w:color="auto"/>
                                                                            <w:bottom w:val="none" w:sz="0" w:space="0" w:color="auto"/>
                                                                            <w:right w:val="none" w:sz="0" w:space="0" w:color="auto"/>
                                                                          </w:divBdr>
                                                                          <w:divsChild>
                                                                            <w:div w:id="1378361054">
                                                                              <w:marLeft w:val="0"/>
                                                                              <w:marRight w:val="0"/>
                                                                              <w:marTop w:val="0"/>
                                                                              <w:marBottom w:val="0"/>
                                                                              <w:divBdr>
                                                                                <w:top w:val="none" w:sz="0" w:space="0" w:color="auto"/>
                                                                                <w:left w:val="none" w:sz="0" w:space="0" w:color="auto"/>
                                                                                <w:bottom w:val="none" w:sz="0" w:space="0" w:color="auto"/>
                                                                                <w:right w:val="none" w:sz="0" w:space="0" w:color="auto"/>
                                                                              </w:divBdr>
                                                                              <w:divsChild>
                                                                                <w:div w:id="374502413">
                                                                                  <w:marLeft w:val="0"/>
                                                                                  <w:marRight w:val="0"/>
                                                                                  <w:marTop w:val="0"/>
                                                                                  <w:marBottom w:val="0"/>
                                                                                  <w:divBdr>
                                                                                    <w:top w:val="none" w:sz="0" w:space="0" w:color="auto"/>
                                                                                    <w:left w:val="none" w:sz="0" w:space="0" w:color="auto"/>
                                                                                    <w:bottom w:val="none" w:sz="0" w:space="0" w:color="auto"/>
                                                                                    <w:right w:val="none" w:sz="0" w:space="0" w:color="auto"/>
                                                                                  </w:divBdr>
                                                                                  <w:divsChild>
                                                                                    <w:div w:id="1660571360">
                                                                                      <w:marLeft w:val="0"/>
                                                                                      <w:marRight w:val="0"/>
                                                                                      <w:marTop w:val="0"/>
                                                                                      <w:marBottom w:val="0"/>
                                                                                      <w:divBdr>
                                                                                        <w:top w:val="none" w:sz="0" w:space="0" w:color="auto"/>
                                                                                        <w:left w:val="none" w:sz="0" w:space="0" w:color="auto"/>
                                                                                        <w:bottom w:val="none" w:sz="0" w:space="0" w:color="auto"/>
                                                                                        <w:right w:val="none" w:sz="0" w:space="0" w:color="auto"/>
                                                                                      </w:divBdr>
                                                                                      <w:divsChild>
                                                                                        <w:div w:id="1519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0448402">
      <w:bodyDiv w:val="1"/>
      <w:marLeft w:val="0"/>
      <w:marRight w:val="0"/>
      <w:marTop w:val="0"/>
      <w:marBottom w:val="0"/>
      <w:divBdr>
        <w:top w:val="none" w:sz="0" w:space="0" w:color="auto"/>
        <w:left w:val="none" w:sz="0" w:space="0" w:color="auto"/>
        <w:bottom w:val="none" w:sz="0" w:space="0" w:color="auto"/>
        <w:right w:val="none" w:sz="0" w:space="0" w:color="auto"/>
      </w:divBdr>
    </w:div>
    <w:div w:id="1693803492">
      <w:bodyDiv w:val="1"/>
      <w:marLeft w:val="0"/>
      <w:marRight w:val="0"/>
      <w:marTop w:val="0"/>
      <w:marBottom w:val="0"/>
      <w:divBdr>
        <w:top w:val="none" w:sz="0" w:space="0" w:color="auto"/>
        <w:left w:val="none" w:sz="0" w:space="0" w:color="auto"/>
        <w:bottom w:val="none" w:sz="0" w:space="0" w:color="auto"/>
        <w:right w:val="none" w:sz="0" w:space="0" w:color="auto"/>
      </w:divBdr>
      <w:divsChild>
        <w:div w:id="929628646">
          <w:marLeft w:val="0"/>
          <w:marRight w:val="0"/>
          <w:marTop w:val="0"/>
          <w:marBottom w:val="0"/>
          <w:divBdr>
            <w:top w:val="none" w:sz="0" w:space="0" w:color="auto"/>
            <w:left w:val="none" w:sz="0" w:space="0" w:color="auto"/>
            <w:bottom w:val="none" w:sz="0" w:space="0" w:color="auto"/>
            <w:right w:val="none" w:sz="0" w:space="0" w:color="auto"/>
          </w:divBdr>
          <w:divsChild>
            <w:div w:id="250091436">
              <w:marLeft w:val="0"/>
              <w:marRight w:val="0"/>
              <w:marTop w:val="0"/>
              <w:marBottom w:val="0"/>
              <w:divBdr>
                <w:top w:val="none" w:sz="0" w:space="0" w:color="auto"/>
                <w:left w:val="none" w:sz="0" w:space="0" w:color="auto"/>
                <w:bottom w:val="none" w:sz="0" w:space="0" w:color="auto"/>
                <w:right w:val="none" w:sz="0" w:space="0" w:color="auto"/>
              </w:divBdr>
              <w:divsChild>
                <w:div w:id="1920677689">
                  <w:marLeft w:val="0"/>
                  <w:marRight w:val="0"/>
                  <w:marTop w:val="0"/>
                  <w:marBottom w:val="0"/>
                  <w:divBdr>
                    <w:top w:val="none" w:sz="0" w:space="0" w:color="auto"/>
                    <w:left w:val="none" w:sz="0" w:space="0" w:color="auto"/>
                    <w:bottom w:val="none" w:sz="0" w:space="0" w:color="auto"/>
                    <w:right w:val="none" w:sz="0" w:space="0" w:color="auto"/>
                  </w:divBdr>
                  <w:divsChild>
                    <w:div w:id="296961585">
                      <w:marLeft w:val="0"/>
                      <w:marRight w:val="0"/>
                      <w:marTop w:val="27"/>
                      <w:marBottom w:val="0"/>
                      <w:divBdr>
                        <w:top w:val="none" w:sz="0" w:space="0" w:color="auto"/>
                        <w:left w:val="none" w:sz="0" w:space="0" w:color="auto"/>
                        <w:bottom w:val="none" w:sz="0" w:space="0" w:color="auto"/>
                        <w:right w:val="none" w:sz="0" w:space="0" w:color="auto"/>
                      </w:divBdr>
                      <w:divsChild>
                        <w:div w:id="31543275">
                          <w:marLeft w:val="0"/>
                          <w:marRight w:val="0"/>
                          <w:marTop w:val="0"/>
                          <w:marBottom w:val="0"/>
                          <w:divBdr>
                            <w:top w:val="none" w:sz="0" w:space="0" w:color="auto"/>
                            <w:left w:val="none" w:sz="0" w:space="0" w:color="auto"/>
                            <w:bottom w:val="none" w:sz="0" w:space="0" w:color="auto"/>
                            <w:right w:val="none" w:sz="0" w:space="0" w:color="auto"/>
                          </w:divBdr>
                          <w:divsChild>
                            <w:div w:id="985816481">
                              <w:marLeft w:val="1219"/>
                              <w:marRight w:val="2332"/>
                              <w:marTop w:val="0"/>
                              <w:marBottom w:val="0"/>
                              <w:divBdr>
                                <w:top w:val="none" w:sz="0" w:space="0" w:color="auto"/>
                                <w:left w:val="none" w:sz="0" w:space="0" w:color="auto"/>
                                <w:bottom w:val="none" w:sz="0" w:space="0" w:color="auto"/>
                                <w:right w:val="none" w:sz="0" w:space="0" w:color="auto"/>
                              </w:divBdr>
                              <w:divsChild>
                                <w:div w:id="1914973048">
                                  <w:marLeft w:val="0"/>
                                  <w:marRight w:val="0"/>
                                  <w:marTop w:val="0"/>
                                  <w:marBottom w:val="0"/>
                                  <w:divBdr>
                                    <w:top w:val="none" w:sz="0" w:space="0" w:color="auto"/>
                                    <w:left w:val="none" w:sz="0" w:space="0" w:color="auto"/>
                                    <w:bottom w:val="none" w:sz="0" w:space="0" w:color="auto"/>
                                    <w:right w:val="none" w:sz="0" w:space="0" w:color="auto"/>
                                  </w:divBdr>
                                  <w:divsChild>
                                    <w:div w:id="1974556981">
                                      <w:marLeft w:val="0"/>
                                      <w:marRight w:val="0"/>
                                      <w:marTop w:val="0"/>
                                      <w:marBottom w:val="0"/>
                                      <w:divBdr>
                                        <w:top w:val="none" w:sz="0" w:space="0" w:color="auto"/>
                                        <w:left w:val="none" w:sz="0" w:space="0" w:color="auto"/>
                                        <w:bottom w:val="none" w:sz="0" w:space="0" w:color="auto"/>
                                        <w:right w:val="none" w:sz="0" w:space="0" w:color="auto"/>
                                      </w:divBdr>
                                      <w:divsChild>
                                        <w:div w:id="656111784">
                                          <w:marLeft w:val="0"/>
                                          <w:marRight w:val="0"/>
                                          <w:marTop w:val="0"/>
                                          <w:marBottom w:val="0"/>
                                          <w:divBdr>
                                            <w:top w:val="none" w:sz="0" w:space="0" w:color="auto"/>
                                            <w:left w:val="none" w:sz="0" w:space="0" w:color="auto"/>
                                            <w:bottom w:val="none" w:sz="0" w:space="0" w:color="auto"/>
                                            <w:right w:val="none" w:sz="0" w:space="0" w:color="auto"/>
                                          </w:divBdr>
                                          <w:divsChild>
                                            <w:div w:id="2093356665">
                                              <w:marLeft w:val="0"/>
                                              <w:marRight w:val="0"/>
                                              <w:marTop w:val="53"/>
                                              <w:marBottom w:val="0"/>
                                              <w:divBdr>
                                                <w:top w:val="none" w:sz="0" w:space="0" w:color="auto"/>
                                                <w:left w:val="none" w:sz="0" w:space="0" w:color="auto"/>
                                                <w:bottom w:val="none" w:sz="0" w:space="0" w:color="auto"/>
                                                <w:right w:val="none" w:sz="0" w:space="0" w:color="auto"/>
                                              </w:divBdr>
                                              <w:divsChild>
                                                <w:div w:id="751245006">
                                                  <w:marLeft w:val="0"/>
                                                  <w:marRight w:val="0"/>
                                                  <w:marTop w:val="0"/>
                                                  <w:marBottom w:val="0"/>
                                                  <w:divBdr>
                                                    <w:top w:val="none" w:sz="0" w:space="0" w:color="auto"/>
                                                    <w:left w:val="none" w:sz="0" w:space="0" w:color="auto"/>
                                                    <w:bottom w:val="none" w:sz="0" w:space="0" w:color="auto"/>
                                                    <w:right w:val="none" w:sz="0" w:space="0" w:color="auto"/>
                                                  </w:divBdr>
                                                  <w:divsChild>
                                                    <w:div w:id="604340097">
                                                      <w:marLeft w:val="0"/>
                                                      <w:marRight w:val="0"/>
                                                      <w:marTop w:val="0"/>
                                                      <w:marBottom w:val="0"/>
                                                      <w:divBdr>
                                                        <w:top w:val="none" w:sz="0" w:space="0" w:color="auto"/>
                                                        <w:left w:val="none" w:sz="0" w:space="0" w:color="auto"/>
                                                        <w:bottom w:val="none" w:sz="0" w:space="0" w:color="auto"/>
                                                        <w:right w:val="none" w:sz="0" w:space="0" w:color="auto"/>
                                                      </w:divBdr>
                                                      <w:divsChild>
                                                        <w:div w:id="418060471">
                                                          <w:marLeft w:val="0"/>
                                                          <w:marRight w:val="0"/>
                                                          <w:marTop w:val="0"/>
                                                          <w:marBottom w:val="230"/>
                                                          <w:divBdr>
                                                            <w:top w:val="none" w:sz="0" w:space="0" w:color="auto"/>
                                                            <w:left w:val="none" w:sz="0" w:space="0" w:color="auto"/>
                                                            <w:bottom w:val="none" w:sz="0" w:space="0" w:color="auto"/>
                                                            <w:right w:val="none" w:sz="0" w:space="0" w:color="auto"/>
                                                          </w:divBdr>
                                                          <w:divsChild>
                                                            <w:div w:id="973415344">
                                                              <w:marLeft w:val="0"/>
                                                              <w:marRight w:val="0"/>
                                                              <w:marTop w:val="0"/>
                                                              <w:marBottom w:val="0"/>
                                                              <w:divBdr>
                                                                <w:top w:val="none" w:sz="0" w:space="0" w:color="auto"/>
                                                                <w:left w:val="none" w:sz="0" w:space="0" w:color="auto"/>
                                                                <w:bottom w:val="none" w:sz="0" w:space="0" w:color="auto"/>
                                                                <w:right w:val="none" w:sz="0" w:space="0" w:color="auto"/>
                                                              </w:divBdr>
                                                              <w:divsChild>
                                                                <w:div w:id="1368095173">
                                                                  <w:marLeft w:val="0"/>
                                                                  <w:marRight w:val="0"/>
                                                                  <w:marTop w:val="0"/>
                                                                  <w:marBottom w:val="0"/>
                                                                  <w:divBdr>
                                                                    <w:top w:val="none" w:sz="0" w:space="0" w:color="auto"/>
                                                                    <w:left w:val="none" w:sz="0" w:space="0" w:color="auto"/>
                                                                    <w:bottom w:val="none" w:sz="0" w:space="0" w:color="auto"/>
                                                                    <w:right w:val="none" w:sz="0" w:space="0" w:color="auto"/>
                                                                  </w:divBdr>
                                                                  <w:divsChild>
                                                                    <w:div w:id="1872914675">
                                                                      <w:marLeft w:val="0"/>
                                                                      <w:marRight w:val="0"/>
                                                                      <w:marTop w:val="0"/>
                                                                      <w:marBottom w:val="0"/>
                                                                      <w:divBdr>
                                                                        <w:top w:val="none" w:sz="0" w:space="0" w:color="auto"/>
                                                                        <w:left w:val="none" w:sz="0" w:space="0" w:color="auto"/>
                                                                        <w:bottom w:val="none" w:sz="0" w:space="0" w:color="auto"/>
                                                                        <w:right w:val="none" w:sz="0" w:space="0" w:color="auto"/>
                                                                      </w:divBdr>
                                                                      <w:divsChild>
                                                                        <w:div w:id="507597729">
                                                                          <w:marLeft w:val="0"/>
                                                                          <w:marRight w:val="0"/>
                                                                          <w:marTop w:val="0"/>
                                                                          <w:marBottom w:val="0"/>
                                                                          <w:divBdr>
                                                                            <w:top w:val="none" w:sz="0" w:space="0" w:color="auto"/>
                                                                            <w:left w:val="none" w:sz="0" w:space="0" w:color="auto"/>
                                                                            <w:bottom w:val="none" w:sz="0" w:space="0" w:color="auto"/>
                                                                            <w:right w:val="none" w:sz="0" w:space="0" w:color="auto"/>
                                                                          </w:divBdr>
                                                                          <w:divsChild>
                                                                            <w:div w:id="943876458">
                                                                              <w:marLeft w:val="0"/>
                                                                              <w:marRight w:val="0"/>
                                                                              <w:marTop w:val="0"/>
                                                                              <w:marBottom w:val="0"/>
                                                                              <w:divBdr>
                                                                                <w:top w:val="none" w:sz="0" w:space="0" w:color="auto"/>
                                                                                <w:left w:val="none" w:sz="0" w:space="0" w:color="auto"/>
                                                                                <w:bottom w:val="none" w:sz="0" w:space="0" w:color="auto"/>
                                                                                <w:right w:val="none" w:sz="0" w:space="0" w:color="auto"/>
                                                                              </w:divBdr>
                                                                              <w:divsChild>
                                                                                <w:div w:id="1053581854">
                                                                                  <w:marLeft w:val="0"/>
                                                                                  <w:marRight w:val="0"/>
                                                                                  <w:marTop w:val="0"/>
                                                                                  <w:marBottom w:val="0"/>
                                                                                  <w:divBdr>
                                                                                    <w:top w:val="none" w:sz="0" w:space="0" w:color="auto"/>
                                                                                    <w:left w:val="none" w:sz="0" w:space="0" w:color="auto"/>
                                                                                    <w:bottom w:val="none" w:sz="0" w:space="0" w:color="auto"/>
                                                                                    <w:right w:val="none" w:sz="0" w:space="0" w:color="auto"/>
                                                                                  </w:divBdr>
                                                                                  <w:divsChild>
                                                                                    <w:div w:id="1688487229">
                                                                                      <w:marLeft w:val="0"/>
                                                                                      <w:marRight w:val="0"/>
                                                                                      <w:marTop w:val="0"/>
                                                                                      <w:marBottom w:val="0"/>
                                                                                      <w:divBdr>
                                                                                        <w:top w:val="none" w:sz="0" w:space="0" w:color="auto"/>
                                                                                        <w:left w:val="none" w:sz="0" w:space="0" w:color="auto"/>
                                                                                        <w:bottom w:val="none" w:sz="0" w:space="0" w:color="auto"/>
                                                                                        <w:right w:val="none" w:sz="0" w:space="0" w:color="auto"/>
                                                                                      </w:divBdr>
                                                                                      <w:divsChild>
                                                                                        <w:div w:id="16553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8519614">
      <w:bodyDiv w:val="1"/>
      <w:marLeft w:val="0"/>
      <w:marRight w:val="0"/>
      <w:marTop w:val="0"/>
      <w:marBottom w:val="0"/>
      <w:divBdr>
        <w:top w:val="none" w:sz="0" w:space="0" w:color="auto"/>
        <w:left w:val="none" w:sz="0" w:space="0" w:color="auto"/>
        <w:bottom w:val="none" w:sz="0" w:space="0" w:color="auto"/>
        <w:right w:val="none" w:sz="0" w:space="0" w:color="auto"/>
      </w:divBdr>
      <w:divsChild>
        <w:div w:id="1139960829">
          <w:marLeft w:val="0"/>
          <w:marRight w:val="0"/>
          <w:marTop w:val="0"/>
          <w:marBottom w:val="0"/>
          <w:divBdr>
            <w:top w:val="none" w:sz="0" w:space="0" w:color="auto"/>
            <w:left w:val="none" w:sz="0" w:space="0" w:color="auto"/>
            <w:bottom w:val="none" w:sz="0" w:space="0" w:color="auto"/>
            <w:right w:val="none" w:sz="0" w:space="0" w:color="auto"/>
          </w:divBdr>
          <w:divsChild>
            <w:div w:id="1652636084">
              <w:marLeft w:val="0"/>
              <w:marRight w:val="0"/>
              <w:marTop w:val="0"/>
              <w:marBottom w:val="0"/>
              <w:divBdr>
                <w:top w:val="none" w:sz="0" w:space="0" w:color="auto"/>
                <w:left w:val="none" w:sz="0" w:space="0" w:color="auto"/>
                <w:bottom w:val="none" w:sz="0" w:space="0" w:color="auto"/>
                <w:right w:val="none" w:sz="0" w:space="0" w:color="auto"/>
              </w:divBdr>
              <w:divsChild>
                <w:div w:id="766847825">
                  <w:marLeft w:val="0"/>
                  <w:marRight w:val="0"/>
                  <w:marTop w:val="0"/>
                  <w:marBottom w:val="0"/>
                  <w:divBdr>
                    <w:top w:val="none" w:sz="0" w:space="0" w:color="auto"/>
                    <w:left w:val="none" w:sz="0" w:space="0" w:color="auto"/>
                    <w:bottom w:val="none" w:sz="0" w:space="0" w:color="auto"/>
                    <w:right w:val="none" w:sz="0" w:space="0" w:color="auto"/>
                  </w:divBdr>
                  <w:divsChild>
                    <w:div w:id="383527443">
                      <w:marLeft w:val="0"/>
                      <w:marRight w:val="0"/>
                      <w:marTop w:val="45"/>
                      <w:marBottom w:val="0"/>
                      <w:divBdr>
                        <w:top w:val="none" w:sz="0" w:space="0" w:color="auto"/>
                        <w:left w:val="none" w:sz="0" w:space="0" w:color="auto"/>
                        <w:bottom w:val="none" w:sz="0" w:space="0" w:color="auto"/>
                        <w:right w:val="none" w:sz="0" w:space="0" w:color="auto"/>
                      </w:divBdr>
                      <w:divsChild>
                        <w:div w:id="373889577">
                          <w:marLeft w:val="0"/>
                          <w:marRight w:val="0"/>
                          <w:marTop w:val="0"/>
                          <w:marBottom w:val="0"/>
                          <w:divBdr>
                            <w:top w:val="none" w:sz="0" w:space="0" w:color="auto"/>
                            <w:left w:val="none" w:sz="0" w:space="0" w:color="auto"/>
                            <w:bottom w:val="none" w:sz="0" w:space="0" w:color="auto"/>
                            <w:right w:val="none" w:sz="0" w:space="0" w:color="auto"/>
                          </w:divBdr>
                          <w:divsChild>
                            <w:div w:id="1851673903">
                              <w:marLeft w:val="2070"/>
                              <w:marRight w:val="3960"/>
                              <w:marTop w:val="0"/>
                              <w:marBottom w:val="0"/>
                              <w:divBdr>
                                <w:top w:val="none" w:sz="0" w:space="0" w:color="auto"/>
                                <w:left w:val="none" w:sz="0" w:space="0" w:color="auto"/>
                                <w:bottom w:val="none" w:sz="0" w:space="0" w:color="auto"/>
                                <w:right w:val="none" w:sz="0" w:space="0" w:color="auto"/>
                              </w:divBdr>
                              <w:divsChild>
                                <w:div w:id="1180857041">
                                  <w:marLeft w:val="0"/>
                                  <w:marRight w:val="0"/>
                                  <w:marTop w:val="0"/>
                                  <w:marBottom w:val="0"/>
                                  <w:divBdr>
                                    <w:top w:val="none" w:sz="0" w:space="0" w:color="auto"/>
                                    <w:left w:val="none" w:sz="0" w:space="0" w:color="auto"/>
                                    <w:bottom w:val="none" w:sz="0" w:space="0" w:color="auto"/>
                                    <w:right w:val="none" w:sz="0" w:space="0" w:color="auto"/>
                                  </w:divBdr>
                                  <w:divsChild>
                                    <w:div w:id="1307081775">
                                      <w:marLeft w:val="0"/>
                                      <w:marRight w:val="0"/>
                                      <w:marTop w:val="0"/>
                                      <w:marBottom w:val="0"/>
                                      <w:divBdr>
                                        <w:top w:val="none" w:sz="0" w:space="0" w:color="auto"/>
                                        <w:left w:val="none" w:sz="0" w:space="0" w:color="auto"/>
                                        <w:bottom w:val="none" w:sz="0" w:space="0" w:color="auto"/>
                                        <w:right w:val="none" w:sz="0" w:space="0" w:color="auto"/>
                                      </w:divBdr>
                                      <w:divsChild>
                                        <w:div w:id="1254626060">
                                          <w:marLeft w:val="0"/>
                                          <w:marRight w:val="0"/>
                                          <w:marTop w:val="0"/>
                                          <w:marBottom w:val="0"/>
                                          <w:divBdr>
                                            <w:top w:val="none" w:sz="0" w:space="0" w:color="auto"/>
                                            <w:left w:val="none" w:sz="0" w:space="0" w:color="auto"/>
                                            <w:bottom w:val="none" w:sz="0" w:space="0" w:color="auto"/>
                                            <w:right w:val="none" w:sz="0" w:space="0" w:color="auto"/>
                                          </w:divBdr>
                                          <w:divsChild>
                                            <w:div w:id="1092973865">
                                              <w:marLeft w:val="0"/>
                                              <w:marRight w:val="0"/>
                                              <w:marTop w:val="90"/>
                                              <w:marBottom w:val="0"/>
                                              <w:divBdr>
                                                <w:top w:val="none" w:sz="0" w:space="0" w:color="auto"/>
                                                <w:left w:val="none" w:sz="0" w:space="0" w:color="auto"/>
                                                <w:bottom w:val="none" w:sz="0" w:space="0" w:color="auto"/>
                                                <w:right w:val="none" w:sz="0" w:space="0" w:color="auto"/>
                                              </w:divBdr>
                                              <w:divsChild>
                                                <w:div w:id="1596134386">
                                                  <w:marLeft w:val="0"/>
                                                  <w:marRight w:val="0"/>
                                                  <w:marTop w:val="0"/>
                                                  <w:marBottom w:val="0"/>
                                                  <w:divBdr>
                                                    <w:top w:val="none" w:sz="0" w:space="0" w:color="auto"/>
                                                    <w:left w:val="none" w:sz="0" w:space="0" w:color="auto"/>
                                                    <w:bottom w:val="none" w:sz="0" w:space="0" w:color="auto"/>
                                                    <w:right w:val="none" w:sz="0" w:space="0" w:color="auto"/>
                                                  </w:divBdr>
                                                  <w:divsChild>
                                                    <w:div w:id="2048680502">
                                                      <w:marLeft w:val="0"/>
                                                      <w:marRight w:val="0"/>
                                                      <w:marTop w:val="0"/>
                                                      <w:marBottom w:val="0"/>
                                                      <w:divBdr>
                                                        <w:top w:val="none" w:sz="0" w:space="0" w:color="auto"/>
                                                        <w:left w:val="none" w:sz="0" w:space="0" w:color="auto"/>
                                                        <w:bottom w:val="none" w:sz="0" w:space="0" w:color="auto"/>
                                                        <w:right w:val="none" w:sz="0" w:space="0" w:color="auto"/>
                                                      </w:divBdr>
                                                      <w:divsChild>
                                                        <w:div w:id="28072162">
                                                          <w:marLeft w:val="0"/>
                                                          <w:marRight w:val="0"/>
                                                          <w:marTop w:val="0"/>
                                                          <w:marBottom w:val="390"/>
                                                          <w:divBdr>
                                                            <w:top w:val="none" w:sz="0" w:space="0" w:color="auto"/>
                                                            <w:left w:val="none" w:sz="0" w:space="0" w:color="auto"/>
                                                            <w:bottom w:val="none" w:sz="0" w:space="0" w:color="auto"/>
                                                            <w:right w:val="none" w:sz="0" w:space="0" w:color="auto"/>
                                                          </w:divBdr>
                                                          <w:divsChild>
                                                            <w:div w:id="2130512566">
                                                              <w:marLeft w:val="0"/>
                                                              <w:marRight w:val="0"/>
                                                              <w:marTop w:val="0"/>
                                                              <w:marBottom w:val="0"/>
                                                              <w:divBdr>
                                                                <w:top w:val="none" w:sz="0" w:space="0" w:color="auto"/>
                                                                <w:left w:val="none" w:sz="0" w:space="0" w:color="auto"/>
                                                                <w:bottom w:val="none" w:sz="0" w:space="0" w:color="auto"/>
                                                                <w:right w:val="none" w:sz="0" w:space="0" w:color="auto"/>
                                                              </w:divBdr>
                                                              <w:divsChild>
                                                                <w:div w:id="1798140112">
                                                                  <w:marLeft w:val="0"/>
                                                                  <w:marRight w:val="0"/>
                                                                  <w:marTop w:val="0"/>
                                                                  <w:marBottom w:val="0"/>
                                                                  <w:divBdr>
                                                                    <w:top w:val="none" w:sz="0" w:space="0" w:color="auto"/>
                                                                    <w:left w:val="none" w:sz="0" w:space="0" w:color="auto"/>
                                                                    <w:bottom w:val="none" w:sz="0" w:space="0" w:color="auto"/>
                                                                    <w:right w:val="none" w:sz="0" w:space="0" w:color="auto"/>
                                                                  </w:divBdr>
                                                                  <w:divsChild>
                                                                    <w:div w:id="1354578560">
                                                                      <w:marLeft w:val="0"/>
                                                                      <w:marRight w:val="0"/>
                                                                      <w:marTop w:val="0"/>
                                                                      <w:marBottom w:val="0"/>
                                                                      <w:divBdr>
                                                                        <w:top w:val="none" w:sz="0" w:space="0" w:color="auto"/>
                                                                        <w:left w:val="none" w:sz="0" w:space="0" w:color="auto"/>
                                                                        <w:bottom w:val="none" w:sz="0" w:space="0" w:color="auto"/>
                                                                        <w:right w:val="none" w:sz="0" w:space="0" w:color="auto"/>
                                                                      </w:divBdr>
                                                                      <w:divsChild>
                                                                        <w:div w:id="1740325294">
                                                                          <w:marLeft w:val="0"/>
                                                                          <w:marRight w:val="0"/>
                                                                          <w:marTop w:val="0"/>
                                                                          <w:marBottom w:val="0"/>
                                                                          <w:divBdr>
                                                                            <w:top w:val="none" w:sz="0" w:space="0" w:color="auto"/>
                                                                            <w:left w:val="none" w:sz="0" w:space="0" w:color="auto"/>
                                                                            <w:bottom w:val="none" w:sz="0" w:space="0" w:color="auto"/>
                                                                            <w:right w:val="none" w:sz="0" w:space="0" w:color="auto"/>
                                                                          </w:divBdr>
                                                                          <w:divsChild>
                                                                            <w:div w:id="389766076">
                                                                              <w:marLeft w:val="0"/>
                                                                              <w:marRight w:val="0"/>
                                                                              <w:marTop w:val="0"/>
                                                                              <w:marBottom w:val="0"/>
                                                                              <w:divBdr>
                                                                                <w:top w:val="none" w:sz="0" w:space="0" w:color="auto"/>
                                                                                <w:left w:val="none" w:sz="0" w:space="0" w:color="auto"/>
                                                                                <w:bottom w:val="none" w:sz="0" w:space="0" w:color="auto"/>
                                                                                <w:right w:val="none" w:sz="0" w:space="0" w:color="auto"/>
                                                                              </w:divBdr>
                                                                              <w:divsChild>
                                                                                <w:div w:id="700975128">
                                                                                  <w:marLeft w:val="0"/>
                                                                                  <w:marRight w:val="0"/>
                                                                                  <w:marTop w:val="0"/>
                                                                                  <w:marBottom w:val="0"/>
                                                                                  <w:divBdr>
                                                                                    <w:top w:val="none" w:sz="0" w:space="0" w:color="auto"/>
                                                                                    <w:left w:val="none" w:sz="0" w:space="0" w:color="auto"/>
                                                                                    <w:bottom w:val="none" w:sz="0" w:space="0" w:color="auto"/>
                                                                                    <w:right w:val="none" w:sz="0" w:space="0" w:color="auto"/>
                                                                                  </w:divBdr>
                                                                                  <w:divsChild>
                                                                                    <w:div w:id="1288506246">
                                                                                      <w:marLeft w:val="0"/>
                                                                                      <w:marRight w:val="0"/>
                                                                                      <w:marTop w:val="0"/>
                                                                                      <w:marBottom w:val="0"/>
                                                                                      <w:divBdr>
                                                                                        <w:top w:val="none" w:sz="0" w:space="0" w:color="auto"/>
                                                                                        <w:left w:val="none" w:sz="0" w:space="0" w:color="auto"/>
                                                                                        <w:bottom w:val="none" w:sz="0" w:space="0" w:color="auto"/>
                                                                                        <w:right w:val="none" w:sz="0" w:space="0" w:color="auto"/>
                                                                                      </w:divBdr>
                                                                                      <w:divsChild>
                                                                                        <w:div w:id="15528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531202">
      <w:bodyDiv w:val="1"/>
      <w:marLeft w:val="0"/>
      <w:marRight w:val="0"/>
      <w:marTop w:val="0"/>
      <w:marBottom w:val="0"/>
      <w:divBdr>
        <w:top w:val="none" w:sz="0" w:space="0" w:color="auto"/>
        <w:left w:val="none" w:sz="0" w:space="0" w:color="auto"/>
        <w:bottom w:val="none" w:sz="0" w:space="0" w:color="auto"/>
        <w:right w:val="none" w:sz="0" w:space="0" w:color="auto"/>
      </w:divBdr>
      <w:divsChild>
        <w:div w:id="1637225213">
          <w:marLeft w:val="0"/>
          <w:marRight w:val="0"/>
          <w:marTop w:val="0"/>
          <w:marBottom w:val="0"/>
          <w:divBdr>
            <w:top w:val="none" w:sz="0" w:space="0" w:color="auto"/>
            <w:left w:val="none" w:sz="0" w:space="0" w:color="auto"/>
            <w:bottom w:val="none" w:sz="0" w:space="0" w:color="auto"/>
            <w:right w:val="none" w:sz="0" w:space="0" w:color="auto"/>
          </w:divBdr>
          <w:divsChild>
            <w:div w:id="1102074021">
              <w:marLeft w:val="0"/>
              <w:marRight w:val="0"/>
              <w:marTop w:val="0"/>
              <w:marBottom w:val="0"/>
              <w:divBdr>
                <w:top w:val="none" w:sz="0" w:space="0" w:color="auto"/>
                <w:left w:val="none" w:sz="0" w:space="0" w:color="auto"/>
                <w:bottom w:val="none" w:sz="0" w:space="0" w:color="auto"/>
                <w:right w:val="none" w:sz="0" w:space="0" w:color="auto"/>
              </w:divBdr>
              <w:divsChild>
                <w:div w:id="802386520">
                  <w:marLeft w:val="0"/>
                  <w:marRight w:val="0"/>
                  <w:marTop w:val="0"/>
                  <w:marBottom w:val="0"/>
                  <w:divBdr>
                    <w:top w:val="none" w:sz="0" w:space="0" w:color="auto"/>
                    <w:left w:val="none" w:sz="0" w:space="0" w:color="auto"/>
                    <w:bottom w:val="none" w:sz="0" w:space="0" w:color="auto"/>
                    <w:right w:val="none" w:sz="0" w:space="0" w:color="auto"/>
                  </w:divBdr>
                  <w:divsChild>
                    <w:div w:id="475145203">
                      <w:marLeft w:val="0"/>
                      <w:marRight w:val="0"/>
                      <w:marTop w:val="45"/>
                      <w:marBottom w:val="0"/>
                      <w:divBdr>
                        <w:top w:val="none" w:sz="0" w:space="0" w:color="auto"/>
                        <w:left w:val="none" w:sz="0" w:space="0" w:color="auto"/>
                        <w:bottom w:val="none" w:sz="0" w:space="0" w:color="auto"/>
                        <w:right w:val="none" w:sz="0" w:space="0" w:color="auto"/>
                      </w:divBdr>
                      <w:divsChild>
                        <w:div w:id="210314924">
                          <w:marLeft w:val="0"/>
                          <w:marRight w:val="0"/>
                          <w:marTop w:val="0"/>
                          <w:marBottom w:val="0"/>
                          <w:divBdr>
                            <w:top w:val="none" w:sz="0" w:space="0" w:color="auto"/>
                            <w:left w:val="none" w:sz="0" w:space="0" w:color="auto"/>
                            <w:bottom w:val="none" w:sz="0" w:space="0" w:color="auto"/>
                            <w:right w:val="none" w:sz="0" w:space="0" w:color="auto"/>
                          </w:divBdr>
                          <w:divsChild>
                            <w:div w:id="1813717421">
                              <w:marLeft w:val="2070"/>
                              <w:marRight w:val="3960"/>
                              <w:marTop w:val="0"/>
                              <w:marBottom w:val="0"/>
                              <w:divBdr>
                                <w:top w:val="none" w:sz="0" w:space="0" w:color="auto"/>
                                <w:left w:val="none" w:sz="0" w:space="0" w:color="auto"/>
                                <w:bottom w:val="none" w:sz="0" w:space="0" w:color="auto"/>
                                <w:right w:val="none" w:sz="0" w:space="0" w:color="auto"/>
                              </w:divBdr>
                              <w:divsChild>
                                <w:div w:id="1169521302">
                                  <w:marLeft w:val="0"/>
                                  <w:marRight w:val="0"/>
                                  <w:marTop w:val="0"/>
                                  <w:marBottom w:val="0"/>
                                  <w:divBdr>
                                    <w:top w:val="none" w:sz="0" w:space="0" w:color="auto"/>
                                    <w:left w:val="none" w:sz="0" w:space="0" w:color="auto"/>
                                    <w:bottom w:val="none" w:sz="0" w:space="0" w:color="auto"/>
                                    <w:right w:val="none" w:sz="0" w:space="0" w:color="auto"/>
                                  </w:divBdr>
                                  <w:divsChild>
                                    <w:div w:id="1358967353">
                                      <w:marLeft w:val="0"/>
                                      <w:marRight w:val="0"/>
                                      <w:marTop w:val="0"/>
                                      <w:marBottom w:val="0"/>
                                      <w:divBdr>
                                        <w:top w:val="none" w:sz="0" w:space="0" w:color="auto"/>
                                        <w:left w:val="none" w:sz="0" w:space="0" w:color="auto"/>
                                        <w:bottom w:val="none" w:sz="0" w:space="0" w:color="auto"/>
                                        <w:right w:val="none" w:sz="0" w:space="0" w:color="auto"/>
                                      </w:divBdr>
                                      <w:divsChild>
                                        <w:div w:id="1955823607">
                                          <w:marLeft w:val="0"/>
                                          <w:marRight w:val="0"/>
                                          <w:marTop w:val="0"/>
                                          <w:marBottom w:val="0"/>
                                          <w:divBdr>
                                            <w:top w:val="none" w:sz="0" w:space="0" w:color="auto"/>
                                            <w:left w:val="none" w:sz="0" w:space="0" w:color="auto"/>
                                            <w:bottom w:val="none" w:sz="0" w:space="0" w:color="auto"/>
                                            <w:right w:val="none" w:sz="0" w:space="0" w:color="auto"/>
                                          </w:divBdr>
                                          <w:divsChild>
                                            <w:div w:id="427390083">
                                              <w:marLeft w:val="0"/>
                                              <w:marRight w:val="0"/>
                                              <w:marTop w:val="90"/>
                                              <w:marBottom w:val="0"/>
                                              <w:divBdr>
                                                <w:top w:val="none" w:sz="0" w:space="0" w:color="auto"/>
                                                <w:left w:val="none" w:sz="0" w:space="0" w:color="auto"/>
                                                <w:bottom w:val="none" w:sz="0" w:space="0" w:color="auto"/>
                                                <w:right w:val="none" w:sz="0" w:space="0" w:color="auto"/>
                                              </w:divBdr>
                                              <w:divsChild>
                                                <w:div w:id="920725287">
                                                  <w:marLeft w:val="0"/>
                                                  <w:marRight w:val="0"/>
                                                  <w:marTop w:val="0"/>
                                                  <w:marBottom w:val="0"/>
                                                  <w:divBdr>
                                                    <w:top w:val="none" w:sz="0" w:space="0" w:color="auto"/>
                                                    <w:left w:val="none" w:sz="0" w:space="0" w:color="auto"/>
                                                    <w:bottom w:val="none" w:sz="0" w:space="0" w:color="auto"/>
                                                    <w:right w:val="none" w:sz="0" w:space="0" w:color="auto"/>
                                                  </w:divBdr>
                                                  <w:divsChild>
                                                    <w:div w:id="590551360">
                                                      <w:marLeft w:val="0"/>
                                                      <w:marRight w:val="0"/>
                                                      <w:marTop w:val="0"/>
                                                      <w:marBottom w:val="0"/>
                                                      <w:divBdr>
                                                        <w:top w:val="none" w:sz="0" w:space="0" w:color="auto"/>
                                                        <w:left w:val="none" w:sz="0" w:space="0" w:color="auto"/>
                                                        <w:bottom w:val="none" w:sz="0" w:space="0" w:color="auto"/>
                                                        <w:right w:val="none" w:sz="0" w:space="0" w:color="auto"/>
                                                      </w:divBdr>
                                                      <w:divsChild>
                                                        <w:div w:id="673263353">
                                                          <w:marLeft w:val="0"/>
                                                          <w:marRight w:val="0"/>
                                                          <w:marTop w:val="0"/>
                                                          <w:marBottom w:val="390"/>
                                                          <w:divBdr>
                                                            <w:top w:val="none" w:sz="0" w:space="0" w:color="auto"/>
                                                            <w:left w:val="none" w:sz="0" w:space="0" w:color="auto"/>
                                                            <w:bottom w:val="none" w:sz="0" w:space="0" w:color="auto"/>
                                                            <w:right w:val="none" w:sz="0" w:space="0" w:color="auto"/>
                                                          </w:divBdr>
                                                          <w:divsChild>
                                                            <w:div w:id="1678583058">
                                                              <w:marLeft w:val="0"/>
                                                              <w:marRight w:val="0"/>
                                                              <w:marTop w:val="0"/>
                                                              <w:marBottom w:val="0"/>
                                                              <w:divBdr>
                                                                <w:top w:val="none" w:sz="0" w:space="0" w:color="auto"/>
                                                                <w:left w:val="none" w:sz="0" w:space="0" w:color="auto"/>
                                                                <w:bottom w:val="none" w:sz="0" w:space="0" w:color="auto"/>
                                                                <w:right w:val="none" w:sz="0" w:space="0" w:color="auto"/>
                                                              </w:divBdr>
                                                              <w:divsChild>
                                                                <w:div w:id="1757702624">
                                                                  <w:marLeft w:val="0"/>
                                                                  <w:marRight w:val="0"/>
                                                                  <w:marTop w:val="0"/>
                                                                  <w:marBottom w:val="0"/>
                                                                  <w:divBdr>
                                                                    <w:top w:val="none" w:sz="0" w:space="0" w:color="auto"/>
                                                                    <w:left w:val="none" w:sz="0" w:space="0" w:color="auto"/>
                                                                    <w:bottom w:val="none" w:sz="0" w:space="0" w:color="auto"/>
                                                                    <w:right w:val="none" w:sz="0" w:space="0" w:color="auto"/>
                                                                  </w:divBdr>
                                                                  <w:divsChild>
                                                                    <w:div w:id="1137407457">
                                                                      <w:marLeft w:val="0"/>
                                                                      <w:marRight w:val="0"/>
                                                                      <w:marTop w:val="0"/>
                                                                      <w:marBottom w:val="0"/>
                                                                      <w:divBdr>
                                                                        <w:top w:val="none" w:sz="0" w:space="0" w:color="auto"/>
                                                                        <w:left w:val="none" w:sz="0" w:space="0" w:color="auto"/>
                                                                        <w:bottom w:val="none" w:sz="0" w:space="0" w:color="auto"/>
                                                                        <w:right w:val="none" w:sz="0" w:space="0" w:color="auto"/>
                                                                      </w:divBdr>
                                                                      <w:divsChild>
                                                                        <w:div w:id="348793704">
                                                                          <w:marLeft w:val="0"/>
                                                                          <w:marRight w:val="0"/>
                                                                          <w:marTop w:val="0"/>
                                                                          <w:marBottom w:val="0"/>
                                                                          <w:divBdr>
                                                                            <w:top w:val="none" w:sz="0" w:space="0" w:color="auto"/>
                                                                            <w:left w:val="none" w:sz="0" w:space="0" w:color="auto"/>
                                                                            <w:bottom w:val="none" w:sz="0" w:space="0" w:color="auto"/>
                                                                            <w:right w:val="none" w:sz="0" w:space="0" w:color="auto"/>
                                                                          </w:divBdr>
                                                                          <w:divsChild>
                                                                            <w:div w:id="506597217">
                                                                              <w:marLeft w:val="0"/>
                                                                              <w:marRight w:val="0"/>
                                                                              <w:marTop w:val="0"/>
                                                                              <w:marBottom w:val="0"/>
                                                                              <w:divBdr>
                                                                                <w:top w:val="none" w:sz="0" w:space="0" w:color="auto"/>
                                                                                <w:left w:val="none" w:sz="0" w:space="0" w:color="auto"/>
                                                                                <w:bottom w:val="none" w:sz="0" w:space="0" w:color="auto"/>
                                                                                <w:right w:val="none" w:sz="0" w:space="0" w:color="auto"/>
                                                                              </w:divBdr>
                                                                              <w:divsChild>
                                                                                <w:div w:id="411243025">
                                                                                  <w:marLeft w:val="0"/>
                                                                                  <w:marRight w:val="0"/>
                                                                                  <w:marTop w:val="0"/>
                                                                                  <w:marBottom w:val="0"/>
                                                                                  <w:divBdr>
                                                                                    <w:top w:val="none" w:sz="0" w:space="0" w:color="auto"/>
                                                                                    <w:left w:val="none" w:sz="0" w:space="0" w:color="auto"/>
                                                                                    <w:bottom w:val="none" w:sz="0" w:space="0" w:color="auto"/>
                                                                                    <w:right w:val="none" w:sz="0" w:space="0" w:color="auto"/>
                                                                                  </w:divBdr>
                                                                                  <w:divsChild>
                                                                                    <w:div w:id="792483953">
                                                                                      <w:marLeft w:val="0"/>
                                                                                      <w:marRight w:val="0"/>
                                                                                      <w:marTop w:val="0"/>
                                                                                      <w:marBottom w:val="0"/>
                                                                                      <w:divBdr>
                                                                                        <w:top w:val="none" w:sz="0" w:space="0" w:color="auto"/>
                                                                                        <w:left w:val="none" w:sz="0" w:space="0" w:color="auto"/>
                                                                                        <w:bottom w:val="none" w:sz="0" w:space="0" w:color="auto"/>
                                                                                        <w:right w:val="none" w:sz="0" w:space="0" w:color="auto"/>
                                                                                      </w:divBdr>
                                                                                      <w:divsChild>
                                                                                        <w:div w:id="5767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589160">
      <w:bodyDiv w:val="1"/>
      <w:marLeft w:val="0"/>
      <w:marRight w:val="0"/>
      <w:marTop w:val="0"/>
      <w:marBottom w:val="0"/>
      <w:divBdr>
        <w:top w:val="none" w:sz="0" w:space="0" w:color="auto"/>
        <w:left w:val="none" w:sz="0" w:space="0" w:color="auto"/>
        <w:bottom w:val="none" w:sz="0" w:space="0" w:color="auto"/>
        <w:right w:val="none" w:sz="0" w:space="0" w:color="auto"/>
      </w:divBdr>
      <w:divsChild>
        <w:div w:id="1841894024">
          <w:marLeft w:val="0"/>
          <w:marRight w:val="0"/>
          <w:marTop w:val="0"/>
          <w:marBottom w:val="0"/>
          <w:divBdr>
            <w:top w:val="none" w:sz="0" w:space="0" w:color="auto"/>
            <w:left w:val="none" w:sz="0" w:space="0" w:color="auto"/>
            <w:bottom w:val="none" w:sz="0" w:space="0" w:color="auto"/>
            <w:right w:val="none" w:sz="0" w:space="0" w:color="auto"/>
          </w:divBdr>
          <w:divsChild>
            <w:div w:id="1376615055">
              <w:marLeft w:val="0"/>
              <w:marRight w:val="0"/>
              <w:marTop w:val="0"/>
              <w:marBottom w:val="0"/>
              <w:divBdr>
                <w:top w:val="none" w:sz="0" w:space="0" w:color="auto"/>
                <w:left w:val="none" w:sz="0" w:space="0" w:color="auto"/>
                <w:bottom w:val="none" w:sz="0" w:space="0" w:color="auto"/>
                <w:right w:val="none" w:sz="0" w:space="0" w:color="auto"/>
              </w:divBdr>
              <w:divsChild>
                <w:div w:id="1661541653">
                  <w:marLeft w:val="0"/>
                  <w:marRight w:val="0"/>
                  <w:marTop w:val="0"/>
                  <w:marBottom w:val="0"/>
                  <w:divBdr>
                    <w:top w:val="none" w:sz="0" w:space="0" w:color="auto"/>
                    <w:left w:val="none" w:sz="0" w:space="0" w:color="auto"/>
                    <w:bottom w:val="none" w:sz="0" w:space="0" w:color="auto"/>
                    <w:right w:val="none" w:sz="0" w:space="0" w:color="auto"/>
                  </w:divBdr>
                  <w:divsChild>
                    <w:div w:id="277028812">
                      <w:marLeft w:val="0"/>
                      <w:marRight w:val="0"/>
                      <w:marTop w:val="45"/>
                      <w:marBottom w:val="0"/>
                      <w:divBdr>
                        <w:top w:val="none" w:sz="0" w:space="0" w:color="auto"/>
                        <w:left w:val="none" w:sz="0" w:space="0" w:color="auto"/>
                        <w:bottom w:val="none" w:sz="0" w:space="0" w:color="auto"/>
                        <w:right w:val="none" w:sz="0" w:space="0" w:color="auto"/>
                      </w:divBdr>
                      <w:divsChild>
                        <w:div w:id="1440950919">
                          <w:marLeft w:val="0"/>
                          <w:marRight w:val="0"/>
                          <w:marTop w:val="0"/>
                          <w:marBottom w:val="0"/>
                          <w:divBdr>
                            <w:top w:val="none" w:sz="0" w:space="0" w:color="auto"/>
                            <w:left w:val="none" w:sz="0" w:space="0" w:color="auto"/>
                            <w:bottom w:val="none" w:sz="0" w:space="0" w:color="auto"/>
                            <w:right w:val="none" w:sz="0" w:space="0" w:color="auto"/>
                          </w:divBdr>
                          <w:divsChild>
                            <w:div w:id="1453860502">
                              <w:marLeft w:val="2070"/>
                              <w:marRight w:val="3960"/>
                              <w:marTop w:val="0"/>
                              <w:marBottom w:val="0"/>
                              <w:divBdr>
                                <w:top w:val="none" w:sz="0" w:space="0" w:color="auto"/>
                                <w:left w:val="none" w:sz="0" w:space="0" w:color="auto"/>
                                <w:bottom w:val="none" w:sz="0" w:space="0" w:color="auto"/>
                                <w:right w:val="none" w:sz="0" w:space="0" w:color="auto"/>
                              </w:divBdr>
                              <w:divsChild>
                                <w:div w:id="1542280380">
                                  <w:marLeft w:val="0"/>
                                  <w:marRight w:val="0"/>
                                  <w:marTop w:val="0"/>
                                  <w:marBottom w:val="0"/>
                                  <w:divBdr>
                                    <w:top w:val="none" w:sz="0" w:space="0" w:color="auto"/>
                                    <w:left w:val="none" w:sz="0" w:space="0" w:color="auto"/>
                                    <w:bottom w:val="none" w:sz="0" w:space="0" w:color="auto"/>
                                    <w:right w:val="none" w:sz="0" w:space="0" w:color="auto"/>
                                  </w:divBdr>
                                  <w:divsChild>
                                    <w:div w:id="2011640471">
                                      <w:marLeft w:val="0"/>
                                      <w:marRight w:val="0"/>
                                      <w:marTop w:val="0"/>
                                      <w:marBottom w:val="0"/>
                                      <w:divBdr>
                                        <w:top w:val="none" w:sz="0" w:space="0" w:color="auto"/>
                                        <w:left w:val="none" w:sz="0" w:space="0" w:color="auto"/>
                                        <w:bottom w:val="none" w:sz="0" w:space="0" w:color="auto"/>
                                        <w:right w:val="none" w:sz="0" w:space="0" w:color="auto"/>
                                      </w:divBdr>
                                      <w:divsChild>
                                        <w:div w:id="2078891838">
                                          <w:marLeft w:val="0"/>
                                          <w:marRight w:val="0"/>
                                          <w:marTop w:val="0"/>
                                          <w:marBottom w:val="0"/>
                                          <w:divBdr>
                                            <w:top w:val="none" w:sz="0" w:space="0" w:color="auto"/>
                                            <w:left w:val="none" w:sz="0" w:space="0" w:color="auto"/>
                                            <w:bottom w:val="none" w:sz="0" w:space="0" w:color="auto"/>
                                            <w:right w:val="none" w:sz="0" w:space="0" w:color="auto"/>
                                          </w:divBdr>
                                          <w:divsChild>
                                            <w:div w:id="673610323">
                                              <w:marLeft w:val="0"/>
                                              <w:marRight w:val="0"/>
                                              <w:marTop w:val="90"/>
                                              <w:marBottom w:val="0"/>
                                              <w:divBdr>
                                                <w:top w:val="none" w:sz="0" w:space="0" w:color="auto"/>
                                                <w:left w:val="none" w:sz="0" w:space="0" w:color="auto"/>
                                                <w:bottom w:val="none" w:sz="0" w:space="0" w:color="auto"/>
                                                <w:right w:val="none" w:sz="0" w:space="0" w:color="auto"/>
                                              </w:divBdr>
                                              <w:divsChild>
                                                <w:div w:id="875194506">
                                                  <w:marLeft w:val="0"/>
                                                  <w:marRight w:val="0"/>
                                                  <w:marTop w:val="0"/>
                                                  <w:marBottom w:val="0"/>
                                                  <w:divBdr>
                                                    <w:top w:val="none" w:sz="0" w:space="0" w:color="auto"/>
                                                    <w:left w:val="none" w:sz="0" w:space="0" w:color="auto"/>
                                                    <w:bottom w:val="none" w:sz="0" w:space="0" w:color="auto"/>
                                                    <w:right w:val="none" w:sz="0" w:space="0" w:color="auto"/>
                                                  </w:divBdr>
                                                  <w:divsChild>
                                                    <w:div w:id="1194197931">
                                                      <w:marLeft w:val="0"/>
                                                      <w:marRight w:val="0"/>
                                                      <w:marTop w:val="0"/>
                                                      <w:marBottom w:val="0"/>
                                                      <w:divBdr>
                                                        <w:top w:val="none" w:sz="0" w:space="0" w:color="auto"/>
                                                        <w:left w:val="none" w:sz="0" w:space="0" w:color="auto"/>
                                                        <w:bottom w:val="none" w:sz="0" w:space="0" w:color="auto"/>
                                                        <w:right w:val="none" w:sz="0" w:space="0" w:color="auto"/>
                                                      </w:divBdr>
                                                      <w:divsChild>
                                                        <w:div w:id="1829394416">
                                                          <w:marLeft w:val="0"/>
                                                          <w:marRight w:val="0"/>
                                                          <w:marTop w:val="0"/>
                                                          <w:marBottom w:val="390"/>
                                                          <w:divBdr>
                                                            <w:top w:val="none" w:sz="0" w:space="0" w:color="auto"/>
                                                            <w:left w:val="none" w:sz="0" w:space="0" w:color="auto"/>
                                                            <w:bottom w:val="none" w:sz="0" w:space="0" w:color="auto"/>
                                                            <w:right w:val="none" w:sz="0" w:space="0" w:color="auto"/>
                                                          </w:divBdr>
                                                          <w:divsChild>
                                                            <w:div w:id="1960869543">
                                                              <w:marLeft w:val="0"/>
                                                              <w:marRight w:val="0"/>
                                                              <w:marTop w:val="0"/>
                                                              <w:marBottom w:val="0"/>
                                                              <w:divBdr>
                                                                <w:top w:val="none" w:sz="0" w:space="0" w:color="auto"/>
                                                                <w:left w:val="none" w:sz="0" w:space="0" w:color="auto"/>
                                                                <w:bottom w:val="none" w:sz="0" w:space="0" w:color="auto"/>
                                                                <w:right w:val="none" w:sz="0" w:space="0" w:color="auto"/>
                                                              </w:divBdr>
                                                              <w:divsChild>
                                                                <w:div w:id="802692561">
                                                                  <w:marLeft w:val="0"/>
                                                                  <w:marRight w:val="0"/>
                                                                  <w:marTop w:val="0"/>
                                                                  <w:marBottom w:val="0"/>
                                                                  <w:divBdr>
                                                                    <w:top w:val="none" w:sz="0" w:space="0" w:color="auto"/>
                                                                    <w:left w:val="none" w:sz="0" w:space="0" w:color="auto"/>
                                                                    <w:bottom w:val="none" w:sz="0" w:space="0" w:color="auto"/>
                                                                    <w:right w:val="none" w:sz="0" w:space="0" w:color="auto"/>
                                                                  </w:divBdr>
                                                                  <w:divsChild>
                                                                    <w:div w:id="1235509516">
                                                                      <w:marLeft w:val="0"/>
                                                                      <w:marRight w:val="0"/>
                                                                      <w:marTop w:val="0"/>
                                                                      <w:marBottom w:val="0"/>
                                                                      <w:divBdr>
                                                                        <w:top w:val="none" w:sz="0" w:space="0" w:color="auto"/>
                                                                        <w:left w:val="none" w:sz="0" w:space="0" w:color="auto"/>
                                                                        <w:bottom w:val="none" w:sz="0" w:space="0" w:color="auto"/>
                                                                        <w:right w:val="none" w:sz="0" w:space="0" w:color="auto"/>
                                                                      </w:divBdr>
                                                                      <w:divsChild>
                                                                        <w:div w:id="268706356">
                                                                          <w:marLeft w:val="0"/>
                                                                          <w:marRight w:val="0"/>
                                                                          <w:marTop w:val="0"/>
                                                                          <w:marBottom w:val="0"/>
                                                                          <w:divBdr>
                                                                            <w:top w:val="none" w:sz="0" w:space="0" w:color="auto"/>
                                                                            <w:left w:val="none" w:sz="0" w:space="0" w:color="auto"/>
                                                                            <w:bottom w:val="none" w:sz="0" w:space="0" w:color="auto"/>
                                                                            <w:right w:val="none" w:sz="0" w:space="0" w:color="auto"/>
                                                                          </w:divBdr>
                                                                          <w:divsChild>
                                                                            <w:div w:id="111242628">
                                                                              <w:marLeft w:val="0"/>
                                                                              <w:marRight w:val="0"/>
                                                                              <w:marTop w:val="0"/>
                                                                              <w:marBottom w:val="0"/>
                                                                              <w:divBdr>
                                                                                <w:top w:val="none" w:sz="0" w:space="0" w:color="auto"/>
                                                                                <w:left w:val="none" w:sz="0" w:space="0" w:color="auto"/>
                                                                                <w:bottom w:val="none" w:sz="0" w:space="0" w:color="auto"/>
                                                                                <w:right w:val="none" w:sz="0" w:space="0" w:color="auto"/>
                                                                              </w:divBdr>
                                                                              <w:divsChild>
                                                                                <w:div w:id="1833645603">
                                                                                  <w:marLeft w:val="0"/>
                                                                                  <w:marRight w:val="0"/>
                                                                                  <w:marTop w:val="0"/>
                                                                                  <w:marBottom w:val="0"/>
                                                                                  <w:divBdr>
                                                                                    <w:top w:val="none" w:sz="0" w:space="0" w:color="auto"/>
                                                                                    <w:left w:val="none" w:sz="0" w:space="0" w:color="auto"/>
                                                                                    <w:bottom w:val="none" w:sz="0" w:space="0" w:color="auto"/>
                                                                                    <w:right w:val="none" w:sz="0" w:space="0" w:color="auto"/>
                                                                                  </w:divBdr>
                                                                                  <w:divsChild>
                                                                                    <w:div w:id="2090420539">
                                                                                      <w:marLeft w:val="0"/>
                                                                                      <w:marRight w:val="0"/>
                                                                                      <w:marTop w:val="0"/>
                                                                                      <w:marBottom w:val="0"/>
                                                                                      <w:divBdr>
                                                                                        <w:top w:val="none" w:sz="0" w:space="0" w:color="auto"/>
                                                                                        <w:left w:val="none" w:sz="0" w:space="0" w:color="auto"/>
                                                                                        <w:bottom w:val="none" w:sz="0" w:space="0" w:color="auto"/>
                                                                                        <w:right w:val="none" w:sz="0" w:space="0" w:color="auto"/>
                                                                                      </w:divBdr>
                                                                                      <w:divsChild>
                                                                                        <w:div w:id="56730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iaz\Application%20Data\Microsoft\Templates\Medida-V20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68B12-906B-4449-A4E1-AA912078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Medida-V2005</Template>
  <TotalTime>0</TotalTime>
  <Pages>83</Pages>
  <Words>19627</Words>
  <Characters>111878</Characters>
  <Application>Microsoft Office Word</Application>
  <DocSecurity>4</DocSecurity>
  <Lines>932</Lines>
  <Paragraphs>262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ESTADO LIBRE ASOCIADO DE PUERTO RICO</vt:lpstr>
      <vt:lpstr>ESTADO LIBRE ASOCIADO DE PUERTO RICO</vt:lpstr>
    </vt:vector>
  </TitlesOfParts>
  <Company>Asamblea Legislativa</Company>
  <LinksUpToDate>false</LinksUpToDate>
  <CharactersWithSpaces>131243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alidiaz</dc:creator>
  <cp:keywords/>
  <dc:description/>
  <cp:lastModifiedBy>Laurimar Rivera Rivera</cp:lastModifiedBy>
  <cp:revision>2</cp:revision>
  <cp:lastPrinted>2022-09-16T15:16:00Z</cp:lastPrinted>
  <dcterms:created xsi:type="dcterms:W3CDTF">2023-11-06T20:46:00Z</dcterms:created>
  <dcterms:modified xsi:type="dcterms:W3CDTF">2023-11-06T20:46:00Z</dcterms:modified>
</cp:coreProperties>
</file>