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700F" w14:textId="77777777" w:rsidR="00281722" w:rsidRDefault="00281722" w:rsidP="007800C1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  <w:sz w:val="28"/>
          <w:szCs w:val="28"/>
        </w:rPr>
        <w:t>ESTADO LIBRE ASOCIADO DE PUERTO RICO</w:t>
      </w:r>
    </w:p>
    <w:p w14:paraId="4105FA97" w14:textId="77777777" w:rsidR="00281722" w:rsidRDefault="00281722" w:rsidP="007800C1">
      <w:pPr>
        <w:pStyle w:val="Title2"/>
        <w:rPr>
          <w:rFonts w:ascii="Book Antiqua" w:hAnsi="Book Antiqua"/>
          <w:color w:val="000000"/>
          <w:sz w:val="24"/>
          <w:lang w:val="es-ES"/>
        </w:rPr>
      </w:pPr>
    </w:p>
    <w:p w14:paraId="1D6B5889" w14:textId="25262D8C" w:rsidR="00281722" w:rsidRDefault="00281722" w:rsidP="007800C1">
      <w:pPr>
        <w:pStyle w:val="Title2"/>
        <w:rPr>
          <w:rFonts w:ascii="Book Antiqua" w:hAnsi="Book Antiqua"/>
          <w:color w:val="000000"/>
          <w:sz w:val="24"/>
          <w:lang w:val="es-ES"/>
        </w:rPr>
      </w:pPr>
      <w:r>
        <w:rPr>
          <w:rFonts w:ascii="Book Antiqua" w:hAnsi="Book Antiqua"/>
          <w:color w:val="000000"/>
          <w:sz w:val="24"/>
          <w:lang w:val="es-ES"/>
        </w:rPr>
        <w:t>1</w:t>
      </w:r>
      <w:r w:rsidR="00166A2B">
        <w:rPr>
          <w:rFonts w:ascii="Book Antiqua" w:hAnsi="Book Antiqua"/>
          <w:color w:val="000000"/>
          <w:sz w:val="24"/>
          <w:lang w:val="es-ES"/>
        </w:rPr>
        <w:t>9</w:t>
      </w:r>
      <w:proofErr w:type="spellStart"/>
      <w:r w:rsidR="00166A2B"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>n</w:t>
      </w:r>
      <w:r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>a</w:t>
      </w:r>
      <w:proofErr w:type="spellEnd"/>
      <w:r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 xml:space="preserve"> </w:t>
      </w:r>
      <w:r w:rsidR="00A67D6B">
        <w:rPr>
          <w:rFonts w:ascii="Book Antiqua" w:hAnsi="Book Antiqua"/>
          <w:color w:val="000000"/>
          <w:sz w:val="24"/>
          <w:lang w:val="es-ES"/>
        </w:rPr>
        <w:t>Asamblea</w:t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  <w:t xml:space="preserve">        </w:t>
      </w:r>
      <w:r w:rsidR="0016388F">
        <w:rPr>
          <w:rFonts w:ascii="Book Antiqua" w:hAnsi="Book Antiqua"/>
          <w:color w:val="000000"/>
          <w:sz w:val="24"/>
          <w:lang w:val="es-ES"/>
        </w:rPr>
        <w:t>7m</w:t>
      </w:r>
      <w:r>
        <w:rPr>
          <w:rFonts w:ascii="Book Antiqua" w:hAnsi="Book Antiqua"/>
          <w:color w:val="000000"/>
          <w:sz w:val="24"/>
          <w:lang w:val="es-ES"/>
        </w:rPr>
        <w:t>a.</w:t>
      </w:r>
      <w:r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 xml:space="preserve"> </w:t>
      </w:r>
      <w:r>
        <w:rPr>
          <w:rFonts w:ascii="Book Antiqua" w:hAnsi="Book Antiqua"/>
          <w:color w:val="000000"/>
          <w:sz w:val="24"/>
          <w:lang w:val="es-ES"/>
        </w:rPr>
        <w:t xml:space="preserve">Sesión </w:t>
      </w:r>
    </w:p>
    <w:p w14:paraId="3A3045E7" w14:textId="77777777" w:rsidR="00281722" w:rsidRDefault="00281722" w:rsidP="007800C1">
      <w:pPr>
        <w:pStyle w:val="Title2"/>
        <w:rPr>
          <w:rFonts w:ascii="Book Antiqua" w:hAnsi="Book Antiqua"/>
          <w:color w:val="000000"/>
          <w:sz w:val="24"/>
          <w:lang w:val="es-ES"/>
        </w:rPr>
      </w:pPr>
      <w:r>
        <w:rPr>
          <w:rFonts w:ascii="Book Antiqua" w:hAnsi="Book Antiqua"/>
          <w:color w:val="000000"/>
          <w:sz w:val="24"/>
          <w:lang w:val="es-ES"/>
        </w:rPr>
        <w:t xml:space="preserve">        Legislativa</w:t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  <w:t xml:space="preserve"> Ordinaria </w:t>
      </w:r>
    </w:p>
    <w:p w14:paraId="68F6895B" w14:textId="77777777" w:rsidR="00281722" w:rsidRDefault="00281722" w:rsidP="007800C1">
      <w:pPr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55004B1D" w14:textId="77777777" w:rsidR="00281722" w:rsidRDefault="00281722" w:rsidP="007800C1">
      <w:pPr>
        <w:jc w:val="center"/>
        <w:rPr>
          <w:rFonts w:ascii="Book Antiqua" w:hAnsi="Book Antiqua"/>
          <w:b/>
          <w:bCs/>
          <w:color w:val="000000"/>
          <w:sz w:val="36"/>
          <w:szCs w:val="36"/>
        </w:rPr>
      </w:pPr>
      <w:r>
        <w:rPr>
          <w:rFonts w:ascii="Book Antiqua" w:hAnsi="Book Antiqua"/>
          <w:b/>
          <w:bCs/>
          <w:color w:val="000000"/>
          <w:sz w:val="36"/>
          <w:szCs w:val="36"/>
        </w:rPr>
        <w:t>CÁMARA DE REPRESENTANTES</w:t>
      </w:r>
    </w:p>
    <w:p w14:paraId="074E7653" w14:textId="77777777" w:rsidR="00281722" w:rsidRDefault="00281722" w:rsidP="007800C1">
      <w:pPr>
        <w:jc w:val="center"/>
        <w:rPr>
          <w:rFonts w:ascii="Book Antiqua" w:hAnsi="Book Antiqua"/>
        </w:rPr>
      </w:pPr>
    </w:p>
    <w:p w14:paraId="79F5BFF9" w14:textId="38710019" w:rsidR="007A0C56" w:rsidRDefault="007A0C56" w:rsidP="007A0C56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>R.</w:t>
      </w:r>
      <w:r w:rsidR="00D06318">
        <w:rPr>
          <w:rFonts w:ascii="Book Antiqua" w:hAnsi="Book Antiqua"/>
          <w:b/>
          <w:sz w:val="52"/>
          <w:lang w:val="es-ES_tradnl"/>
        </w:rPr>
        <w:t xml:space="preserve"> C.</w:t>
      </w:r>
      <w:r>
        <w:rPr>
          <w:rFonts w:ascii="Book Antiqua" w:hAnsi="Book Antiqua"/>
          <w:b/>
          <w:sz w:val="52"/>
          <w:lang w:val="es-ES_tradnl"/>
        </w:rPr>
        <w:t xml:space="preserve"> de la C. </w:t>
      </w:r>
      <w:r w:rsidR="0016388F">
        <w:rPr>
          <w:rFonts w:ascii="Book Antiqua" w:hAnsi="Book Antiqua"/>
          <w:b/>
          <w:sz w:val="52"/>
          <w:lang w:val="es-ES_tradnl"/>
        </w:rPr>
        <w:t>548</w:t>
      </w:r>
    </w:p>
    <w:p w14:paraId="1EF1ACBE" w14:textId="77777777" w:rsidR="007A0C56" w:rsidRDefault="007A0C56" w:rsidP="007A0C56">
      <w:pPr>
        <w:jc w:val="center"/>
        <w:rPr>
          <w:rFonts w:ascii="Book Antiqua" w:hAnsi="Book Antiqua"/>
          <w:b/>
          <w:sz w:val="52"/>
          <w:lang w:val="es-ES_tradnl"/>
        </w:rPr>
      </w:pPr>
    </w:p>
    <w:p w14:paraId="097FE460" w14:textId="68EF2048" w:rsidR="007A0C56" w:rsidRDefault="00D06318" w:rsidP="007A0C56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>INF</w:t>
      </w:r>
      <w:r w:rsidR="00A265E6">
        <w:rPr>
          <w:rFonts w:ascii="Book Antiqua" w:hAnsi="Book Antiqua"/>
          <w:b/>
          <w:sz w:val="28"/>
          <w:szCs w:val="28"/>
          <w:lang w:val="es-ES_tradnl"/>
        </w:rPr>
        <w:t>OR</w:t>
      </w:r>
      <w:r>
        <w:rPr>
          <w:rFonts w:ascii="Book Antiqua" w:hAnsi="Book Antiqua"/>
          <w:b/>
          <w:sz w:val="28"/>
          <w:szCs w:val="28"/>
          <w:lang w:val="es-ES_tradnl"/>
        </w:rPr>
        <w:t xml:space="preserve">ME </w:t>
      </w:r>
      <w:r w:rsidR="00144750">
        <w:rPr>
          <w:rFonts w:ascii="Book Antiqua" w:hAnsi="Book Antiqua"/>
          <w:b/>
          <w:sz w:val="28"/>
          <w:szCs w:val="28"/>
          <w:lang w:val="es-ES_tradnl"/>
        </w:rPr>
        <w:t>POSITIVO</w:t>
      </w:r>
    </w:p>
    <w:p w14:paraId="789F3BB0" w14:textId="77777777" w:rsidR="00D06318" w:rsidRPr="007A0C56" w:rsidRDefault="00D06318" w:rsidP="007A0C56">
      <w:pPr>
        <w:jc w:val="center"/>
        <w:rPr>
          <w:rFonts w:ascii="Book Antiqua" w:hAnsi="Book Antiqua"/>
          <w:sz w:val="28"/>
          <w:szCs w:val="28"/>
          <w:lang w:val="es-ES_tradnl"/>
        </w:rPr>
      </w:pPr>
    </w:p>
    <w:p w14:paraId="5A6F32E7" w14:textId="4DCB63A2" w:rsidR="007A0C56" w:rsidRPr="007A0C56" w:rsidRDefault="00BB38FA" w:rsidP="007A0C56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6 DE FEBRERO DE</w:t>
      </w:r>
      <w:r w:rsidR="0016388F">
        <w:rPr>
          <w:rFonts w:ascii="Book Antiqua" w:hAnsi="Book Antiqua"/>
          <w:sz w:val="28"/>
          <w:szCs w:val="28"/>
          <w:lang w:val="es-ES_tradnl"/>
        </w:rPr>
        <w:t xml:space="preserve"> 2024</w:t>
      </w:r>
    </w:p>
    <w:p w14:paraId="40D3A4D1" w14:textId="77777777" w:rsidR="00281722" w:rsidRDefault="00281722" w:rsidP="007800C1">
      <w:pPr>
        <w:jc w:val="center"/>
        <w:rPr>
          <w:rFonts w:ascii="Book Antiqua" w:hAnsi="Book Antiqua"/>
          <w:color w:val="000000"/>
        </w:rPr>
      </w:pPr>
    </w:p>
    <w:p w14:paraId="1266AF35" w14:textId="77777777" w:rsidR="00281722" w:rsidRPr="008F26A9" w:rsidRDefault="00281722" w:rsidP="007800C1">
      <w:pPr>
        <w:rPr>
          <w:rFonts w:ascii="Book Antiqua" w:hAnsi="Book Antiqua"/>
          <w:b/>
          <w:bCs/>
        </w:rPr>
      </w:pPr>
      <w:r w:rsidRPr="008F26A9">
        <w:rPr>
          <w:rFonts w:ascii="Book Antiqua" w:hAnsi="Book Antiqua"/>
          <w:b/>
          <w:bCs/>
        </w:rPr>
        <w:t>A LA CÁMARA DE REPRESENTANTES DE PUERTO RICO:</w:t>
      </w:r>
    </w:p>
    <w:p w14:paraId="085C5076" w14:textId="77777777" w:rsidR="00281722" w:rsidRPr="008F26A9" w:rsidRDefault="00281722" w:rsidP="007800C1">
      <w:pPr>
        <w:rPr>
          <w:rFonts w:ascii="Book Antiqua" w:hAnsi="Book Antiqua"/>
          <w:b/>
          <w:bCs/>
        </w:rPr>
      </w:pPr>
    </w:p>
    <w:p w14:paraId="588767ED" w14:textId="55FFB8FF" w:rsidR="00E45E0D" w:rsidRDefault="00281722" w:rsidP="007800C1">
      <w:pPr>
        <w:jc w:val="both"/>
        <w:rPr>
          <w:rFonts w:ascii="Book Antiqua" w:hAnsi="Book Antiqua"/>
        </w:rPr>
      </w:pPr>
      <w:r w:rsidRPr="00927EEC">
        <w:rPr>
          <w:rFonts w:ascii="Book Antiqua" w:hAnsi="Book Antiqua"/>
        </w:rPr>
        <w:t xml:space="preserve">La </w:t>
      </w:r>
      <w:r w:rsidR="00166A2B" w:rsidRPr="00927EEC">
        <w:rPr>
          <w:rFonts w:ascii="Book Antiqua" w:hAnsi="Book Antiqua"/>
          <w:lang w:val="es-ES"/>
        </w:rPr>
        <w:t xml:space="preserve">Comisión de </w:t>
      </w:r>
      <w:r w:rsidR="003E6941" w:rsidRPr="00927EEC">
        <w:rPr>
          <w:rFonts w:ascii="Book Antiqua" w:hAnsi="Book Antiqua"/>
        </w:rPr>
        <w:t xml:space="preserve">Recreación y Deportes </w:t>
      </w:r>
      <w:r w:rsidRPr="00927EEC">
        <w:rPr>
          <w:rFonts w:ascii="Book Antiqua" w:hAnsi="Book Antiqua"/>
        </w:rPr>
        <w:t xml:space="preserve">de la Cámara de Representantes de Puerto Rico, </w:t>
      </w:r>
      <w:r w:rsidR="007A0C56" w:rsidRPr="00E97D0C">
        <w:rPr>
          <w:rFonts w:ascii="Book Antiqua" w:hAnsi="Book Antiqua"/>
        </w:rPr>
        <w:t>previo estudio y análisis de la</w:t>
      </w:r>
      <w:r w:rsidR="007A0C56">
        <w:rPr>
          <w:rFonts w:ascii="Book Antiqua" w:hAnsi="Book Antiqua"/>
        </w:rPr>
        <w:t xml:space="preserve"> </w:t>
      </w:r>
      <w:r w:rsidR="007A0C56" w:rsidRPr="00065DC9">
        <w:rPr>
          <w:rFonts w:ascii="Book Antiqua" w:hAnsi="Book Antiqua"/>
          <w:b/>
        </w:rPr>
        <w:t xml:space="preserve">Resolución </w:t>
      </w:r>
      <w:r w:rsidR="007A0C56">
        <w:rPr>
          <w:rFonts w:ascii="Book Antiqua" w:hAnsi="Book Antiqua"/>
          <w:b/>
        </w:rPr>
        <w:t xml:space="preserve">Conjunta </w:t>
      </w:r>
      <w:r w:rsidR="007A0C56" w:rsidRPr="00065DC9">
        <w:rPr>
          <w:rFonts w:ascii="Book Antiqua" w:hAnsi="Book Antiqua"/>
          <w:b/>
        </w:rPr>
        <w:t xml:space="preserve">de la Cámara </w:t>
      </w:r>
      <w:r w:rsidR="0016388F">
        <w:rPr>
          <w:rFonts w:ascii="Book Antiqua" w:hAnsi="Book Antiqua"/>
          <w:b/>
        </w:rPr>
        <w:t>548</w:t>
      </w:r>
      <w:r w:rsidR="007A0C56" w:rsidRPr="00E97D0C">
        <w:rPr>
          <w:rFonts w:ascii="Book Antiqua" w:hAnsi="Book Antiqua"/>
        </w:rPr>
        <w:t xml:space="preserve">, somete a este Cuerpo </w:t>
      </w:r>
      <w:r w:rsidR="007A0C56">
        <w:rPr>
          <w:rFonts w:ascii="Book Antiqua" w:hAnsi="Book Antiqua"/>
        </w:rPr>
        <w:t>el</w:t>
      </w:r>
      <w:r w:rsidR="007A0C56" w:rsidRPr="00E97D0C">
        <w:rPr>
          <w:rFonts w:ascii="Book Antiqua" w:hAnsi="Book Antiqua"/>
        </w:rPr>
        <w:t xml:space="preserve"> </w:t>
      </w:r>
      <w:r w:rsidR="007A0C56">
        <w:rPr>
          <w:rFonts w:ascii="Book Antiqua" w:hAnsi="Book Antiqua"/>
        </w:rPr>
        <w:t>presente</w:t>
      </w:r>
      <w:r w:rsidR="007A0C56" w:rsidRPr="00E97D0C">
        <w:rPr>
          <w:rFonts w:ascii="Book Antiqua" w:hAnsi="Book Antiqua"/>
        </w:rPr>
        <w:t xml:space="preserve"> Informe </w:t>
      </w:r>
      <w:r w:rsidR="00A265E6">
        <w:rPr>
          <w:rFonts w:ascii="Book Antiqua" w:hAnsi="Book Antiqua"/>
        </w:rPr>
        <w:t xml:space="preserve">Positivo </w:t>
      </w:r>
      <w:r w:rsidR="007A0C56" w:rsidRPr="00E97D0C">
        <w:rPr>
          <w:rFonts w:ascii="Book Antiqua" w:hAnsi="Book Antiqua"/>
        </w:rPr>
        <w:t>con sus hallazgos, recomendaciones y conclusiones, solicitando su aprobación</w:t>
      </w:r>
      <w:r w:rsidR="003E6941" w:rsidRPr="00927EEC">
        <w:rPr>
          <w:rFonts w:ascii="Book Antiqua" w:hAnsi="Book Antiqua"/>
        </w:rPr>
        <w:t>.</w:t>
      </w:r>
    </w:p>
    <w:p w14:paraId="5DAADD9E" w14:textId="2D8590C0" w:rsidR="00A67D6B" w:rsidRDefault="00A67D6B" w:rsidP="007800C1">
      <w:pPr>
        <w:jc w:val="both"/>
        <w:rPr>
          <w:rFonts w:ascii="Book Antiqua" w:hAnsi="Book Antiqua"/>
        </w:rPr>
      </w:pPr>
    </w:p>
    <w:p w14:paraId="780EE46C" w14:textId="77777777" w:rsidR="00AC3054" w:rsidRPr="00927EEC" w:rsidRDefault="00AC3054" w:rsidP="007800C1">
      <w:pPr>
        <w:jc w:val="both"/>
        <w:rPr>
          <w:rFonts w:ascii="Book Antiqua" w:hAnsi="Book Antiqua"/>
        </w:rPr>
      </w:pPr>
    </w:p>
    <w:p w14:paraId="7F04CD29" w14:textId="77777777" w:rsidR="00281722" w:rsidRPr="00AC3054" w:rsidRDefault="00281722" w:rsidP="007800C1">
      <w:pPr>
        <w:pStyle w:val="Heading2"/>
        <w:ind w:left="2160" w:firstLine="720"/>
        <w:jc w:val="both"/>
        <w:rPr>
          <w:rFonts w:ascii="Book Antiqua" w:hAnsi="Book Antiqua"/>
          <w:sz w:val="28"/>
          <w:szCs w:val="28"/>
        </w:rPr>
      </w:pPr>
      <w:r w:rsidRPr="00AC3054">
        <w:rPr>
          <w:rFonts w:ascii="Book Antiqua" w:hAnsi="Book Antiqua"/>
          <w:sz w:val="28"/>
          <w:szCs w:val="28"/>
        </w:rPr>
        <w:t>ALCANCE DE LA MEDIDA</w:t>
      </w:r>
    </w:p>
    <w:p w14:paraId="763FAB22" w14:textId="77777777" w:rsidR="00281722" w:rsidRPr="00927EEC" w:rsidRDefault="00281722" w:rsidP="007800C1">
      <w:pPr>
        <w:jc w:val="both"/>
        <w:rPr>
          <w:rFonts w:ascii="Book Antiqua" w:hAnsi="Book Antiqua"/>
        </w:rPr>
      </w:pPr>
    </w:p>
    <w:p w14:paraId="36636058" w14:textId="7F0F3A13" w:rsidR="00B87A97" w:rsidRDefault="007A0C56" w:rsidP="0016388F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</w:rPr>
        <w:t xml:space="preserve">La Resolución Conjunta de la Cámara </w:t>
      </w:r>
      <w:r w:rsidR="0016388F">
        <w:rPr>
          <w:rFonts w:ascii="Book Antiqua" w:hAnsi="Book Antiqua"/>
        </w:rPr>
        <w:t>548</w:t>
      </w:r>
      <w:r>
        <w:rPr>
          <w:rFonts w:ascii="Book Antiqua" w:hAnsi="Book Antiqua"/>
        </w:rPr>
        <w:t xml:space="preserve"> fue presentada </w:t>
      </w:r>
      <w:r w:rsidR="0016388F" w:rsidRPr="00010469">
        <w:rPr>
          <w:rFonts w:ascii="Book Antiqua" w:hAnsi="Book Antiqua"/>
        </w:rPr>
        <w:t xml:space="preserve">por </w:t>
      </w:r>
      <w:r w:rsidR="0016388F">
        <w:rPr>
          <w:rFonts w:ascii="Book Antiqua" w:hAnsi="Book Antiqua"/>
        </w:rPr>
        <w:t xml:space="preserve">el representante </w:t>
      </w:r>
      <w:r w:rsidR="0016388F">
        <w:rPr>
          <w:rFonts w:ascii="Book Antiqua" w:hAnsi="Book Antiqua"/>
          <w:i/>
          <w:lang w:val="es-ES_tradnl"/>
        </w:rPr>
        <w:t>Pérez Ortiz</w:t>
      </w:r>
      <w:r>
        <w:rPr>
          <w:rFonts w:ascii="Book Antiqua" w:hAnsi="Book Antiqua"/>
        </w:rPr>
        <w:t>, y la misma tiene como propósito “</w:t>
      </w:r>
      <w:r w:rsidR="0016388F" w:rsidRPr="0016388F">
        <w:rPr>
          <w:rFonts w:ascii="Book Antiqua" w:hAnsi="Book Antiqua"/>
          <w:lang w:val="es-ES_tradnl"/>
        </w:rPr>
        <w:t>denominar con el nombre de “Ángel “</w:t>
      </w:r>
      <w:proofErr w:type="spellStart"/>
      <w:r w:rsidR="0016388F" w:rsidRPr="0016388F">
        <w:rPr>
          <w:rFonts w:ascii="Book Antiqua" w:hAnsi="Book Antiqua"/>
          <w:lang w:val="es-ES_tradnl"/>
        </w:rPr>
        <w:t>Cowy</w:t>
      </w:r>
      <w:proofErr w:type="spellEnd"/>
      <w:r w:rsidR="0016388F" w:rsidRPr="0016388F">
        <w:rPr>
          <w:rFonts w:ascii="Book Antiqua" w:hAnsi="Book Antiqua"/>
          <w:lang w:val="es-ES_tradnl"/>
        </w:rPr>
        <w:t xml:space="preserve">” Pérez </w:t>
      </w:r>
      <w:proofErr w:type="spellStart"/>
      <w:r w:rsidR="0016388F" w:rsidRPr="0016388F">
        <w:rPr>
          <w:rFonts w:ascii="Book Antiqua" w:hAnsi="Book Antiqua"/>
          <w:lang w:val="es-ES_tradnl"/>
        </w:rPr>
        <w:t>Alers</w:t>
      </w:r>
      <w:proofErr w:type="spellEnd"/>
      <w:r w:rsidR="0016388F" w:rsidRPr="0016388F">
        <w:rPr>
          <w:rFonts w:ascii="Book Antiqua" w:hAnsi="Book Antiqua"/>
          <w:lang w:val="es-ES_tradnl"/>
        </w:rPr>
        <w:t>” la pista atlética del Complejo Deportivo Efraín Calcaño Alicea, ubicada en el Municipio de Bayamón; y para otros fines relacionados.</w:t>
      </w:r>
      <w:r>
        <w:rPr>
          <w:rFonts w:ascii="Book Antiqua" w:hAnsi="Book Antiqua"/>
          <w:lang w:val="es-ES_tradnl"/>
        </w:rPr>
        <w:t>”</w:t>
      </w:r>
    </w:p>
    <w:p w14:paraId="01D507C6" w14:textId="77777777" w:rsidR="00B87A97" w:rsidRDefault="00B87A97" w:rsidP="00B87A97">
      <w:pPr>
        <w:jc w:val="both"/>
        <w:rPr>
          <w:rFonts w:ascii="Book Antiqua" w:hAnsi="Book Antiqua"/>
          <w:lang w:val="es-ES_tradnl"/>
        </w:rPr>
      </w:pPr>
    </w:p>
    <w:p w14:paraId="2F6B64FD" w14:textId="3DCD5C8E" w:rsidR="0016388F" w:rsidRPr="00767F33" w:rsidRDefault="00BA4024" w:rsidP="0016388F">
      <w:pPr>
        <w:ind w:firstLine="720"/>
        <w:jc w:val="both"/>
        <w:rPr>
          <w:rFonts w:ascii="Book Antiqua" w:hAnsi="Book Antiqua"/>
        </w:rPr>
      </w:pPr>
      <w:r w:rsidRPr="00927EEC">
        <w:rPr>
          <w:rFonts w:ascii="Book Antiqua" w:hAnsi="Book Antiqua"/>
          <w:lang w:val="es-ES_tradnl"/>
        </w:rPr>
        <w:t>Surge de la Exposición de Motivos de la medida,</w:t>
      </w:r>
      <w:r w:rsidR="00B87A97">
        <w:rPr>
          <w:rFonts w:ascii="Book Antiqua" w:hAnsi="Book Antiqua"/>
          <w:lang w:val="es-ES_tradnl"/>
        </w:rPr>
        <w:t xml:space="preserve"> que</w:t>
      </w:r>
      <w:r w:rsidR="0016388F">
        <w:rPr>
          <w:rFonts w:ascii="Book Antiqua" w:hAnsi="Book Antiqua"/>
          <w:lang w:val="es-ES_tradnl"/>
        </w:rPr>
        <w:tab/>
        <w:t>don “</w:t>
      </w:r>
      <w:r w:rsidR="0016388F" w:rsidRPr="00767F33">
        <w:rPr>
          <w:rFonts w:ascii="Book Antiqua" w:hAnsi="Book Antiqua"/>
        </w:rPr>
        <w:t xml:space="preserve">Ángel Luis Pérez </w:t>
      </w:r>
      <w:proofErr w:type="spellStart"/>
      <w:r w:rsidR="0016388F" w:rsidRPr="00767F33">
        <w:rPr>
          <w:rFonts w:ascii="Book Antiqua" w:hAnsi="Book Antiqua"/>
        </w:rPr>
        <w:t>Alers</w:t>
      </w:r>
      <w:proofErr w:type="spellEnd"/>
      <w:r w:rsidR="0016388F" w:rsidRPr="00767F33">
        <w:rPr>
          <w:rFonts w:ascii="Book Antiqua" w:hAnsi="Book Antiqua"/>
        </w:rPr>
        <w:t xml:space="preserve"> fue un destacado educador y entrenador nacido el 25 de julio de 1960 en San Juan. Cursó sus estudios primarios en la Escuela Santa Rosa y los estudios secundarios en la Pedro Albizu Campos. Fue allí donde descubrió su pasión por la educación y el deporte, lo que lo llevó a seguir estudios post secundarios en la Universidad Central de Bayamón, donde obtuvo un Bachillerato como maestro de educación física.</w:t>
      </w:r>
    </w:p>
    <w:p w14:paraId="460E1B0C" w14:textId="77777777" w:rsidR="0016388F" w:rsidRPr="00767F33" w:rsidRDefault="0016388F" w:rsidP="0016388F">
      <w:pPr>
        <w:jc w:val="both"/>
        <w:rPr>
          <w:rFonts w:ascii="Book Antiqua" w:hAnsi="Book Antiqua"/>
        </w:rPr>
      </w:pPr>
    </w:p>
    <w:p w14:paraId="26306CBC" w14:textId="5DB1FCF9" w:rsidR="0016388F" w:rsidRPr="00767F33" w:rsidRDefault="0016388F" w:rsidP="0016388F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Asimismo, señala que “t</w:t>
      </w:r>
      <w:r w:rsidRPr="00767F33">
        <w:rPr>
          <w:rFonts w:ascii="Book Antiqua" w:hAnsi="Book Antiqua"/>
        </w:rPr>
        <w:t xml:space="preserve">rabajó como maestro de educación física en los Colegios Santiago Apóstol y Nuestra Señora del Rosario. Además, se desempeñó </w:t>
      </w:r>
      <w:r w:rsidRPr="00767F33">
        <w:rPr>
          <w:rFonts w:ascii="Book Antiqua" w:hAnsi="Book Antiqua"/>
        </w:rPr>
        <w:lastRenderedPageBreak/>
        <w:t xml:space="preserve">como empleado de la Oficina de Recreación y Deportes del Municipio de Bayamón, donde ocupó el cargo de coordinador y entrenador del equipo de Atletismo Bayamón Club. También ejerció como entrenador en la Universidad Central de Bayamón y en la Universidad Interamericana. </w:t>
      </w:r>
    </w:p>
    <w:p w14:paraId="2AC825D1" w14:textId="77777777" w:rsidR="0016388F" w:rsidRPr="00767F33" w:rsidRDefault="0016388F" w:rsidP="0016388F">
      <w:pPr>
        <w:jc w:val="both"/>
        <w:rPr>
          <w:rFonts w:ascii="Book Antiqua" w:hAnsi="Book Antiqua"/>
        </w:rPr>
      </w:pPr>
    </w:p>
    <w:p w14:paraId="5B5F7B45" w14:textId="4DB99050" w:rsidR="0016388F" w:rsidRPr="00B43CCB" w:rsidRDefault="0016388F" w:rsidP="0016388F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Sus aportaciones y legado en el deporte lo llevaron </w:t>
      </w:r>
      <w:r w:rsidRPr="00767F33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formar</w:t>
      </w:r>
      <w:r w:rsidRPr="00767F33">
        <w:rPr>
          <w:rFonts w:ascii="Book Antiqua" w:hAnsi="Book Antiqua"/>
        </w:rPr>
        <w:t xml:space="preserve"> parte del cuerpo de entrenadores del Equipo Nacional de Atletismo durante muchos años.</w:t>
      </w:r>
      <w:r>
        <w:rPr>
          <w:rFonts w:ascii="Book Antiqua" w:hAnsi="Book Antiqua"/>
        </w:rPr>
        <w:t xml:space="preserve"> </w:t>
      </w:r>
      <w:r w:rsidRPr="00767F33">
        <w:rPr>
          <w:rFonts w:ascii="Book Antiqua" w:hAnsi="Book Antiqua"/>
        </w:rPr>
        <w:t xml:space="preserve">El legado y las contribuciones de Pérez </w:t>
      </w:r>
      <w:proofErr w:type="spellStart"/>
      <w:r w:rsidRPr="00767F33">
        <w:rPr>
          <w:rFonts w:ascii="Book Antiqua" w:hAnsi="Book Antiqua"/>
        </w:rPr>
        <w:t>Alers</w:t>
      </w:r>
      <w:proofErr w:type="spellEnd"/>
      <w:r w:rsidRPr="00767F33">
        <w:rPr>
          <w:rFonts w:ascii="Book Antiqua" w:hAnsi="Book Antiqua"/>
        </w:rPr>
        <w:t xml:space="preserve"> como entrenador ayudaron a cientos de jóvenes a llevar un estilo de vida saludable, enfocado en la disciplina que requiere un atleta, y creó oportunidades para que continuaran sus estudios universitarios mediante importantes becas deportivas. </w:t>
      </w:r>
    </w:p>
    <w:p w14:paraId="7908F6AE" w14:textId="77777777" w:rsidR="0016388F" w:rsidRPr="00B43CCB" w:rsidRDefault="0016388F" w:rsidP="0016388F">
      <w:pPr>
        <w:jc w:val="both"/>
        <w:rPr>
          <w:rFonts w:ascii="Book Antiqua" w:hAnsi="Book Antiqua"/>
        </w:rPr>
      </w:pPr>
    </w:p>
    <w:p w14:paraId="67EC71A3" w14:textId="77777777" w:rsidR="0016388F" w:rsidRPr="00B43CCB" w:rsidRDefault="0016388F" w:rsidP="0016388F">
      <w:pPr>
        <w:ind w:firstLine="720"/>
        <w:jc w:val="both"/>
        <w:rPr>
          <w:rFonts w:ascii="Book Antiqua" w:hAnsi="Book Antiqua"/>
        </w:rPr>
      </w:pPr>
      <w:r w:rsidRPr="00B43CCB">
        <w:rPr>
          <w:rFonts w:ascii="Book Antiqua" w:hAnsi="Book Antiqua"/>
        </w:rPr>
        <w:t>Con su personalidad amable, estructurada y enfocada en lograr sus metas y objetivos, impactó a generaciones enteras de atletas y sus familias, quienes le estarán eternamente agradecidos. También fue un excelente esposo, padre, abuelo, mentor y ejemplo a seguir.</w:t>
      </w:r>
    </w:p>
    <w:p w14:paraId="74D060F0" w14:textId="77777777" w:rsidR="0016388F" w:rsidRPr="00B43CCB" w:rsidRDefault="0016388F" w:rsidP="0016388F">
      <w:pPr>
        <w:jc w:val="both"/>
        <w:rPr>
          <w:rFonts w:ascii="Book Antiqua" w:hAnsi="Book Antiqua"/>
        </w:rPr>
      </w:pPr>
    </w:p>
    <w:p w14:paraId="7923D883" w14:textId="77777777" w:rsidR="0016388F" w:rsidRDefault="0016388F" w:rsidP="0016388F">
      <w:pPr>
        <w:ind w:firstLine="720"/>
        <w:jc w:val="both"/>
        <w:rPr>
          <w:rFonts w:ascii="Book Antiqua" w:hAnsi="Book Antiqua"/>
        </w:rPr>
      </w:pPr>
      <w:r w:rsidRPr="00B43CCB">
        <w:rPr>
          <w:rFonts w:ascii="Book Antiqua" w:hAnsi="Book Antiqua"/>
        </w:rPr>
        <w:t xml:space="preserve">El 6 de septiembre de 2022, </w:t>
      </w:r>
      <w:proofErr w:type="spellStart"/>
      <w:r w:rsidRPr="00B43CCB">
        <w:rPr>
          <w:rFonts w:ascii="Book Antiqua" w:hAnsi="Book Antiqua"/>
        </w:rPr>
        <w:t>Cowy</w:t>
      </w:r>
      <w:proofErr w:type="spellEnd"/>
      <w:r w:rsidRPr="00B43CCB">
        <w:rPr>
          <w:rFonts w:ascii="Book Antiqua" w:hAnsi="Book Antiqua"/>
        </w:rPr>
        <w:t xml:space="preserve"> (como se le conocía cariñosamente), falleció luego de una larga batalla contra el cáncer. Incluso en sus momentos más difíciles, mantuvo una sonrisa y energía, asistiendo a la pista de atletismo para guiar la carrera de sus pupilos. No hay duda alguna de que fue un baluarte de nuestra sociedad y será siempre recordado en las páginas de la historia del deporte puertorriqueño.</w:t>
      </w:r>
    </w:p>
    <w:p w14:paraId="1D6864C7" w14:textId="77777777" w:rsidR="007A0C56" w:rsidRDefault="007A0C56" w:rsidP="0016388F">
      <w:pPr>
        <w:jc w:val="both"/>
        <w:rPr>
          <w:rFonts w:ascii="Book Antiqua" w:hAnsi="Book Antiqua"/>
          <w:lang w:val="es-ES_tradnl"/>
        </w:rPr>
      </w:pPr>
    </w:p>
    <w:p w14:paraId="00C5180A" w14:textId="780ABB74" w:rsidR="0016388F" w:rsidRDefault="007A0C56" w:rsidP="0016388F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  <w:lang w:val="es-ES_tradnl"/>
        </w:rPr>
        <w:t xml:space="preserve">A esos efectos, </w:t>
      </w:r>
      <w:r w:rsidR="0016388F">
        <w:rPr>
          <w:rFonts w:ascii="Book Antiqua" w:hAnsi="Book Antiqua"/>
          <w:lang w:val="es-ES_tradnl"/>
        </w:rPr>
        <w:t xml:space="preserve">con </w:t>
      </w:r>
      <w:r>
        <w:rPr>
          <w:rFonts w:ascii="Book Antiqua" w:hAnsi="Book Antiqua"/>
          <w:lang w:val="es-ES_tradnl"/>
        </w:rPr>
        <w:t xml:space="preserve">esta resolución conjunta </w:t>
      </w:r>
      <w:r w:rsidR="0016388F">
        <w:rPr>
          <w:rFonts w:ascii="Book Antiqua" w:hAnsi="Book Antiqua"/>
          <w:lang w:val="es-ES_tradnl"/>
        </w:rPr>
        <w:t xml:space="preserve">la </w:t>
      </w:r>
      <w:r w:rsidR="0078726B">
        <w:rPr>
          <w:rFonts w:ascii="Book Antiqua" w:hAnsi="Book Antiqua"/>
          <w:lang w:val="es-ES_tradnl"/>
        </w:rPr>
        <w:t>Asamblea</w:t>
      </w:r>
      <w:r w:rsidR="0016388F">
        <w:rPr>
          <w:rFonts w:ascii="Book Antiqua" w:hAnsi="Book Antiqua"/>
          <w:lang w:val="es-ES_tradnl"/>
        </w:rPr>
        <w:t xml:space="preserve"> Legislativa </w:t>
      </w:r>
      <w:r>
        <w:rPr>
          <w:rFonts w:ascii="Book Antiqua" w:hAnsi="Book Antiqua"/>
          <w:lang w:val="es-ES_tradnl"/>
        </w:rPr>
        <w:t xml:space="preserve">busca </w:t>
      </w:r>
      <w:proofErr w:type="gramStart"/>
      <w:r>
        <w:rPr>
          <w:rFonts w:ascii="Book Antiqua" w:hAnsi="Book Antiqua"/>
          <w:lang w:val="es-ES_tradnl"/>
        </w:rPr>
        <w:t>que</w:t>
      </w:r>
      <w:proofErr w:type="gramEnd"/>
      <w:r>
        <w:rPr>
          <w:rFonts w:ascii="Book Antiqua" w:hAnsi="Book Antiqua"/>
          <w:lang w:val="es-ES_tradnl"/>
        </w:rPr>
        <w:t xml:space="preserve"> </w:t>
      </w:r>
      <w:r w:rsidR="0016388F" w:rsidRPr="00BE134C">
        <w:rPr>
          <w:rFonts w:ascii="Book Antiqua" w:hAnsi="Book Antiqua"/>
        </w:rPr>
        <w:t xml:space="preserve">como reconocimiento </w:t>
      </w:r>
      <w:r w:rsidR="0016388F">
        <w:rPr>
          <w:rFonts w:ascii="Book Antiqua" w:hAnsi="Book Antiqua"/>
        </w:rPr>
        <w:t>a</w:t>
      </w:r>
      <w:r w:rsidR="0016388F" w:rsidRPr="00BE134C">
        <w:rPr>
          <w:rFonts w:ascii="Book Antiqua" w:hAnsi="Book Antiqua"/>
        </w:rPr>
        <w:t xml:space="preserve"> la aportación y </w:t>
      </w:r>
      <w:r w:rsidR="0016388F">
        <w:rPr>
          <w:rFonts w:ascii="Book Antiqua" w:hAnsi="Book Antiqua"/>
        </w:rPr>
        <w:t xml:space="preserve">el </w:t>
      </w:r>
      <w:r w:rsidR="0016388F" w:rsidRPr="00BE134C">
        <w:rPr>
          <w:rFonts w:ascii="Book Antiqua" w:hAnsi="Book Antiqua"/>
        </w:rPr>
        <w:t xml:space="preserve">compromiso de este gran </w:t>
      </w:r>
      <w:r w:rsidR="0016388F">
        <w:rPr>
          <w:rFonts w:ascii="Book Antiqua" w:hAnsi="Book Antiqua"/>
        </w:rPr>
        <w:t>bayamonés</w:t>
      </w:r>
      <w:r w:rsidR="0016388F" w:rsidRPr="00BE134C">
        <w:rPr>
          <w:rFonts w:ascii="Book Antiqua" w:hAnsi="Book Antiqua"/>
        </w:rPr>
        <w:t xml:space="preserve">, </w:t>
      </w:r>
      <w:r w:rsidR="0016388F">
        <w:rPr>
          <w:rFonts w:ascii="Book Antiqua" w:hAnsi="Book Antiqua"/>
        </w:rPr>
        <w:t xml:space="preserve">se </w:t>
      </w:r>
      <w:r w:rsidR="0016388F" w:rsidRPr="00BE134C">
        <w:rPr>
          <w:rFonts w:ascii="Book Antiqua" w:hAnsi="Book Antiqua"/>
        </w:rPr>
        <w:t>denomin</w:t>
      </w:r>
      <w:r w:rsidR="0016388F">
        <w:rPr>
          <w:rFonts w:ascii="Book Antiqua" w:hAnsi="Book Antiqua"/>
        </w:rPr>
        <w:t>e</w:t>
      </w:r>
      <w:r w:rsidR="0016388F" w:rsidRPr="00BE134C">
        <w:rPr>
          <w:rFonts w:ascii="Book Antiqua" w:hAnsi="Book Antiqua"/>
        </w:rPr>
        <w:t xml:space="preserve"> </w:t>
      </w:r>
      <w:r w:rsidR="0016388F" w:rsidRPr="00837EB6">
        <w:rPr>
          <w:rFonts w:ascii="Book Antiqua" w:hAnsi="Book Antiqua"/>
        </w:rPr>
        <w:t>la pista atlética del Complejo Deportivo Efraín Calcaño Alicea, ubicada en el Municipio de Bayamón</w:t>
      </w:r>
      <w:r w:rsidR="0016388F">
        <w:rPr>
          <w:rFonts w:ascii="Book Antiqua" w:hAnsi="Book Antiqua"/>
        </w:rPr>
        <w:t xml:space="preserve"> con e</w:t>
      </w:r>
      <w:r w:rsidR="0016388F" w:rsidRPr="00837EB6">
        <w:rPr>
          <w:rFonts w:ascii="Book Antiqua" w:hAnsi="Book Antiqua"/>
        </w:rPr>
        <w:t>l nombre de Ángel</w:t>
      </w:r>
      <w:r w:rsidR="0016388F">
        <w:rPr>
          <w:rFonts w:ascii="Book Antiqua" w:hAnsi="Book Antiqua"/>
        </w:rPr>
        <w:t xml:space="preserve"> </w:t>
      </w:r>
      <w:r w:rsidR="0016388F" w:rsidRPr="00837EB6">
        <w:rPr>
          <w:rFonts w:ascii="Book Antiqua" w:hAnsi="Book Antiqua"/>
        </w:rPr>
        <w:t>“</w:t>
      </w:r>
      <w:proofErr w:type="spellStart"/>
      <w:r w:rsidR="0016388F">
        <w:rPr>
          <w:rFonts w:ascii="Book Antiqua" w:hAnsi="Book Antiqua"/>
        </w:rPr>
        <w:t>Cowy</w:t>
      </w:r>
      <w:proofErr w:type="spellEnd"/>
      <w:r w:rsidR="0016388F">
        <w:rPr>
          <w:rFonts w:ascii="Book Antiqua" w:hAnsi="Book Antiqua"/>
        </w:rPr>
        <w:t>”</w:t>
      </w:r>
      <w:r w:rsidR="0016388F" w:rsidRPr="00837EB6">
        <w:rPr>
          <w:rFonts w:ascii="Book Antiqua" w:hAnsi="Book Antiqua"/>
        </w:rPr>
        <w:t xml:space="preserve"> Pérez </w:t>
      </w:r>
      <w:proofErr w:type="spellStart"/>
      <w:r w:rsidR="0016388F" w:rsidRPr="00837EB6">
        <w:rPr>
          <w:rFonts w:ascii="Book Antiqua" w:hAnsi="Book Antiqua"/>
        </w:rPr>
        <w:t>Alers</w:t>
      </w:r>
      <w:proofErr w:type="spellEnd"/>
      <w:r w:rsidR="0016388F" w:rsidRPr="00837EB6">
        <w:rPr>
          <w:rFonts w:ascii="Book Antiqua" w:hAnsi="Book Antiqua"/>
        </w:rPr>
        <w:t>”</w:t>
      </w:r>
      <w:r w:rsidR="0016388F">
        <w:rPr>
          <w:rFonts w:ascii="Book Antiqua" w:hAnsi="Book Antiqua"/>
        </w:rPr>
        <w:t>.</w:t>
      </w:r>
    </w:p>
    <w:p w14:paraId="0050BA07" w14:textId="11E820EB" w:rsidR="00C31169" w:rsidRPr="000D0B3D" w:rsidRDefault="00C31169" w:rsidP="007A0C56">
      <w:pPr>
        <w:jc w:val="both"/>
        <w:rPr>
          <w:rFonts w:ascii="Book Antiqua" w:hAnsi="Book Antiqua"/>
          <w:lang w:val="es-ES_tradnl"/>
        </w:rPr>
      </w:pPr>
    </w:p>
    <w:p w14:paraId="33FD432F" w14:textId="77777777" w:rsidR="0086026C" w:rsidRPr="00927EEC" w:rsidRDefault="00FD47DC" w:rsidP="00C31169">
      <w:pPr>
        <w:jc w:val="center"/>
        <w:rPr>
          <w:rFonts w:ascii="Book Antiqua" w:hAnsi="Book Antiqua"/>
          <w:b/>
        </w:rPr>
      </w:pPr>
      <w:r w:rsidRPr="00927EEC">
        <w:rPr>
          <w:rFonts w:ascii="Book Antiqua" w:hAnsi="Book Antiqua"/>
          <w:b/>
        </w:rPr>
        <w:t>ANÁLISIS DE LA MEDIDA</w:t>
      </w:r>
      <w:r w:rsidR="00245823" w:rsidRPr="00927EEC">
        <w:rPr>
          <w:rFonts w:ascii="Book Antiqua" w:hAnsi="Book Antiqua"/>
          <w:b/>
        </w:rPr>
        <w:t xml:space="preserve"> POR LA COMISIÓN</w:t>
      </w:r>
    </w:p>
    <w:p w14:paraId="16073519" w14:textId="77777777" w:rsidR="00245823" w:rsidRPr="00927EEC" w:rsidRDefault="00245823" w:rsidP="00245823">
      <w:pPr>
        <w:rPr>
          <w:rFonts w:ascii="Book Antiqua" w:hAnsi="Book Antiqua"/>
          <w:b/>
        </w:rPr>
      </w:pPr>
    </w:p>
    <w:p w14:paraId="4FAA34E9" w14:textId="77777777" w:rsidR="0016388F" w:rsidRDefault="00605AA7" w:rsidP="0016388F">
      <w:pPr>
        <w:pStyle w:val="BodyText"/>
        <w:spacing w:line="360" w:lineRule="auto"/>
        <w:ind w:firstLine="720"/>
        <w:rPr>
          <w:rFonts w:ascii="Book Antiqua" w:eastAsia="Calibri" w:hAnsi="Book Antiqua"/>
          <w:lang w:val="es-ES"/>
        </w:rPr>
      </w:pPr>
      <w:r>
        <w:rPr>
          <w:rFonts w:ascii="Book Antiqua" w:hAnsi="Book Antiqua"/>
        </w:rPr>
        <w:t>Para la evaluación de la medida ante nuestra consideración, la Comisión de Recreación y Deportes solicitó memorial explicativo</w:t>
      </w:r>
      <w:r w:rsidR="00CD1FF7" w:rsidRPr="00927EEC">
        <w:rPr>
          <w:rFonts w:ascii="Book Antiqua" w:eastAsia="Calibri" w:hAnsi="Book Antiqua"/>
          <w:lang w:val="es-ES"/>
        </w:rPr>
        <w:t xml:space="preserve"> a</w:t>
      </w:r>
      <w:r w:rsidR="00430A9F">
        <w:rPr>
          <w:rFonts w:ascii="Book Antiqua" w:eastAsia="Calibri" w:hAnsi="Book Antiqua"/>
          <w:lang w:val="es-ES"/>
        </w:rPr>
        <w:t>l</w:t>
      </w:r>
      <w:r w:rsidR="0016388F">
        <w:rPr>
          <w:rFonts w:ascii="Book Antiqua" w:eastAsia="Calibri" w:hAnsi="Book Antiqua"/>
          <w:lang w:val="es-ES"/>
        </w:rPr>
        <w:t>:</w:t>
      </w:r>
      <w:r w:rsidR="00430A9F">
        <w:rPr>
          <w:rFonts w:ascii="Book Antiqua" w:eastAsia="Calibri" w:hAnsi="Book Antiqua"/>
          <w:lang w:val="es-ES"/>
        </w:rPr>
        <w:t xml:space="preserve"> </w:t>
      </w:r>
    </w:p>
    <w:p w14:paraId="3D9F930D" w14:textId="77777777" w:rsidR="0016388F" w:rsidRDefault="00E65F97" w:rsidP="0016388F">
      <w:pPr>
        <w:pStyle w:val="BodyText"/>
        <w:numPr>
          <w:ilvl w:val="0"/>
          <w:numId w:val="27"/>
        </w:numPr>
        <w:spacing w:line="360" w:lineRule="auto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Departamento de Recreación y Deportes</w:t>
      </w:r>
    </w:p>
    <w:p w14:paraId="04C891E7" w14:textId="77777777" w:rsidR="0016388F" w:rsidRDefault="0016388F" w:rsidP="0016388F">
      <w:pPr>
        <w:pStyle w:val="BodyText"/>
        <w:numPr>
          <w:ilvl w:val="0"/>
          <w:numId w:val="27"/>
        </w:numPr>
        <w:spacing w:line="360" w:lineRule="auto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Municipio de Bayamón</w:t>
      </w:r>
    </w:p>
    <w:p w14:paraId="4842EE46" w14:textId="77777777" w:rsidR="0016388F" w:rsidRDefault="00605AA7" w:rsidP="0016388F">
      <w:pPr>
        <w:pStyle w:val="BodyText"/>
        <w:numPr>
          <w:ilvl w:val="0"/>
          <w:numId w:val="27"/>
        </w:numPr>
        <w:spacing w:line="360" w:lineRule="auto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Asociación de alcaldes de Puerto Rico </w:t>
      </w:r>
    </w:p>
    <w:p w14:paraId="0C98DBCB" w14:textId="4ABBCB8C" w:rsidR="004A5516" w:rsidRDefault="00605AA7" w:rsidP="0016388F">
      <w:pPr>
        <w:pStyle w:val="BodyText"/>
        <w:numPr>
          <w:ilvl w:val="0"/>
          <w:numId w:val="27"/>
        </w:numPr>
        <w:spacing w:line="360" w:lineRule="auto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Federación de alcaldes</w:t>
      </w:r>
    </w:p>
    <w:p w14:paraId="78A9B58F" w14:textId="77777777" w:rsidR="0016388F" w:rsidRDefault="0016388F" w:rsidP="00605AA7">
      <w:pPr>
        <w:pStyle w:val="BodyText"/>
        <w:ind w:firstLine="720"/>
        <w:rPr>
          <w:rFonts w:ascii="Book Antiqua" w:hAnsi="Book Antiqua"/>
          <w:lang w:val="es-ES_tradnl"/>
        </w:rPr>
      </w:pPr>
    </w:p>
    <w:p w14:paraId="0599ED0E" w14:textId="7D27DF6A" w:rsidR="00C64261" w:rsidRPr="00C64261" w:rsidRDefault="00C64261" w:rsidP="00C64261">
      <w:pPr>
        <w:pStyle w:val="BodyText"/>
        <w:rPr>
          <w:rFonts w:ascii="Book Antiqua" w:hAnsi="Book Antiqua"/>
          <w:b/>
          <w:bCs/>
          <w:sz w:val="28"/>
          <w:szCs w:val="28"/>
          <w:u w:val="single"/>
          <w:lang w:val="es-ES_tradnl"/>
        </w:rPr>
      </w:pPr>
    </w:p>
    <w:p w14:paraId="7DB2E196" w14:textId="5DFEAD3F" w:rsidR="00C64261" w:rsidRPr="00C64261" w:rsidRDefault="00C64261" w:rsidP="00C64261">
      <w:pPr>
        <w:pStyle w:val="BodyText"/>
        <w:numPr>
          <w:ilvl w:val="0"/>
          <w:numId w:val="13"/>
        </w:numPr>
        <w:rPr>
          <w:rFonts w:ascii="Book Antiqua" w:hAnsi="Book Antiqua"/>
          <w:b/>
          <w:bCs/>
          <w:sz w:val="28"/>
          <w:szCs w:val="28"/>
          <w:u w:val="single"/>
        </w:rPr>
      </w:pPr>
      <w:r w:rsidRPr="00C64261">
        <w:rPr>
          <w:rFonts w:ascii="Book Antiqua" w:hAnsi="Book Antiqua"/>
          <w:b/>
          <w:bCs/>
          <w:sz w:val="28"/>
          <w:szCs w:val="28"/>
          <w:u w:val="single"/>
          <w:lang w:val="es-ES_tradnl"/>
        </w:rPr>
        <w:t>Memoriales Explicativos</w:t>
      </w:r>
    </w:p>
    <w:p w14:paraId="18AFDAB7" w14:textId="77777777" w:rsidR="0052370F" w:rsidRPr="00927EEC" w:rsidRDefault="0052370F" w:rsidP="0034297F">
      <w:pPr>
        <w:suppressLineNumbers/>
        <w:jc w:val="both"/>
        <w:rPr>
          <w:rFonts w:ascii="Book Antiqua" w:hAnsi="Book Antiqua"/>
          <w:lang w:val="es-ES_tradnl"/>
        </w:rPr>
      </w:pPr>
    </w:p>
    <w:p w14:paraId="48887F81" w14:textId="4EAEBBCA" w:rsidR="008E28D0" w:rsidRPr="00927EEC" w:rsidRDefault="00107A52" w:rsidP="00245823">
      <w:pPr>
        <w:jc w:val="both"/>
        <w:rPr>
          <w:rFonts w:ascii="Book Antiqua" w:hAnsi="Book Antiqua"/>
          <w:b/>
          <w:u w:val="single"/>
          <w:lang w:val="es-ES_tradnl"/>
        </w:rPr>
      </w:pPr>
      <w:r>
        <w:rPr>
          <w:rFonts w:ascii="Book Antiqua" w:hAnsi="Book Antiqua"/>
          <w:b/>
          <w:u w:val="single"/>
          <w:lang w:val="es-ES_tradnl"/>
        </w:rPr>
        <w:t xml:space="preserve">DEPARTAMENTO DE </w:t>
      </w:r>
      <w:r w:rsidR="00846AA9">
        <w:rPr>
          <w:rFonts w:ascii="Book Antiqua" w:hAnsi="Book Antiqua"/>
          <w:b/>
          <w:u w:val="single"/>
          <w:lang w:val="es-ES_tradnl"/>
        </w:rPr>
        <w:t>RECREACIÓN</w:t>
      </w:r>
      <w:r>
        <w:rPr>
          <w:rFonts w:ascii="Book Antiqua" w:hAnsi="Book Antiqua"/>
          <w:b/>
          <w:u w:val="single"/>
          <w:lang w:val="es-ES_tradnl"/>
        </w:rPr>
        <w:t xml:space="preserve"> Y DEPORTES</w:t>
      </w:r>
    </w:p>
    <w:p w14:paraId="22B41D86" w14:textId="77777777" w:rsidR="00927EEC" w:rsidRPr="00927EEC" w:rsidRDefault="00927EEC" w:rsidP="00245823">
      <w:pPr>
        <w:jc w:val="both"/>
        <w:rPr>
          <w:rFonts w:ascii="Book Antiqua" w:hAnsi="Book Antiqua"/>
          <w:b/>
          <w:u w:val="single"/>
          <w:lang w:val="es-ES_tradnl"/>
        </w:rPr>
      </w:pPr>
    </w:p>
    <w:p w14:paraId="4CECD64D" w14:textId="6CE6CBF9" w:rsidR="008B0DC9" w:rsidRDefault="00107A52" w:rsidP="00245823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El Departamento de Recreación y Deportes (DRD) por conducto de su secretario, Ray J. Quiñones Vázquez, comienza sus </w:t>
      </w:r>
      <w:r w:rsidR="00341BFF">
        <w:rPr>
          <w:rFonts w:ascii="Book Antiqua" w:hAnsi="Book Antiqua"/>
          <w:lang w:val="es-ES_tradnl"/>
        </w:rPr>
        <w:t>comentarios</w:t>
      </w:r>
      <w:r>
        <w:rPr>
          <w:rFonts w:ascii="Book Antiqua" w:hAnsi="Book Antiqua"/>
          <w:lang w:val="es-ES_tradnl"/>
        </w:rPr>
        <w:t xml:space="preserve"> escritos esbozando</w:t>
      </w:r>
      <w:r w:rsidR="00AC3054">
        <w:rPr>
          <w:rFonts w:ascii="Book Antiqua" w:hAnsi="Book Antiqua"/>
          <w:lang w:val="es-ES_tradnl"/>
        </w:rPr>
        <w:t xml:space="preserve"> la política pública que consagra su ley orgánica, la Ley Núm.8-2004, según enmendada, mejor conocida cono la “Ley Orgánica del Departamento de recreación y Deportes”</w:t>
      </w:r>
      <w:r w:rsidR="00341BFF">
        <w:rPr>
          <w:rFonts w:ascii="Book Antiqua" w:hAnsi="Book Antiqua"/>
          <w:lang w:val="es-ES_tradnl"/>
        </w:rPr>
        <w:t xml:space="preserve">. </w:t>
      </w:r>
      <w:r w:rsidR="00AC3054">
        <w:rPr>
          <w:rFonts w:ascii="Book Antiqua" w:hAnsi="Book Antiqua"/>
          <w:lang w:val="es-ES_tradnl"/>
        </w:rPr>
        <w:t>En virtud de lo cual, es el ente encargado de la formulación de la política pública del deporte del Gobierno de Puerto Rico, así como promover, regular, y fiscalizar la recreación y el deporte en todas sus manifestaciones y modalidades.</w:t>
      </w:r>
    </w:p>
    <w:p w14:paraId="03C96DF9" w14:textId="559D95E5" w:rsidR="00341BFF" w:rsidRDefault="00341BFF" w:rsidP="00245823">
      <w:pPr>
        <w:jc w:val="both"/>
        <w:rPr>
          <w:rFonts w:ascii="Book Antiqua" w:hAnsi="Book Antiqua"/>
          <w:lang w:val="es-ES_tradnl"/>
        </w:rPr>
      </w:pPr>
    </w:p>
    <w:p w14:paraId="67F76341" w14:textId="54DA5CD1" w:rsidR="00BB1A25" w:rsidRDefault="009A69ED" w:rsidP="00D540FD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Como parte del análisis, el DRD </w:t>
      </w:r>
      <w:r w:rsidR="00D540FD">
        <w:rPr>
          <w:rFonts w:ascii="Book Antiqua" w:hAnsi="Book Antiqua"/>
          <w:lang w:val="es-ES_tradnl"/>
        </w:rPr>
        <w:t xml:space="preserve">comienza sus comentarios </w:t>
      </w:r>
      <w:r w:rsidR="0078726B">
        <w:rPr>
          <w:rFonts w:ascii="Book Antiqua" w:hAnsi="Book Antiqua"/>
          <w:lang w:val="es-ES_tradnl"/>
        </w:rPr>
        <w:t>escritos</w:t>
      </w:r>
      <w:r w:rsidR="00D540FD">
        <w:rPr>
          <w:rFonts w:ascii="Book Antiqua" w:hAnsi="Book Antiqua"/>
          <w:lang w:val="es-ES_tradnl"/>
        </w:rPr>
        <w:t xml:space="preserve"> resaltando las aportaciones y el legado de </w:t>
      </w:r>
      <w:r w:rsidR="00D540FD" w:rsidRPr="00837EB6">
        <w:rPr>
          <w:rFonts w:ascii="Book Antiqua" w:hAnsi="Book Antiqua"/>
        </w:rPr>
        <w:t>Ángel</w:t>
      </w:r>
      <w:r w:rsidR="00D540FD">
        <w:rPr>
          <w:rFonts w:ascii="Book Antiqua" w:hAnsi="Book Antiqua"/>
        </w:rPr>
        <w:t xml:space="preserve"> </w:t>
      </w:r>
      <w:r w:rsidR="00D540FD" w:rsidRPr="00837EB6">
        <w:rPr>
          <w:rFonts w:ascii="Book Antiqua" w:hAnsi="Book Antiqua"/>
        </w:rPr>
        <w:t>“</w:t>
      </w:r>
      <w:proofErr w:type="spellStart"/>
      <w:r w:rsidR="00D540FD">
        <w:rPr>
          <w:rFonts w:ascii="Book Antiqua" w:hAnsi="Book Antiqua"/>
        </w:rPr>
        <w:t>Cowy</w:t>
      </w:r>
      <w:proofErr w:type="spellEnd"/>
      <w:r w:rsidR="00D540FD">
        <w:rPr>
          <w:rFonts w:ascii="Book Antiqua" w:hAnsi="Book Antiqua"/>
        </w:rPr>
        <w:t>”</w:t>
      </w:r>
      <w:r w:rsidR="00D540FD" w:rsidRPr="00837EB6">
        <w:rPr>
          <w:rFonts w:ascii="Book Antiqua" w:hAnsi="Book Antiqua"/>
        </w:rPr>
        <w:t xml:space="preserve"> Pérez </w:t>
      </w:r>
      <w:proofErr w:type="spellStart"/>
      <w:r w:rsidR="00D540FD" w:rsidRPr="00837EB6">
        <w:rPr>
          <w:rFonts w:ascii="Book Antiqua" w:hAnsi="Book Antiqua"/>
        </w:rPr>
        <w:t>Alers</w:t>
      </w:r>
      <w:proofErr w:type="spellEnd"/>
      <w:r w:rsidR="00D540FD">
        <w:rPr>
          <w:rFonts w:ascii="Book Antiqua" w:hAnsi="Book Antiqua"/>
        </w:rPr>
        <w:t xml:space="preserve"> en el deporte puertorriqueño</w:t>
      </w:r>
      <w:r w:rsidR="00BB1A25">
        <w:rPr>
          <w:rFonts w:ascii="Book Antiqua" w:hAnsi="Book Antiqua"/>
          <w:lang w:val="es-ES_tradnl"/>
        </w:rPr>
        <w:t xml:space="preserve">. Conforme lo anterior, el DRD </w:t>
      </w:r>
      <w:r w:rsidR="00D540FD">
        <w:rPr>
          <w:rFonts w:ascii="Book Antiqua" w:hAnsi="Book Antiqua"/>
          <w:lang w:val="es-ES_tradnl"/>
        </w:rPr>
        <w:t xml:space="preserve">señaló que no tiene </w:t>
      </w:r>
      <w:r w:rsidR="009B2FCD">
        <w:rPr>
          <w:rFonts w:ascii="Book Antiqua" w:hAnsi="Book Antiqua"/>
          <w:lang w:val="es-ES_tradnl"/>
        </w:rPr>
        <w:t>objeción</w:t>
      </w:r>
      <w:r w:rsidR="00D540FD">
        <w:rPr>
          <w:rFonts w:ascii="Book Antiqua" w:hAnsi="Book Antiqua"/>
          <w:lang w:val="es-ES_tradnl"/>
        </w:rPr>
        <w:t xml:space="preserve"> para que se le asigne a la pista </w:t>
      </w:r>
      <w:r w:rsidR="0078726B">
        <w:rPr>
          <w:rFonts w:ascii="Book Antiqua" w:hAnsi="Book Antiqua"/>
          <w:lang w:val="es-ES_tradnl"/>
        </w:rPr>
        <w:t>atlética</w:t>
      </w:r>
      <w:r w:rsidR="00D540FD">
        <w:rPr>
          <w:rFonts w:ascii="Book Antiqua" w:hAnsi="Book Antiqua"/>
          <w:lang w:val="es-ES_tradnl"/>
        </w:rPr>
        <w:t xml:space="preserve"> del complejo deportivo Efraín Calcaño Alicea, ubicado en el Municipio de Bayamón con el nombre de Ángel “</w:t>
      </w:r>
      <w:proofErr w:type="spellStart"/>
      <w:r w:rsidR="00D540FD">
        <w:rPr>
          <w:rFonts w:ascii="Book Antiqua" w:hAnsi="Book Antiqua"/>
          <w:lang w:val="es-ES_tradnl"/>
        </w:rPr>
        <w:t>Cowy</w:t>
      </w:r>
      <w:proofErr w:type="spellEnd"/>
      <w:r w:rsidR="00D540FD">
        <w:rPr>
          <w:rFonts w:ascii="Book Antiqua" w:hAnsi="Book Antiqua"/>
          <w:lang w:val="es-ES_tradnl"/>
        </w:rPr>
        <w:t>”</w:t>
      </w:r>
      <w:r w:rsidR="0078726B">
        <w:rPr>
          <w:rFonts w:ascii="Book Antiqua" w:hAnsi="Book Antiqua"/>
          <w:lang w:val="es-ES_tradnl"/>
        </w:rPr>
        <w:t xml:space="preserve"> Pérez</w:t>
      </w:r>
      <w:r w:rsidR="00D540FD">
        <w:rPr>
          <w:rFonts w:ascii="Book Antiqua" w:hAnsi="Book Antiqua"/>
          <w:lang w:val="es-ES_tradnl"/>
        </w:rPr>
        <w:t xml:space="preserve"> </w:t>
      </w:r>
      <w:proofErr w:type="spellStart"/>
      <w:r w:rsidR="00D540FD">
        <w:rPr>
          <w:rFonts w:ascii="Book Antiqua" w:hAnsi="Book Antiqua"/>
          <w:lang w:val="es-ES_tradnl"/>
        </w:rPr>
        <w:t>Alers</w:t>
      </w:r>
      <w:proofErr w:type="spellEnd"/>
      <w:r w:rsidR="00D540FD">
        <w:rPr>
          <w:rFonts w:ascii="Book Antiqua" w:hAnsi="Book Antiqua"/>
          <w:lang w:val="es-ES_tradnl"/>
        </w:rPr>
        <w:t>, para dejar en la posterioridad el nombre de</w:t>
      </w:r>
      <w:r w:rsidR="00D540FD">
        <w:rPr>
          <w:rFonts w:ascii="Book Antiqua" w:hAnsi="Book Antiqua"/>
        </w:rPr>
        <w:t xml:space="preserve"> un gran aliado del deporte puertorriqueño.</w:t>
      </w:r>
    </w:p>
    <w:p w14:paraId="405A0E84" w14:textId="59EBB9BD" w:rsidR="00BB1A25" w:rsidRDefault="00BB1A25" w:rsidP="00605AA7">
      <w:pPr>
        <w:jc w:val="both"/>
        <w:rPr>
          <w:rFonts w:ascii="Book Antiqua" w:hAnsi="Book Antiqua"/>
          <w:lang w:val="es-ES_tradnl"/>
        </w:rPr>
      </w:pPr>
    </w:p>
    <w:p w14:paraId="7BF8C984" w14:textId="1ABD7180" w:rsidR="00D540FD" w:rsidRDefault="00D540FD" w:rsidP="00605AA7">
      <w:pPr>
        <w:jc w:val="both"/>
        <w:rPr>
          <w:rFonts w:ascii="Book Antiqua" w:hAnsi="Book Antiqua"/>
          <w:b/>
          <w:bCs/>
          <w:u w:val="single"/>
          <w:lang w:val="es-ES_tradnl"/>
        </w:rPr>
      </w:pPr>
      <w:r>
        <w:rPr>
          <w:rFonts w:ascii="Book Antiqua" w:hAnsi="Book Antiqua"/>
          <w:b/>
          <w:bCs/>
          <w:u w:val="single"/>
          <w:lang w:val="es-ES_tradnl"/>
        </w:rPr>
        <w:t>MUNICIPIO DE BAYAMÓN</w:t>
      </w:r>
    </w:p>
    <w:p w14:paraId="5DB92E93" w14:textId="77777777" w:rsidR="00D540FD" w:rsidRDefault="00D540FD" w:rsidP="00605AA7">
      <w:pPr>
        <w:jc w:val="both"/>
        <w:rPr>
          <w:rFonts w:ascii="Book Antiqua" w:hAnsi="Book Antiqua"/>
          <w:b/>
          <w:bCs/>
          <w:u w:val="single"/>
          <w:lang w:val="es-ES_tradnl"/>
        </w:rPr>
      </w:pPr>
    </w:p>
    <w:p w14:paraId="46F28F9F" w14:textId="6E86E9C5" w:rsidR="00D540FD" w:rsidRPr="00D540FD" w:rsidRDefault="00D540FD" w:rsidP="00605AA7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El Municipio de Bayamón, por conducto de su </w:t>
      </w:r>
      <w:r w:rsidR="009B2FCD">
        <w:rPr>
          <w:rFonts w:ascii="Book Antiqua" w:hAnsi="Book Antiqua"/>
          <w:lang w:val="es-ES_tradnl"/>
        </w:rPr>
        <w:t>alcalde</w:t>
      </w:r>
      <w:r>
        <w:rPr>
          <w:rFonts w:ascii="Book Antiqua" w:hAnsi="Book Antiqua"/>
          <w:lang w:val="es-ES_tradnl"/>
        </w:rPr>
        <w:t>, Honorable Ramón Luis Rivera Cruz, luego de resaltar la vida, obra y el legado deportivo de Ángel “</w:t>
      </w:r>
      <w:proofErr w:type="spellStart"/>
      <w:r>
        <w:rPr>
          <w:rFonts w:ascii="Book Antiqua" w:hAnsi="Book Antiqua"/>
          <w:lang w:val="es-ES_tradnl"/>
        </w:rPr>
        <w:t>Cowy</w:t>
      </w:r>
      <w:proofErr w:type="spellEnd"/>
      <w:r>
        <w:rPr>
          <w:rFonts w:ascii="Book Antiqua" w:hAnsi="Book Antiqua"/>
          <w:lang w:val="es-ES_tradnl"/>
        </w:rPr>
        <w:t>”</w:t>
      </w:r>
      <w:r w:rsidR="00E97973">
        <w:rPr>
          <w:rFonts w:ascii="Book Antiqua" w:hAnsi="Book Antiqua"/>
          <w:lang w:val="es-ES_tradnl"/>
        </w:rPr>
        <w:t xml:space="preserve"> Pérez</w:t>
      </w:r>
      <w:r>
        <w:rPr>
          <w:rFonts w:ascii="Book Antiqua" w:hAnsi="Book Antiqua"/>
          <w:lang w:val="es-ES_tradnl"/>
        </w:rPr>
        <w:t xml:space="preserve"> </w:t>
      </w:r>
      <w:proofErr w:type="spellStart"/>
      <w:r>
        <w:rPr>
          <w:rFonts w:ascii="Book Antiqua" w:hAnsi="Book Antiqua"/>
          <w:lang w:val="es-ES_tradnl"/>
        </w:rPr>
        <w:t>Alers</w:t>
      </w:r>
      <w:proofErr w:type="spellEnd"/>
      <w:r>
        <w:rPr>
          <w:rFonts w:ascii="Book Antiqua" w:hAnsi="Book Antiqua"/>
          <w:lang w:val="es-ES_tradnl"/>
        </w:rPr>
        <w:t xml:space="preserve"> expresó no </w:t>
      </w:r>
      <w:r w:rsidR="0078726B">
        <w:rPr>
          <w:rFonts w:ascii="Book Antiqua" w:hAnsi="Book Antiqua"/>
          <w:lang w:val="es-ES_tradnl"/>
        </w:rPr>
        <w:t>tiene</w:t>
      </w:r>
      <w:r>
        <w:rPr>
          <w:rFonts w:ascii="Book Antiqua" w:hAnsi="Book Antiqua"/>
          <w:lang w:val="es-ES_tradnl"/>
        </w:rPr>
        <w:t xml:space="preserve"> </w:t>
      </w:r>
      <w:r w:rsidR="0078726B">
        <w:rPr>
          <w:rFonts w:ascii="Book Antiqua" w:hAnsi="Book Antiqua"/>
          <w:lang w:val="es-ES_tradnl"/>
        </w:rPr>
        <w:t>objeción</w:t>
      </w:r>
      <w:r>
        <w:rPr>
          <w:rFonts w:ascii="Book Antiqua" w:hAnsi="Book Antiqua"/>
          <w:lang w:val="es-ES_tradnl"/>
        </w:rPr>
        <w:t xml:space="preserve"> con la </w:t>
      </w:r>
      <w:r w:rsidR="0078726B">
        <w:rPr>
          <w:rFonts w:ascii="Book Antiqua" w:hAnsi="Book Antiqua"/>
          <w:lang w:val="es-ES_tradnl"/>
        </w:rPr>
        <w:t>aprobación</w:t>
      </w:r>
      <w:r>
        <w:rPr>
          <w:rFonts w:ascii="Book Antiqua" w:hAnsi="Book Antiqua"/>
          <w:lang w:val="es-ES_tradnl"/>
        </w:rPr>
        <w:t xml:space="preserve"> de la </w:t>
      </w:r>
      <w:r w:rsidR="0078726B">
        <w:rPr>
          <w:rFonts w:ascii="Book Antiqua" w:hAnsi="Book Antiqua"/>
          <w:lang w:val="es-ES_tradnl"/>
        </w:rPr>
        <w:t>resolución</w:t>
      </w:r>
      <w:r>
        <w:rPr>
          <w:rFonts w:ascii="Book Antiqua" w:hAnsi="Book Antiqua"/>
          <w:lang w:val="es-ES_tradnl"/>
        </w:rPr>
        <w:t xml:space="preserve"> conjunta de la cámara 548, que pretende denominar la pista </w:t>
      </w:r>
      <w:r w:rsidR="0078726B">
        <w:rPr>
          <w:rFonts w:ascii="Book Antiqua" w:hAnsi="Book Antiqua"/>
          <w:lang w:val="es-ES_tradnl"/>
        </w:rPr>
        <w:t>atlética</w:t>
      </w:r>
      <w:r>
        <w:rPr>
          <w:rFonts w:ascii="Book Antiqua" w:hAnsi="Book Antiqua"/>
          <w:lang w:val="es-ES_tradnl"/>
        </w:rPr>
        <w:t xml:space="preserve"> del complejo deportivo Efraín Calcaño Alicea, ubicado en el Municipio de Bayamón, con el nombre de Ángel “</w:t>
      </w:r>
      <w:proofErr w:type="spellStart"/>
      <w:r>
        <w:rPr>
          <w:rFonts w:ascii="Book Antiqua" w:hAnsi="Book Antiqua"/>
          <w:lang w:val="es-ES_tradnl"/>
        </w:rPr>
        <w:t>Cowy</w:t>
      </w:r>
      <w:proofErr w:type="spellEnd"/>
      <w:r>
        <w:rPr>
          <w:rFonts w:ascii="Book Antiqua" w:hAnsi="Book Antiqua"/>
          <w:lang w:val="es-ES_tradnl"/>
        </w:rPr>
        <w:t>”</w:t>
      </w:r>
      <w:r w:rsidR="00E97973">
        <w:rPr>
          <w:rFonts w:ascii="Book Antiqua" w:hAnsi="Book Antiqua"/>
          <w:lang w:val="es-ES_tradnl"/>
        </w:rPr>
        <w:t xml:space="preserve"> Pérez</w:t>
      </w:r>
      <w:r>
        <w:rPr>
          <w:rFonts w:ascii="Book Antiqua" w:hAnsi="Book Antiqua"/>
          <w:lang w:val="es-ES_tradnl"/>
        </w:rPr>
        <w:t xml:space="preserve"> </w:t>
      </w:r>
      <w:proofErr w:type="spellStart"/>
      <w:r>
        <w:rPr>
          <w:rFonts w:ascii="Book Antiqua" w:hAnsi="Book Antiqua"/>
          <w:lang w:val="es-ES_tradnl"/>
        </w:rPr>
        <w:t>Alers</w:t>
      </w:r>
      <w:proofErr w:type="spellEnd"/>
      <w:r>
        <w:rPr>
          <w:rFonts w:ascii="Book Antiqua" w:hAnsi="Book Antiqua"/>
          <w:lang w:val="es-ES_tradnl"/>
        </w:rPr>
        <w:t>.</w:t>
      </w:r>
    </w:p>
    <w:p w14:paraId="4E941BA0" w14:textId="77777777" w:rsidR="00D540FD" w:rsidRDefault="00D540FD" w:rsidP="00605AA7">
      <w:pPr>
        <w:jc w:val="both"/>
        <w:rPr>
          <w:rFonts w:ascii="Book Antiqua" w:hAnsi="Book Antiqua"/>
          <w:b/>
          <w:bCs/>
          <w:u w:val="single"/>
          <w:lang w:val="es-ES_tradnl"/>
        </w:rPr>
      </w:pPr>
    </w:p>
    <w:p w14:paraId="4341750E" w14:textId="1257D507" w:rsidR="00BB1A25" w:rsidRPr="009A69ED" w:rsidRDefault="00BB1A25" w:rsidP="00605AA7">
      <w:pPr>
        <w:jc w:val="both"/>
        <w:rPr>
          <w:rFonts w:ascii="Book Antiqua" w:hAnsi="Book Antiqua"/>
          <w:b/>
          <w:bCs/>
          <w:u w:val="single"/>
          <w:lang w:val="es-ES_tradnl"/>
        </w:rPr>
      </w:pPr>
      <w:r>
        <w:rPr>
          <w:rFonts w:ascii="Book Antiqua" w:hAnsi="Book Antiqua"/>
          <w:b/>
          <w:bCs/>
          <w:u w:val="single"/>
          <w:lang w:val="es-ES_tradnl"/>
        </w:rPr>
        <w:t>ASOCIACI</w:t>
      </w:r>
      <w:r w:rsidR="00E02CBF">
        <w:rPr>
          <w:rFonts w:ascii="Book Antiqua" w:hAnsi="Book Antiqua"/>
          <w:b/>
          <w:bCs/>
          <w:u w:val="single"/>
          <w:lang w:val="es-ES_tradnl"/>
        </w:rPr>
        <w:t>Ó</w:t>
      </w:r>
      <w:r>
        <w:rPr>
          <w:rFonts w:ascii="Book Antiqua" w:hAnsi="Book Antiqua"/>
          <w:b/>
          <w:bCs/>
          <w:u w:val="single"/>
          <w:lang w:val="es-ES_tradnl"/>
        </w:rPr>
        <w:t xml:space="preserve">N DE ALCALDES DE PUERTO RICO </w:t>
      </w:r>
    </w:p>
    <w:p w14:paraId="2E1FFCE8" w14:textId="3C434ECD" w:rsidR="009A69ED" w:rsidRDefault="009A69ED" w:rsidP="00245823">
      <w:pPr>
        <w:jc w:val="both"/>
        <w:rPr>
          <w:rFonts w:ascii="Book Antiqua" w:hAnsi="Book Antiqua"/>
          <w:lang w:val="es-ES_tradnl"/>
        </w:rPr>
      </w:pPr>
    </w:p>
    <w:p w14:paraId="57D80BC8" w14:textId="74DA0283" w:rsidR="00482F39" w:rsidRDefault="009A69ED" w:rsidP="00BB1A25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La </w:t>
      </w:r>
      <w:r w:rsidR="00BB1A25">
        <w:rPr>
          <w:rFonts w:ascii="Book Antiqua" w:hAnsi="Book Antiqua"/>
          <w:lang w:val="es-ES_tradnl"/>
        </w:rPr>
        <w:t xml:space="preserve">Asociación de </w:t>
      </w:r>
      <w:r w:rsidR="00E97973">
        <w:rPr>
          <w:rFonts w:ascii="Book Antiqua" w:hAnsi="Book Antiqua"/>
          <w:lang w:val="es-ES_tradnl"/>
        </w:rPr>
        <w:t>alcaldes</w:t>
      </w:r>
      <w:r w:rsidR="00BB1A25">
        <w:rPr>
          <w:rFonts w:ascii="Book Antiqua" w:hAnsi="Book Antiqua"/>
          <w:lang w:val="es-ES_tradnl"/>
        </w:rPr>
        <w:t xml:space="preserve"> por conducto de su director ejecutivo</w:t>
      </w:r>
      <w:r w:rsidR="00482F39">
        <w:rPr>
          <w:rFonts w:ascii="Book Antiqua" w:hAnsi="Book Antiqua"/>
          <w:lang w:val="es-ES_tradnl"/>
        </w:rPr>
        <w:t xml:space="preserve"> Axel F. Roque García</w:t>
      </w:r>
      <w:r w:rsidR="00BB1A25">
        <w:rPr>
          <w:rFonts w:ascii="Book Antiqua" w:hAnsi="Book Antiqua"/>
          <w:lang w:val="es-ES_tradnl"/>
        </w:rPr>
        <w:t xml:space="preserve">, endosó la Resolución Conjunta de la Cámara </w:t>
      </w:r>
      <w:r w:rsidR="00482F39">
        <w:rPr>
          <w:rFonts w:ascii="Book Antiqua" w:hAnsi="Book Antiqua"/>
          <w:lang w:val="es-ES_tradnl"/>
        </w:rPr>
        <w:t>548</w:t>
      </w:r>
      <w:r w:rsidR="00BB1A25">
        <w:rPr>
          <w:rFonts w:ascii="Book Antiqua" w:hAnsi="Book Antiqua"/>
          <w:lang w:val="es-ES_tradnl"/>
        </w:rPr>
        <w:t xml:space="preserve">, ya que entiende que </w:t>
      </w:r>
      <w:r w:rsidR="00482F39">
        <w:rPr>
          <w:rFonts w:ascii="Book Antiqua" w:hAnsi="Book Antiqua"/>
          <w:lang w:val="es-ES_tradnl"/>
        </w:rPr>
        <w:t>las ejecutorias de Ángel “</w:t>
      </w:r>
      <w:proofErr w:type="spellStart"/>
      <w:r w:rsidR="00482F39">
        <w:rPr>
          <w:rFonts w:ascii="Book Antiqua" w:hAnsi="Book Antiqua"/>
          <w:lang w:val="es-ES_tradnl"/>
        </w:rPr>
        <w:t>Cowy</w:t>
      </w:r>
      <w:proofErr w:type="spellEnd"/>
      <w:r w:rsidR="00482F39">
        <w:rPr>
          <w:rFonts w:ascii="Book Antiqua" w:hAnsi="Book Antiqua"/>
          <w:lang w:val="es-ES_tradnl"/>
        </w:rPr>
        <w:t>”</w:t>
      </w:r>
      <w:r w:rsidR="00E97973">
        <w:rPr>
          <w:rFonts w:ascii="Book Antiqua" w:hAnsi="Book Antiqua"/>
          <w:lang w:val="es-ES_tradnl"/>
        </w:rPr>
        <w:t xml:space="preserve"> Pérez</w:t>
      </w:r>
      <w:r w:rsidR="00482F39">
        <w:rPr>
          <w:rFonts w:ascii="Book Antiqua" w:hAnsi="Book Antiqua"/>
          <w:lang w:val="es-ES_tradnl"/>
        </w:rPr>
        <w:t xml:space="preserve"> </w:t>
      </w:r>
      <w:proofErr w:type="spellStart"/>
      <w:r w:rsidR="00482F39">
        <w:rPr>
          <w:rFonts w:ascii="Book Antiqua" w:hAnsi="Book Antiqua"/>
          <w:lang w:val="es-ES_tradnl"/>
        </w:rPr>
        <w:t>Alers</w:t>
      </w:r>
      <w:proofErr w:type="spellEnd"/>
      <w:r w:rsidR="00482F39">
        <w:rPr>
          <w:rFonts w:ascii="Book Antiqua" w:hAnsi="Book Antiqua"/>
          <w:lang w:val="es-ES_tradnl"/>
        </w:rPr>
        <w:t xml:space="preserve">, ameritan la </w:t>
      </w:r>
      <w:r w:rsidR="0078726B">
        <w:rPr>
          <w:rFonts w:ascii="Book Antiqua" w:hAnsi="Book Antiqua"/>
          <w:lang w:val="es-ES_tradnl"/>
        </w:rPr>
        <w:t>aprobación</w:t>
      </w:r>
      <w:r w:rsidR="00482F39">
        <w:rPr>
          <w:rFonts w:ascii="Book Antiqua" w:hAnsi="Book Antiqua"/>
          <w:lang w:val="es-ES_tradnl"/>
        </w:rPr>
        <w:t xml:space="preserve"> y el reconocimiento de </w:t>
      </w:r>
      <w:r w:rsidR="00E97973">
        <w:rPr>
          <w:rFonts w:ascii="Book Antiqua" w:hAnsi="Book Antiqua"/>
          <w:lang w:val="es-ES_tradnl"/>
        </w:rPr>
        <w:t>esta</w:t>
      </w:r>
      <w:r w:rsidR="00C64261">
        <w:rPr>
          <w:rFonts w:ascii="Book Antiqua" w:hAnsi="Book Antiqua"/>
          <w:lang w:val="es-ES_tradnl"/>
        </w:rPr>
        <w:t>.</w:t>
      </w:r>
    </w:p>
    <w:p w14:paraId="753CA55F" w14:textId="32A11F41" w:rsidR="00C64261" w:rsidRDefault="00C64261" w:rsidP="00BB1A25">
      <w:pPr>
        <w:jc w:val="both"/>
        <w:rPr>
          <w:rFonts w:ascii="Book Antiqua" w:hAnsi="Book Antiqua"/>
          <w:lang w:val="es-ES_tradnl"/>
        </w:rPr>
      </w:pPr>
    </w:p>
    <w:p w14:paraId="6A38D043" w14:textId="4DA43BE1" w:rsidR="00C64261" w:rsidRDefault="00C64261" w:rsidP="00BB1A25">
      <w:pPr>
        <w:jc w:val="both"/>
        <w:rPr>
          <w:rFonts w:ascii="Book Antiqua" w:hAnsi="Book Antiqua"/>
          <w:b/>
          <w:bCs/>
          <w:u w:val="single"/>
          <w:lang w:val="es-ES_tradnl"/>
        </w:rPr>
      </w:pPr>
      <w:r w:rsidRPr="00C64261">
        <w:rPr>
          <w:rFonts w:ascii="Book Antiqua" w:hAnsi="Book Antiqua"/>
          <w:b/>
          <w:bCs/>
          <w:u w:val="single"/>
          <w:lang w:val="es-ES_tradnl"/>
        </w:rPr>
        <w:t>FEDERACI</w:t>
      </w:r>
      <w:r>
        <w:rPr>
          <w:rFonts w:ascii="Book Antiqua" w:hAnsi="Book Antiqua"/>
          <w:b/>
          <w:bCs/>
          <w:u w:val="single"/>
          <w:lang w:val="es-ES_tradnl"/>
        </w:rPr>
        <w:t>Ó</w:t>
      </w:r>
      <w:r w:rsidRPr="00C64261">
        <w:rPr>
          <w:rFonts w:ascii="Book Antiqua" w:hAnsi="Book Antiqua"/>
          <w:b/>
          <w:bCs/>
          <w:u w:val="single"/>
          <w:lang w:val="es-ES_tradnl"/>
        </w:rPr>
        <w:t>N DE ALCALDES</w:t>
      </w:r>
    </w:p>
    <w:p w14:paraId="3099F56A" w14:textId="1D68B2B6" w:rsidR="00C64261" w:rsidRDefault="00C64261" w:rsidP="00BB1A25">
      <w:pPr>
        <w:jc w:val="both"/>
        <w:rPr>
          <w:rFonts w:ascii="Book Antiqua" w:hAnsi="Book Antiqua"/>
          <w:b/>
          <w:bCs/>
          <w:u w:val="single"/>
          <w:lang w:val="es-ES_tradnl"/>
        </w:rPr>
      </w:pPr>
    </w:p>
    <w:p w14:paraId="549CA35E" w14:textId="2AE24D2F" w:rsidR="00C64261" w:rsidRDefault="00482F39" w:rsidP="00BB1A25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La</w:t>
      </w:r>
      <w:r w:rsidR="00C64261">
        <w:rPr>
          <w:rFonts w:ascii="Book Antiqua" w:hAnsi="Book Antiqua"/>
          <w:lang w:val="es-ES_tradnl"/>
        </w:rPr>
        <w:t xml:space="preserve"> </w:t>
      </w:r>
      <w:r w:rsidR="00E97973">
        <w:rPr>
          <w:rFonts w:ascii="Book Antiqua" w:hAnsi="Book Antiqua"/>
          <w:lang w:val="es-ES_tradnl"/>
        </w:rPr>
        <w:t>directora ejecutiva</w:t>
      </w:r>
      <w:r w:rsidR="00C64261">
        <w:rPr>
          <w:rFonts w:ascii="Book Antiqua" w:hAnsi="Book Antiqua"/>
          <w:lang w:val="es-ES_tradnl"/>
        </w:rPr>
        <w:t xml:space="preserve"> de la Federación de </w:t>
      </w:r>
      <w:r w:rsidR="00B24052">
        <w:rPr>
          <w:rFonts w:ascii="Book Antiqua" w:hAnsi="Book Antiqua"/>
          <w:lang w:val="es-ES_tradnl"/>
        </w:rPr>
        <w:t>alcaldes</w:t>
      </w:r>
      <w:r w:rsidR="00C64261">
        <w:rPr>
          <w:rFonts w:ascii="Book Antiqua" w:hAnsi="Book Antiqua"/>
          <w:lang w:val="es-ES_tradnl"/>
        </w:rPr>
        <w:t xml:space="preserve">, </w:t>
      </w:r>
      <w:r>
        <w:rPr>
          <w:rFonts w:ascii="Book Antiqua" w:hAnsi="Book Antiqua"/>
          <w:lang w:val="es-ES_tradnl"/>
        </w:rPr>
        <w:t>Verónica Rodríguez Irizarry</w:t>
      </w:r>
      <w:r w:rsidR="00C64261">
        <w:rPr>
          <w:rFonts w:ascii="Book Antiqua" w:hAnsi="Book Antiqua"/>
          <w:lang w:val="es-ES_tradnl"/>
        </w:rPr>
        <w:t xml:space="preserve">, señaló que </w:t>
      </w:r>
      <w:r>
        <w:rPr>
          <w:rFonts w:ascii="Book Antiqua" w:hAnsi="Book Antiqua"/>
          <w:lang w:val="es-ES_tradnl"/>
        </w:rPr>
        <w:t xml:space="preserve">la </w:t>
      </w:r>
      <w:r w:rsidR="0078726B">
        <w:rPr>
          <w:rFonts w:ascii="Book Antiqua" w:hAnsi="Book Antiqua"/>
          <w:lang w:val="es-ES_tradnl"/>
        </w:rPr>
        <w:t>federación</w:t>
      </w:r>
      <w:r>
        <w:rPr>
          <w:rFonts w:ascii="Book Antiqua" w:hAnsi="Book Antiqua"/>
          <w:lang w:val="es-ES_tradnl"/>
        </w:rPr>
        <w:t xml:space="preserve"> no </w:t>
      </w:r>
      <w:r w:rsidR="0078726B">
        <w:rPr>
          <w:rFonts w:ascii="Book Antiqua" w:hAnsi="Book Antiqua"/>
          <w:lang w:val="es-ES_tradnl"/>
        </w:rPr>
        <w:t>tiene</w:t>
      </w:r>
      <w:r>
        <w:rPr>
          <w:rFonts w:ascii="Book Antiqua" w:hAnsi="Book Antiqua"/>
          <w:lang w:val="es-ES_tradnl"/>
        </w:rPr>
        <w:t xml:space="preserve"> </w:t>
      </w:r>
      <w:r w:rsidR="0078726B">
        <w:rPr>
          <w:rFonts w:ascii="Book Antiqua" w:hAnsi="Book Antiqua"/>
          <w:lang w:val="es-ES_tradnl"/>
        </w:rPr>
        <w:t>objeción</w:t>
      </w:r>
      <w:r>
        <w:rPr>
          <w:rFonts w:ascii="Book Antiqua" w:hAnsi="Book Antiqua"/>
          <w:lang w:val="es-ES_tradnl"/>
        </w:rPr>
        <w:t xml:space="preserve"> con la designación que persigue la </w:t>
      </w:r>
      <w:r>
        <w:rPr>
          <w:rFonts w:ascii="Book Antiqua" w:hAnsi="Book Antiqua"/>
          <w:lang w:val="es-ES_tradnl"/>
        </w:rPr>
        <w:lastRenderedPageBreak/>
        <w:t xml:space="preserve">resolución conjunta que es objeto de este informe, por </w:t>
      </w:r>
      <w:r w:rsidR="0078726B">
        <w:rPr>
          <w:rFonts w:ascii="Book Antiqua" w:hAnsi="Book Antiqua"/>
          <w:lang w:val="es-ES_tradnl"/>
        </w:rPr>
        <w:t>entender</w:t>
      </w:r>
      <w:r>
        <w:rPr>
          <w:rFonts w:ascii="Book Antiqua" w:hAnsi="Book Antiqua"/>
          <w:lang w:val="es-ES_tradnl"/>
        </w:rPr>
        <w:t xml:space="preserve"> las grandes aportaciones de Ángel “</w:t>
      </w:r>
      <w:proofErr w:type="spellStart"/>
      <w:r>
        <w:rPr>
          <w:rFonts w:ascii="Book Antiqua" w:hAnsi="Book Antiqua"/>
          <w:lang w:val="es-ES_tradnl"/>
        </w:rPr>
        <w:t>Cowy</w:t>
      </w:r>
      <w:proofErr w:type="spellEnd"/>
      <w:r>
        <w:rPr>
          <w:rFonts w:ascii="Book Antiqua" w:hAnsi="Book Antiqua"/>
          <w:lang w:val="es-ES_tradnl"/>
        </w:rPr>
        <w:t>”</w:t>
      </w:r>
      <w:r w:rsidR="00E97973">
        <w:rPr>
          <w:rFonts w:ascii="Book Antiqua" w:hAnsi="Book Antiqua"/>
          <w:lang w:val="es-ES_tradnl"/>
        </w:rPr>
        <w:t xml:space="preserve"> Pérez</w:t>
      </w:r>
      <w:r>
        <w:rPr>
          <w:rFonts w:ascii="Book Antiqua" w:hAnsi="Book Antiqua"/>
          <w:lang w:val="es-ES_tradnl"/>
        </w:rPr>
        <w:t xml:space="preserve"> </w:t>
      </w:r>
      <w:proofErr w:type="spellStart"/>
      <w:r>
        <w:rPr>
          <w:rFonts w:ascii="Book Antiqua" w:hAnsi="Book Antiqua"/>
          <w:lang w:val="es-ES_tradnl"/>
        </w:rPr>
        <w:t>Alers</w:t>
      </w:r>
      <w:proofErr w:type="spellEnd"/>
      <w:r>
        <w:rPr>
          <w:rFonts w:ascii="Book Antiqua" w:hAnsi="Book Antiqua"/>
          <w:lang w:val="es-ES_tradnl"/>
        </w:rPr>
        <w:t xml:space="preserve"> al deporte y a la juventud.</w:t>
      </w:r>
    </w:p>
    <w:p w14:paraId="61C517B9" w14:textId="62CDA08C" w:rsidR="002B02D9" w:rsidRPr="00713D30" w:rsidRDefault="002B02D9" w:rsidP="00245823">
      <w:pPr>
        <w:jc w:val="both"/>
        <w:rPr>
          <w:rFonts w:ascii="Book Antiqua" w:hAnsi="Book Antiqua"/>
          <w:b/>
          <w:bCs/>
          <w:u w:val="single"/>
          <w:lang w:val="es-ES_tradnl"/>
        </w:rPr>
      </w:pPr>
    </w:p>
    <w:p w14:paraId="38B66377" w14:textId="77777777" w:rsidR="00144750" w:rsidRPr="008F26A9" w:rsidRDefault="00144750" w:rsidP="00144750">
      <w:pPr>
        <w:suppressLineNumbers/>
        <w:jc w:val="center"/>
        <w:rPr>
          <w:rFonts w:ascii="Book Antiqua" w:hAnsi="Book Antiqua"/>
          <w:b/>
          <w:bCs/>
          <w:lang w:val="es-ES"/>
        </w:rPr>
      </w:pPr>
      <w:r w:rsidRPr="008F26A9">
        <w:rPr>
          <w:rFonts w:ascii="Book Antiqua" w:hAnsi="Book Antiqua"/>
          <w:b/>
          <w:bCs/>
          <w:lang w:val="es-ES"/>
        </w:rPr>
        <w:t>SESIÓN PÚBLICA DE CONSIDERACIÓN FINAL (“</w:t>
      </w:r>
      <w:r w:rsidRPr="008F26A9">
        <w:rPr>
          <w:rFonts w:ascii="Book Antiqua" w:hAnsi="Book Antiqua"/>
          <w:b/>
          <w:bCs/>
          <w:i/>
          <w:lang w:val="es-ES"/>
        </w:rPr>
        <w:t>MARK-UP SESSION”</w:t>
      </w:r>
      <w:r w:rsidRPr="008F26A9">
        <w:rPr>
          <w:rFonts w:ascii="Book Antiqua" w:hAnsi="Book Antiqua"/>
          <w:b/>
          <w:bCs/>
          <w:lang w:val="es-ES"/>
        </w:rPr>
        <w:t>)</w:t>
      </w:r>
    </w:p>
    <w:p w14:paraId="4812A8FE" w14:textId="77777777" w:rsidR="00144750" w:rsidRPr="008F26A9" w:rsidRDefault="00144750" w:rsidP="00144750">
      <w:pPr>
        <w:suppressLineNumbers/>
        <w:jc w:val="center"/>
        <w:rPr>
          <w:rFonts w:ascii="Book Antiqua" w:hAnsi="Book Antiqua"/>
          <w:lang w:val="es-ES"/>
        </w:rPr>
      </w:pPr>
    </w:p>
    <w:p w14:paraId="3F3C5CBE" w14:textId="6FEAB649" w:rsidR="00144750" w:rsidRDefault="00144750" w:rsidP="00482F39">
      <w:pPr>
        <w:suppressLineNumbers/>
        <w:jc w:val="both"/>
        <w:rPr>
          <w:rFonts w:ascii="Book Antiqua" w:hAnsi="Book Antiqua"/>
        </w:rPr>
      </w:pPr>
      <w:r w:rsidRPr="008F26A9">
        <w:rPr>
          <w:rFonts w:ascii="Book Antiqua" w:hAnsi="Book Antiqua"/>
        </w:rPr>
        <w:t xml:space="preserve">El </w:t>
      </w:r>
      <w:r w:rsidR="00E97973">
        <w:rPr>
          <w:rFonts w:ascii="Book Antiqua" w:hAnsi="Book Antiqua"/>
        </w:rPr>
        <w:t>30</w:t>
      </w:r>
      <w:r w:rsidR="00482F39">
        <w:rPr>
          <w:rFonts w:ascii="Book Antiqua" w:hAnsi="Book Antiqua"/>
        </w:rPr>
        <w:t xml:space="preserve"> de enero de 2024</w:t>
      </w:r>
      <w:r w:rsidRPr="008F26A9">
        <w:rPr>
          <w:rFonts w:ascii="Book Antiqua" w:hAnsi="Book Antiqua"/>
        </w:rPr>
        <w:t xml:space="preserve"> la Comisión de Recreación y Deportes</w:t>
      </w:r>
      <w:r w:rsidRPr="008F26A9">
        <w:rPr>
          <w:rtl/>
        </w:rPr>
        <w:t xml:space="preserve"> </w:t>
      </w:r>
      <w:r w:rsidRPr="008F26A9">
        <w:rPr>
          <w:rFonts w:ascii="Book Antiqua" w:hAnsi="Book Antiqua"/>
        </w:rPr>
        <w:t>celebró una Sesión Pública de Consideración Final (“</w:t>
      </w:r>
      <w:r w:rsidRPr="008F26A9">
        <w:rPr>
          <w:rFonts w:ascii="Book Antiqua" w:hAnsi="Book Antiqua"/>
          <w:i/>
        </w:rPr>
        <w:t xml:space="preserve">Mark-up </w:t>
      </w:r>
      <w:proofErr w:type="spellStart"/>
      <w:r w:rsidRPr="008F26A9">
        <w:rPr>
          <w:rFonts w:ascii="Book Antiqua" w:hAnsi="Book Antiqua"/>
          <w:i/>
        </w:rPr>
        <w:t>Session</w:t>
      </w:r>
      <w:proofErr w:type="spellEnd"/>
      <w:r w:rsidRPr="008F26A9">
        <w:rPr>
          <w:rFonts w:ascii="Book Antiqua" w:hAnsi="Book Antiqua"/>
          <w:i/>
        </w:rPr>
        <w:t>”</w:t>
      </w:r>
      <w:r w:rsidRPr="008F26A9">
        <w:rPr>
          <w:rFonts w:ascii="Book Antiqua" w:hAnsi="Book Antiqua"/>
        </w:rPr>
        <w:t xml:space="preserve">) para este proyecto de ley, según lo dispone el Reglamento de la Cámara de Representantes. En dicha sesión pública se consideraron todas las enmiendas debidamente circuladas a los integrantes de la Comisión mediante el envío por correo electrónico de un “Entirillado Electrónico”. </w:t>
      </w:r>
      <w:r w:rsidR="00FE32ED">
        <w:rPr>
          <w:rFonts w:ascii="Book Antiqua" w:hAnsi="Book Antiqua"/>
        </w:rPr>
        <w:t>El presidente de la Comisión presentó en la vista de consideración final una enmienda al Entirillado Electrónico que fue acogida por los miembros de la comisión y se hace formar parte de las enmiendas circuladas a los integrantes de la Comisión</w:t>
      </w:r>
      <w:r w:rsidR="00482F39" w:rsidRPr="008F26A9">
        <w:rPr>
          <w:rFonts w:ascii="Book Antiqua" w:hAnsi="Book Antiqua"/>
        </w:rPr>
        <w:t>.</w:t>
      </w:r>
    </w:p>
    <w:p w14:paraId="19751EA7" w14:textId="77777777" w:rsidR="00482F39" w:rsidRPr="008F26A9" w:rsidRDefault="00482F39" w:rsidP="00482F39">
      <w:pPr>
        <w:suppressLineNumbers/>
        <w:jc w:val="both"/>
        <w:rPr>
          <w:rFonts w:ascii="Book Antiqua" w:hAnsi="Book Antiqua"/>
        </w:rPr>
      </w:pPr>
    </w:p>
    <w:p w14:paraId="09BEC1DD" w14:textId="71F99F64" w:rsidR="00144750" w:rsidRDefault="00144750" w:rsidP="00144750">
      <w:pPr>
        <w:suppressLineNumbers/>
        <w:jc w:val="both"/>
        <w:rPr>
          <w:rFonts w:ascii="Book Antiqua" w:hAnsi="Book Antiqua"/>
        </w:rPr>
      </w:pPr>
      <w:r w:rsidRPr="00FE32ED">
        <w:rPr>
          <w:rFonts w:ascii="Book Antiqua" w:hAnsi="Book Antiqua"/>
        </w:rPr>
        <w:t xml:space="preserve">Con </w:t>
      </w:r>
      <w:r w:rsidR="00D85BA8">
        <w:rPr>
          <w:rFonts w:ascii="Book Antiqua" w:hAnsi="Book Antiqua"/>
        </w:rPr>
        <w:t>nueve</w:t>
      </w:r>
      <w:r w:rsidRPr="00FE32ED">
        <w:rPr>
          <w:rFonts w:ascii="Book Antiqua" w:hAnsi="Book Antiqua"/>
        </w:rPr>
        <w:t xml:space="preserve"> (</w:t>
      </w:r>
      <w:r w:rsidR="00D85BA8">
        <w:rPr>
          <w:rFonts w:ascii="Book Antiqua" w:hAnsi="Book Antiqua"/>
        </w:rPr>
        <w:t>9</w:t>
      </w:r>
      <w:r w:rsidRPr="00FE32ED">
        <w:rPr>
          <w:rFonts w:ascii="Book Antiqua" w:hAnsi="Book Antiqua"/>
        </w:rPr>
        <w:t xml:space="preserve">) votos a favor, ninguno en contra y </w:t>
      </w:r>
      <w:r w:rsidR="00FE32ED" w:rsidRPr="00FE32ED">
        <w:rPr>
          <w:rFonts w:ascii="Book Antiqua" w:hAnsi="Book Antiqua"/>
        </w:rPr>
        <w:t>ningún</w:t>
      </w:r>
      <w:r w:rsidRPr="00FE32ED">
        <w:rPr>
          <w:rFonts w:ascii="Book Antiqua" w:hAnsi="Book Antiqua"/>
        </w:rPr>
        <w:t xml:space="preserve"> voto abstenido, la decisión de la Comisión sobre la Resolución Conjunta de la Cámara </w:t>
      </w:r>
      <w:r w:rsidR="00482F39" w:rsidRPr="00FE32ED">
        <w:rPr>
          <w:rFonts w:ascii="Book Antiqua" w:hAnsi="Book Antiqua"/>
        </w:rPr>
        <w:t>548</w:t>
      </w:r>
      <w:r w:rsidRPr="00FE32ED">
        <w:rPr>
          <w:rFonts w:ascii="Book Antiqua" w:hAnsi="Book Antiqua"/>
        </w:rPr>
        <w:t>, fue la aprobación de la medida con las enmiendas sugeridas por el presidente de la Comisión mediante el “Entirillado Electrónico” enviado, y que con este Informe se incluye.</w:t>
      </w:r>
    </w:p>
    <w:p w14:paraId="761FF0C8" w14:textId="77777777" w:rsidR="00144750" w:rsidRPr="00D34D48" w:rsidRDefault="00144750" w:rsidP="00144750">
      <w:pPr>
        <w:suppressLineNumbers/>
        <w:jc w:val="both"/>
        <w:rPr>
          <w:rFonts w:ascii="Book Antiqua" w:hAnsi="Book Antiqua"/>
        </w:rPr>
      </w:pPr>
    </w:p>
    <w:p w14:paraId="42651D05" w14:textId="77777777" w:rsidR="00144750" w:rsidRPr="00270A4D" w:rsidRDefault="00144750" w:rsidP="00144750">
      <w:pPr>
        <w:suppressLineNumbers/>
        <w:jc w:val="center"/>
        <w:rPr>
          <w:rFonts w:ascii="Book Antiqua" w:hAnsi="Book Antiqua"/>
          <w:b/>
          <w:bCs/>
        </w:rPr>
      </w:pPr>
    </w:p>
    <w:p w14:paraId="3C17261A" w14:textId="77777777" w:rsidR="00144750" w:rsidRPr="008F26A9" w:rsidRDefault="00144750" w:rsidP="00144750">
      <w:pPr>
        <w:suppressLineNumbers/>
        <w:jc w:val="center"/>
        <w:rPr>
          <w:rFonts w:ascii="Book Antiqua" w:hAnsi="Book Antiqua"/>
          <w:b/>
          <w:bCs/>
          <w:lang w:val="es-ES"/>
        </w:rPr>
      </w:pPr>
      <w:r w:rsidRPr="008F26A9">
        <w:rPr>
          <w:rFonts w:ascii="Book Antiqua" w:hAnsi="Book Antiqua"/>
          <w:b/>
          <w:bCs/>
          <w:lang w:val="es-ES"/>
        </w:rPr>
        <w:t>ACTA DE CERTIFICACIÓN</w:t>
      </w:r>
    </w:p>
    <w:p w14:paraId="5F1D92C1" w14:textId="77777777" w:rsidR="00144750" w:rsidRPr="008F26A9" w:rsidRDefault="00144750" w:rsidP="00144750">
      <w:pPr>
        <w:suppressLineNumbers/>
        <w:rPr>
          <w:rFonts w:ascii="Book Antiqua" w:hAnsi="Book Antiqua"/>
          <w:lang w:val="es-ES"/>
        </w:rPr>
      </w:pPr>
    </w:p>
    <w:p w14:paraId="0C93D1C1" w14:textId="77777777" w:rsidR="00144750" w:rsidRDefault="00144750" w:rsidP="00144750">
      <w:pPr>
        <w:suppressLineNumbers/>
        <w:jc w:val="both"/>
        <w:rPr>
          <w:rFonts w:ascii="Book Antiqua" w:hAnsi="Book Antiqua"/>
          <w:lang w:val="es-US"/>
        </w:rPr>
      </w:pPr>
      <w:r w:rsidRPr="008F26A9">
        <w:rPr>
          <w:rFonts w:ascii="Book Antiqua" w:hAnsi="Book Antiqua"/>
          <w:lang w:val="es-US"/>
        </w:rPr>
        <w:t>Se acompaña la correspondiente Acta de Certificación Positiva con el presente Informe Positivo en cumplimiento de lo dispuesto en los incisos (e) y (g) de la Sección 12.21 del Reglamento de la Cámara de Representantes.</w:t>
      </w:r>
    </w:p>
    <w:p w14:paraId="1DE29236" w14:textId="77777777" w:rsidR="00144750" w:rsidRPr="008F26A9" w:rsidRDefault="00144750" w:rsidP="00144750">
      <w:pPr>
        <w:suppressLineNumbers/>
        <w:jc w:val="both"/>
        <w:rPr>
          <w:rFonts w:ascii="Book Antiqua" w:hAnsi="Book Antiqua"/>
          <w:lang w:val="es-US"/>
        </w:rPr>
      </w:pPr>
    </w:p>
    <w:p w14:paraId="180FE4D5" w14:textId="77777777" w:rsidR="00144750" w:rsidRPr="00D82E4D" w:rsidRDefault="00144750" w:rsidP="00144750">
      <w:pPr>
        <w:rPr>
          <w:lang w:val="es-ES" w:eastAsia="x-none"/>
        </w:rPr>
      </w:pPr>
    </w:p>
    <w:p w14:paraId="34CA703C" w14:textId="77777777" w:rsidR="00144750" w:rsidRPr="008F26A9" w:rsidRDefault="00144750" w:rsidP="00144750">
      <w:pPr>
        <w:pStyle w:val="Heading3"/>
        <w:ind w:firstLine="0"/>
        <w:rPr>
          <w:rFonts w:ascii="Book Antiqua" w:hAnsi="Book Antiqua"/>
        </w:rPr>
      </w:pPr>
      <w:r w:rsidRPr="008F26A9">
        <w:rPr>
          <w:rFonts w:ascii="Book Antiqua" w:hAnsi="Book Antiqua"/>
        </w:rPr>
        <w:t>CONCLUSIÓN</w:t>
      </w:r>
    </w:p>
    <w:p w14:paraId="554071C2" w14:textId="77777777" w:rsidR="00144750" w:rsidRPr="008F26A9" w:rsidRDefault="00144750" w:rsidP="00144750">
      <w:pPr>
        <w:jc w:val="both"/>
        <w:rPr>
          <w:rFonts w:ascii="Book Antiqua" w:hAnsi="Book Antiqua"/>
        </w:rPr>
      </w:pPr>
    </w:p>
    <w:p w14:paraId="2458EFA7" w14:textId="59DFB364" w:rsidR="00144750" w:rsidRDefault="00144750" w:rsidP="00144750">
      <w:pPr>
        <w:jc w:val="both"/>
        <w:rPr>
          <w:rFonts w:ascii="Book Antiqua" w:hAnsi="Book Antiqua"/>
        </w:rPr>
      </w:pPr>
      <w:r w:rsidRPr="008F26A9">
        <w:rPr>
          <w:rFonts w:ascii="Book Antiqua" w:hAnsi="Book Antiqua"/>
        </w:rPr>
        <w:t xml:space="preserve">Por los fundamentos antes expuestos, la </w:t>
      </w:r>
      <w:r w:rsidRPr="008F26A9">
        <w:rPr>
          <w:rFonts w:ascii="Book Antiqua" w:hAnsi="Book Antiqua"/>
          <w:lang w:val="es-ES"/>
        </w:rPr>
        <w:t>Comisión de</w:t>
      </w:r>
      <w:r w:rsidRPr="008F26A9">
        <w:rPr>
          <w:rFonts w:ascii="Book Antiqua" w:hAnsi="Book Antiqua"/>
        </w:rPr>
        <w:t xml:space="preserve"> Recreación y Deportes, somete el presente Informe Positivo en el que recomiendan a este Augusto Cuerpo la aprobación, con enmiendas, </w:t>
      </w:r>
      <w:r>
        <w:rPr>
          <w:rFonts w:ascii="Book Antiqua" w:hAnsi="Book Antiqua"/>
        </w:rPr>
        <w:t xml:space="preserve">de la Resolución Conjunta de la Cámara </w:t>
      </w:r>
      <w:r w:rsidR="00707722">
        <w:rPr>
          <w:rFonts w:ascii="Book Antiqua" w:hAnsi="Book Antiqua"/>
        </w:rPr>
        <w:t>548</w:t>
      </w:r>
      <w:r>
        <w:rPr>
          <w:rFonts w:ascii="Book Antiqua" w:hAnsi="Book Antiqua"/>
        </w:rPr>
        <w:t>.</w:t>
      </w:r>
    </w:p>
    <w:p w14:paraId="02EE9AC9" w14:textId="77777777" w:rsidR="00144750" w:rsidRPr="008F26A9" w:rsidRDefault="00144750" w:rsidP="00144750">
      <w:pPr>
        <w:jc w:val="both"/>
        <w:rPr>
          <w:rFonts w:ascii="Book Antiqua" w:hAnsi="Book Antiqua"/>
        </w:rPr>
      </w:pPr>
    </w:p>
    <w:p w14:paraId="16B4BE94" w14:textId="77777777" w:rsidR="00144750" w:rsidRPr="008F26A9" w:rsidRDefault="00144750" w:rsidP="00144750">
      <w:pPr>
        <w:pStyle w:val="BodyText"/>
        <w:jc w:val="left"/>
        <w:rPr>
          <w:rFonts w:ascii="Book Antiqua" w:hAnsi="Book Antiqua"/>
        </w:rPr>
      </w:pPr>
      <w:r w:rsidRPr="008F26A9">
        <w:rPr>
          <w:rFonts w:ascii="Book Antiqua" w:hAnsi="Book Antiqua"/>
        </w:rPr>
        <w:t>Respetuosamente sometido,</w:t>
      </w:r>
    </w:p>
    <w:p w14:paraId="0F3AB3FA" w14:textId="77777777" w:rsidR="002A1C83" w:rsidRPr="008F26A9" w:rsidRDefault="002A1C83" w:rsidP="002A1C83">
      <w:pPr>
        <w:pStyle w:val="BodyText"/>
        <w:jc w:val="left"/>
        <w:rPr>
          <w:rFonts w:ascii="Book Antiqua" w:hAnsi="Book Antiqua"/>
        </w:rPr>
      </w:pPr>
    </w:p>
    <w:p w14:paraId="5A173EDB" w14:textId="77777777" w:rsidR="002A1C83" w:rsidRPr="008F26A9" w:rsidRDefault="002A1C83" w:rsidP="002A1C83">
      <w:pPr>
        <w:pStyle w:val="BodyText"/>
        <w:jc w:val="left"/>
        <w:rPr>
          <w:rFonts w:ascii="Book Antiqua" w:hAnsi="Book Antiqua"/>
        </w:rPr>
      </w:pPr>
    </w:p>
    <w:p w14:paraId="6CEC3BC1" w14:textId="77777777" w:rsidR="000A5CA4" w:rsidRPr="008F26A9" w:rsidRDefault="000A5CA4" w:rsidP="002A1C83">
      <w:pPr>
        <w:pStyle w:val="BodyText"/>
        <w:jc w:val="left"/>
        <w:rPr>
          <w:rFonts w:ascii="Book Antiqua" w:hAnsi="Book Antiqua"/>
        </w:rPr>
      </w:pPr>
    </w:p>
    <w:p w14:paraId="3DBD46C9" w14:textId="77777777" w:rsidR="002A1C83" w:rsidRPr="008F26A9" w:rsidRDefault="000A5CA4" w:rsidP="002A1C83">
      <w:pPr>
        <w:pStyle w:val="BodyText"/>
        <w:jc w:val="left"/>
        <w:rPr>
          <w:rFonts w:ascii="Book Antiqua" w:hAnsi="Book Antiqua"/>
          <w:b/>
          <w:bCs/>
          <w:i/>
          <w:iCs/>
        </w:rPr>
      </w:pPr>
      <w:r w:rsidRPr="008F26A9">
        <w:rPr>
          <w:rFonts w:ascii="Book Antiqua" w:hAnsi="Book Antiqua"/>
          <w:b/>
          <w:bCs/>
          <w:i/>
          <w:iCs/>
        </w:rPr>
        <w:t>Eladio “</w:t>
      </w:r>
      <w:proofErr w:type="spellStart"/>
      <w:r w:rsidRPr="008F26A9">
        <w:rPr>
          <w:rFonts w:ascii="Book Antiqua" w:hAnsi="Book Antiqua"/>
          <w:b/>
          <w:bCs/>
          <w:i/>
          <w:iCs/>
        </w:rPr>
        <w:t>Layito</w:t>
      </w:r>
      <w:proofErr w:type="spellEnd"/>
      <w:r w:rsidRPr="008F26A9">
        <w:rPr>
          <w:rFonts w:ascii="Book Antiqua" w:hAnsi="Book Antiqua"/>
          <w:b/>
          <w:bCs/>
          <w:i/>
          <w:iCs/>
        </w:rPr>
        <w:t>” Cardona Quiles</w:t>
      </w:r>
      <w:r w:rsidR="002A1C83" w:rsidRPr="008F26A9">
        <w:rPr>
          <w:rFonts w:ascii="Book Antiqua" w:hAnsi="Book Antiqua"/>
          <w:b/>
          <w:bCs/>
          <w:i/>
          <w:iCs/>
        </w:rPr>
        <w:tab/>
      </w:r>
      <w:r w:rsidR="002A1C83" w:rsidRPr="008F26A9">
        <w:rPr>
          <w:rFonts w:ascii="Book Antiqua" w:hAnsi="Book Antiqua"/>
          <w:b/>
          <w:bCs/>
          <w:i/>
          <w:iCs/>
        </w:rPr>
        <w:tab/>
        <w:t xml:space="preserve"> </w:t>
      </w:r>
    </w:p>
    <w:p w14:paraId="2151679C" w14:textId="77777777" w:rsidR="002A1C83" w:rsidRPr="008F26A9" w:rsidRDefault="002A1C83" w:rsidP="002A1C83">
      <w:pPr>
        <w:pStyle w:val="BodyText"/>
        <w:jc w:val="left"/>
        <w:rPr>
          <w:rFonts w:ascii="Book Antiqua" w:hAnsi="Book Antiqua"/>
        </w:rPr>
      </w:pPr>
      <w:r w:rsidRPr="008F26A9">
        <w:rPr>
          <w:rFonts w:ascii="Book Antiqua" w:hAnsi="Book Antiqua"/>
        </w:rPr>
        <w:t>Presidente</w:t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  <w:r w:rsidRPr="008F26A9">
        <w:rPr>
          <w:rFonts w:ascii="Book Antiqua" w:hAnsi="Book Antiqua"/>
        </w:rPr>
        <w:tab/>
      </w:r>
    </w:p>
    <w:p w14:paraId="4B00964D" w14:textId="77777777" w:rsidR="002D1BBB" w:rsidRPr="008F26A9" w:rsidRDefault="002A1C83" w:rsidP="00653C44">
      <w:pPr>
        <w:pStyle w:val="BodyText"/>
        <w:ind w:left="5760" w:hanging="5760"/>
        <w:jc w:val="left"/>
        <w:rPr>
          <w:rFonts w:ascii="Book Antiqua" w:hAnsi="Book Antiqua"/>
        </w:rPr>
      </w:pPr>
      <w:r w:rsidRPr="008F26A9">
        <w:rPr>
          <w:rFonts w:ascii="Book Antiqua" w:hAnsi="Book Antiqua"/>
          <w:lang w:val="es-ES"/>
        </w:rPr>
        <w:t xml:space="preserve">Comisión de </w:t>
      </w:r>
      <w:r w:rsidR="000A5CA4" w:rsidRPr="008F26A9">
        <w:rPr>
          <w:rFonts w:ascii="Book Antiqua" w:hAnsi="Book Antiqua"/>
        </w:rPr>
        <w:t>Recreación y Deportes</w:t>
      </w:r>
    </w:p>
    <w:sectPr w:rsidR="002D1BBB" w:rsidRPr="008F26A9" w:rsidSect="00D17D5A">
      <w:headerReference w:type="even" r:id="rId8"/>
      <w:headerReference w:type="default" r:id="rId9"/>
      <w:footerReference w:type="default" r:id="rId10"/>
      <w:pgSz w:w="12240" w:h="15840" w:code="1"/>
      <w:pgMar w:top="1440" w:right="1800" w:bottom="1584" w:left="1800" w:header="864" w:footer="8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290D" w14:textId="77777777" w:rsidR="00465754" w:rsidRDefault="00465754" w:rsidP="007800C1">
      <w:r>
        <w:separator/>
      </w:r>
    </w:p>
  </w:endnote>
  <w:endnote w:type="continuationSeparator" w:id="0">
    <w:p w14:paraId="7864BD7F" w14:textId="77777777" w:rsidR="00465754" w:rsidRDefault="00465754" w:rsidP="0078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PEFH+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38135" w:themeFill="accent6" w:themeFillShade="BF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20"/>
      <w:gridCol w:w="4320"/>
    </w:tblGrid>
    <w:tr w:rsidR="00465754" w:rsidRPr="003E6941" w14:paraId="146B2F7A" w14:textId="77777777" w:rsidTr="003E6941">
      <w:tc>
        <w:tcPr>
          <w:tcW w:w="2500" w:type="pct"/>
          <w:shd w:val="clear" w:color="auto" w:fill="538135" w:themeFill="accent6" w:themeFillShade="BF"/>
          <w:vAlign w:val="center"/>
        </w:tcPr>
        <w:p w14:paraId="4F12FE8B" w14:textId="7190929E" w:rsidR="00465754" w:rsidRPr="003E6941" w:rsidRDefault="00BB38FA" w:rsidP="000C15E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Book Antiqua" w:hAnsi="Book Antiqua"/>
              <w:b/>
              <w:i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Book Antiqua" w:hAnsi="Book Antiqua"/>
                <w:b/>
                <w:i/>
                <w:caps/>
                <w:color w:val="FFFFFF" w:themeColor="background1"/>
                <w:sz w:val="16"/>
                <w:szCs w:val="16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AA7">
                <w:rPr>
                  <w:rFonts w:ascii="Book Antiqua" w:hAnsi="Book Antiqua"/>
                  <w:b/>
                  <w:i/>
                  <w:caps/>
                  <w:color w:val="FFFFFF" w:themeColor="background1"/>
                  <w:sz w:val="16"/>
                  <w:szCs w:val="16"/>
                </w:rPr>
                <w:t xml:space="preserve">INFORME </w:t>
              </w:r>
              <w:r w:rsidR="00144750">
                <w:rPr>
                  <w:rFonts w:ascii="Book Antiqua" w:hAnsi="Book Antiqua"/>
                  <w:b/>
                  <w:i/>
                  <w:caps/>
                  <w:color w:val="FFFFFF" w:themeColor="background1"/>
                  <w:sz w:val="16"/>
                  <w:szCs w:val="16"/>
                </w:rPr>
                <w:t>POSITIVO</w:t>
              </w:r>
              <w:r w:rsidR="00437456">
                <w:rPr>
                  <w:rFonts w:ascii="Book Antiqua" w:hAnsi="Book Antiqua"/>
                  <w:b/>
                  <w:i/>
                  <w:caps/>
                  <w:color w:val="FFFFFF" w:themeColor="background1"/>
                  <w:sz w:val="16"/>
                  <w:szCs w:val="16"/>
                </w:rPr>
                <w:t xml:space="preserve"> </w:t>
              </w:r>
              <w:r w:rsidR="00605AA7">
                <w:rPr>
                  <w:rFonts w:ascii="Book Antiqua" w:hAnsi="Book Antiqua"/>
                  <w:b/>
                  <w:i/>
                  <w:caps/>
                  <w:color w:val="FFFFFF" w:themeColor="background1"/>
                  <w:sz w:val="16"/>
                  <w:szCs w:val="16"/>
                </w:rPr>
                <w:t xml:space="preserve">R. C. DE LA C. </w:t>
              </w:r>
              <w:r w:rsidR="0016388F">
                <w:rPr>
                  <w:rFonts w:ascii="Book Antiqua" w:hAnsi="Book Antiqua"/>
                  <w:b/>
                  <w:i/>
                  <w:caps/>
                  <w:color w:val="FFFFFF" w:themeColor="background1"/>
                  <w:sz w:val="16"/>
                  <w:szCs w:val="16"/>
                </w:rPr>
                <w:t>548</w:t>
              </w:r>
            </w:sdtContent>
          </w:sdt>
        </w:p>
      </w:tc>
      <w:tc>
        <w:tcPr>
          <w:tcW w:w="2500" w:type="pct"/>
          <w:shd w:val="clear" w:color="auto" w:fill="538135" w:themeFill="accent6" w:themeFillShade="BF"/>
          <w:vAlign w:val="center"/>
        </w:tcPr>
        <w:sdt>
          <w:sdtPr>
            <w:rPr>
              <w:rFonts w:ascii="Book Antiqua" w:hAnsi="Book Antiqua"/>
              <w:b/>
              <w:i/>
              <w:caps/>
              <w:color w:val="FFFFFF" w:themeColor="background1"/>
              <w:sz w:val="16"/>
              <w:szCs w:val="16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BBF9CF" w14:textId="7AD39DFC" w:rsidR="00465754" w:rsidRPr="003E6941" w:rsidRDefault="00B87A97" w:rsidP="003E694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rFonts w:ascii="Book Antiqua" w:hAnsi="Book Antiqua"/>
                  <w:b/>
                  <w:i/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rFonts w:ascii="Book Antiqua" w:hAnsi="Book Antiqua"/>
                  <w:b/>
                  <w:i/>
                  <w:caps/>
                  <w:color w:val="FFFFFF" w:themeColor="background1"/>
                  <w:sz w:val="16"/>
                  <w:szCs w:val="16"/>
                </w:rPr>
                <w:t>Comisión de recreación y deportes</w:t>
              </w:r>
            </w:p>
          </w:sdtContent>
        </w:sdt>
      </w:tc>
    </w:tr>
  </w:tbl>
  <w:p w14:paraId="6F09146A" w14:textId="77777777" w:rsidR="00465754" w:rsidRPr="003E6941" w:rsidRDefault="00465754">
    <w:pPr>
      <w:pStyle w:val="Footer"/>
      <w:rPr>
        <w:rFonts w:ascii="Book Antiqua" w:hAnsi="Book Antiqu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DE83" w14:textId="77777777" w:rsidR="00465754" w:rsidRDefault="00465754" w:rsidP="007800C1">
      <w:r>
        <w:separator/>
      </w:r>
    </w:p>
  </w:footnote>
  <w:footnote w:type="continuationSeparator" w:id="0">
    <w:p w14:paraId="3FF43626" w14:textId="77777777" w:rsidR="00465754" w:rsidRDefault="00465754" w:rsidP="0078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4998" w14:textId="77777777" w:rsidR="00465754" w:rsidRDefault="00465754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28380BE9" w14:textId="77777777" w:rsidR="00465754" w:rsidRDefault="00465754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530461783"/>
      <w:docPartObj>
        <w:docPartGallery w:val="Page Numbers (Top of Page)"/>
        <w:docPartUnique/>
      </w:docPartObj>
    </w:sdtPr>
    <w:sdtEndPr>
      <w:rPr>
        <w:rFonts w:ascii="Book Antiqua" w:hAnsi="Book Antiqua"/>
        <w:b/>
        <w:bCs/>
        <w:noProof/>
        <w:color w:val="auto"/>
        <w:spacing w:val="0"/>
        <w:sz w:val="22"/>
        <w:szCs w:val="22"/>
      </w:rPr>
    </w:sdtEndPr>
    <w:sdtContent>
      <w:p w14:paraId="383625CF" w14:textId="729BA157" w:rsidR="00465754" w:rsidRPr="00CB2DDD" w:rsidRDefault="0046575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Book Antiqua" w:hAnsi="Book Antiqua"/>
            <w:b/>
            <w:bCs/>
            <w:sz w:val="22"/>
            <w:szCs w:val="22"/>
          </w:rPr>
        </w:pPr>
        <w:proofErr w:type="spellStart"/>
        <w:r w:rsidRPr="00CB2DDD">
          <w:rPr>
            <w:rFonts w:ascii="Book Antiqua" w:hAnsi="Book Antiqua"/>
            <w:color w:val="7F7F7F" w:themeColor="background1" w:themeShade="7F"/>
            <w:spacing w:val="60"/>
            <w:sz w:val="22"/>
            <w:szCs w:val="22"/>
          </w:rPr>
          <w:t>P</w:t>
        </w:r>
        <w:r w:rsidRPr="00CB2DDD">
          <w:rPr>
            <w:rFonts w:ascii="Book Antiqua" w:hAnsi="Book Antiqua"/>
            <w:color w:val="7F7F7F" w:themeColor="background1" w:themeShade="7F"/>
            <w:spacing w:val="60"/>
            <w:sz w:val="22"/>
            <w:szCs w:val="22"/>
            <w:lang w:val="en-US"/>
          </w:rPr>
          <w:t>ágina</w:t>
        </w:r>
        <w:proofErr w:type="spellEnd"/>
        <w:r w:rsidRPr="00CB2DDD">
          <w:rPr>
            <w:rFonts w:ascii="Book Antiqua" w:hAnsi="Book Antiqua"/>
            <w:sz w:val="22"/>
            <w:szCs w:val="22"/>
          </w:rPr>
          <w:t xml:space="preserve"> | </w:t>
        </w:r>
        <w:r w:rsidRPr="00CB2DDD">
          <w:rPr>
            <w:rFonts w:ascii="Book Antiqua" w:hAnsi="Book Antiqua"/>
            <w:sz w:val="22"/>
            <w:szCs w:val="22"/>
          </w:rPr>
          <w:fldChar w:fldCharType="begin"/>
        </w:r>
        <w:r w:rsidRPr="00CB2DDD">
          <w:rPr>
            <w:rFonts w:ascii="Book Antiqua" w:hAnsi="Book Antiqua"/>
            <w:sz w:val="22"/>
            <w:szCs w:val="22"/>
          </w:rPr>
          <w:instrText xml:space="preserve"> PAGE   \* MERGEFORMAT </w:instrText>
        </w:r>
        <w:r w:rsidRPr="00CB2DDD">
          <w:rPr>
            <w:rFonts w:ascii="Book Antiqua" w:hAnsi="Book Antiqua"/>
            <w:sz w:val="22"/>
            <w:szCs w:val="22"/>
          </w:rPr>
          <w:fldChar w:fldCharType="separate"/>
        </w:r>
        <w:r w:rsidR="00857FF8" w:rsidRPr="00857FF8">
          <w:rPr>
            <w:rFonts w:ascii="Book Antiqua" w:hAnsi="Book Antiqua"/>
            <w:b/>
            <w:bCs/>
            <w:noProof/>
            <w:sz w:val="22"/>
            <w:szCs w:val="22"/>
          </w:rPr>
          <w:t>5</w:t>
        </w:r>
        <w:r w:rsidRPr="00CB2DDD">
          <w:rPr>
            <w:rFonts w:ascii="Book Antiqua" w:hAnsi="Book Antiqua"/>
            <w:b/>
            <w:bCs/>
            <w:noProof/>
            <w:sz w:val="22"/>
            <w:szCs w:val="22"/>
          </w:rPr>
          <w:fldChar w:fldCharType="end"/>
        </w:r>
      </w:p>
    </w:sdtContent>
  </w:sdt>
  <w:p w14:paraId="10555B22" w14:textId="77777777" w:rsidR="00465754" w:rsidRPr="00C9740A" w:rsidRDefault="00465754" w:rsidP="00F66E15">
    <w:pPr>
      <w:pStyle w:val="Header"/>
      <w:pBdr>
        <w:bottom w:val="single" w:sz="4" w:space="1" w:color="D9D9D9"/>
      </w:pBdr>
      <w:rPr>
        <w:rFonts w:ascii="Book Antiqua" w:hAnsi="Book Antiqua"/>
        <w:b/>
        <w:i/>
        <w:sz w:val="22"/>
        <w:szCs w:val="22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98C"/>
    <w:multiLevelType w:val="hybridMultilevel"/>
    <w:tmpl w:val="5374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03F"/>
    <w:multiLevelType w:val="hybridMultilevel"/>
    <w:tmpl w:val="C700C7C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52E04"/>
    <w:multiLevelType w:val="hybridMultilevel"/>
    <w:tmpl w:val="1F16E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CAE"/>
    <w:multiLevelType w:val="hybridMultilevel"/>
    <w:tmpl w:val="F732DA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5607ED5"/>
    <w:multiLevelType w:val="hybridMultilevel"/>
    <w:tmpl w:val="F0F2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F8C"/>
    <w:multiLevelType w:val="hybridMultilevel"/>
    <w:tmpl w:val="8AC8A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80633"/>
    <w:multiLevelType w:val="hybridMultilevel"/>
    <w:tmpl w:val="F59CF47C"/>
    <w:lvl w:ilvl="0" w:tplc="580A0019">
      <w:start w:val="1"/>
      <w:numFmt w:val="lowerLetter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1191F"/>
    <w:multiLevelType w:val="hybridMultilevel"/>
    <w:tmpl w:val="D500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6BF6"/>
    <w:multiLevelType w:val="hybridMultilevel"/>
    <w:tmpl w:val="1DE6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254A13"/>
    <w:multiLevelType w:val="hybridMultilevel"/>
    <w:tmpl w:val="B4C43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1508"/>
    <w:multiLevelType w:val="hybridMultilevel"/>
    <w:tmpl w:val="25464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932B4"/>
    <w:multiLevelType w:val="hybridMultilevel"/>
    <w:tmpl w:val="E7C617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3FA01E26"/>
    <w:multiLevelType w:val="hybridMultilevel"/>
    <w:tmpl w:val="840A1766"/>
    <w:lvl w:ilvl="0" w:tplc="A77E2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832D7"/>
    <w:multiLevelType w:val="hybridMultilevel"/>
    <w:tmpl w:val="234C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0D64"/>
    <w:multiLevelType w:val="hybridMultilevel"/>
    <w:tmpl w:val="A44E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576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4E51317B"/>
    <w:multiLevelType w:val="hybridMultilevel"/>
    <w:tmpl w:val="68E0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40289"/>
    <w:multiLevelType w:val="hybridMultilevel"/>
    <w:tmpl w:val="E6BAF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83514"/>
    <w:multiLevelType w:val="hybridMultilevel"/>
    <w:tmpl w:val="523C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447C5"/>
    <w:multiLevelType w:val="hybridMultilevel"/>
    <w:tmpl w:val="031EE69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6065C"/>
    <w:multiLevelType w:val="hybridMultilevel"/>
    <w:tmpl w:val="50B8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B341A8"/>
    <w:multiLevelType w:val="hybridMultilevel"/>
    <w:tmpl w:val="5FA81EAE"/>
    <w:lvl w:ilvl="0" w:tplc="160AC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9635E"/>
    <w:multiLevelType w:val="hybridMultilevel"/>
    <w:tmpl w:val="B17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D6BB5"/>
    <w:multiLevelType w:val="hybridMultilevel"/>
    <w:tmpl w:val="946A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527BBE"/>
    <w:multiLevelType w:val="hybridMultilevel"/>
    <w:tmpl w:val="FB92D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F7989"/>
    <w:multiLevelType w:val="hybridMultilevel"/>
    <w:tmpl w:val="BF14006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1797973">
    <w:abstractNumId w:val="2"/>
  </w:num>
  <w:num w:numId="2" w16cid:durableId="474224202">
    <w:abstractNumId w:val="17"/>
  </w:num>
  <w:num w:numId="3" w16cid:durableId="1517648142">
    <w:abstractNumId w:val="8"/>
  </w:num>
  <w:num w:numId="4" w16cid:durableId="330790234">
    <w:abstractNumId w:val="6"/>
  </w:num>
  <w:num w:numId="5" w16cid:durableId="2046364358">
    <w:abstractNumId w:val="0"/>
  </w:num>
  <w:num w:numId="6" w16cid:durableId="1468931949">
    <w:abstractNumId w:val="12"/>
  </w:num>
  <w:num w:numId="7" w16cid:durableId="489715641">
    <w:abstractNumId w:val="19"/>
  </w:num>
  <w:num w:numId="8" w16cid:durableId="811557695">
    <w:abstractNumId w:val="7"/>
  </w:num>
  <w:num w:numId="9" w16cid:durableId="2130777927">
    <w:abstractNumId w:val="25"/>
  </w:num>
  <w:num w:numId="10" w16cid:durableId="1661888597">
    <w:abstractNumId w:val="22"/>
  </w:num>
  <w:num w:numId="11" w16cid:durableId="195893727">
    <w:abstractNumId w:val="15"/>
  </w:num>
  <w:num w:numId="12" w16cid:durableId="1950353397">
    <w:abstractNumId w:val="9"/>
  </w:num>
  <w:num w:numId="13" w16cid:durableId="745153193">
    <w:abstractNumId w:val="21"/>
  </w:num>
  <w:num w:numId="14" w16cid:durableId="120731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8209594">
    <w:abstractNumId w:val="3"/>
  </w:num>
  <w:num w:numId="16" w16cid:durableId="998310854">
    <w:abstractNumId w:val="11"/>
  </w:num>
  <w:num w:numId="17" w16cid:durableId="2130010059">
    <w:abstractNumId w:val="4"/>
  </w:num>
  <w:num w:numId="18" w16cid:durableId="604077870">
    <w:abstractNumId w:val="20"/>
  </w:num>
  <w:num w:numId="19" w16cid:durableId="1518424553">
    <w:abstractNumId w:val="13"/>
  </w:num>
  <w:num w:numId="20" w16cid:durableId="2031367641">
    <w:abstractNumId w:val="10"/>
  </w:num>
  <w:num w:numId="21" w16cid:durableId="768162160">
    <w:abstractNumId w:val="18"/>
  </w:num>
  <w:num w:numId="22" w16cid:durableId="499388477">
    <w:abstractNumId w:val="14"/>
  </w:num>
  <w:num w:numId="23" w16cid:durableId="520583877">
    <w:abstractNumId w:val="16"/>
  </w:num>
  <w:num w:numId="24" w16cid:durableId="1776054812">
    <w:abstractNumId w:val="1"/>
  </w:num>
  <w:num w:numId="25" w16cid:durableId="2088651080">
    <w:abstractNumId w:val="24"/>
  </w:num>
  <w:num w:numId="26" w16cid:durableId="881940862">
    <w:abstractNumId w:val="5"/>
  </w:num>
  <w:num w:numId="27" w16cid:durableId="9458422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C1"/>
    <w:rsid w:val="00000BF7"/>
    <w:rsid w:val="0000136E"/>
    <w:rsid w:val="00002070"/>
    <w:rsid w:val="000048CE"/>
    <w:rsid w:val="0001104A"/>
    <w:rsid w:val="0001183D"/>
    <w:rsid w:val="000139A3"/>
    <w:rsid w:val="0001601E"/>
    <w:rsid w:val="00031A3D"/>
    <w:rsid w:val="00036792"/>
    <w:rsid w:val="00040802"/>
    <w:rsid w:val="00041F72"/>
    <w:rsid w:val="00047855"/>
    <w:rsid w:val="00051430"/>
    <w:rsid w:val="00054A39"/>
    <w:rsid w:val="00054E80"/>
    <w:rsid w:val="00063485"/>
    <w:rsid w:val="00065F92"/>
    <w:rsid w:val="000674AD"/>
    <w:rsid w:val="000704B4"/>
    <w:rsid w:val="00070B7E"/>
    <w:rsid w:val="00075F33"/>
    <w:rsid w:val="0007666F"/>
    <w:rsid w:val="00077515"/>
    <w:rsid w:val="00077997"/>
    <w:rsid w:val="000807C9"/>
    <w:rsid w:val="00080AD9"/>
    <w:rsid w:val="00084235"/>
    <w:rsid w:val="00084A6E"/>
    <w:rsid w:val="00093CEC"/>
    <w:rsid w:val="00094CCD"/>
    <w:rsid w:val="00096200"/>
    <w:rsid w:val="000A026B"/>
    <w:rsid w:val="000A0E96"/>
    <w:rsid w:val="000A19EE"/>
    <w:rsid w:val="000A44EB"/>
    <w:rsid w:val="000A5CA4"/>
    <w:rsid w:val="000A66B9"/>
    <w:rsid w:val="000B234B"/>
    <w:rsid w:val="000B2424"/>
    <w:rsid w:val="000B2B84"/>
    <w:rsid w:val="000B4AAF"/>
    <w:rsid w:val="000B5E16"/>
    <w:rsid w:val="000C15E7"/>
    <w:rsid w:val="000C1627"/>
    <w:rsid w:val="000C3149"/>
    <w:rsid w:val="000C66E8"/>
    <w:rsid w:val="000C7A07"/>
    <w:rsid w:val="000D0B3D"/>
    <w:rsid w:val="000D0E1E"/>
    <w:rsid w:val="000D0E47"/>
    <w:rsid w:val="000D1622"/>
    <w:rsid w:val="000D2C5D"/>
    <w:rsid w:val="000D4481"/>
    <w:rsid w:val="000D4756"/>
    <w:rsid w:val="000D4A08"/>
    <w:rsid w:val="000E3814"/>
    <w:rsid w:val="000E5C2C"/>
    <w:rsid w:val="000F2D67"/>
    <w:rsid w:val="000F3DB1"/>
    <w:rsid w:val="000F7581"/>
    <w:rsid w:val="00103726"/>
    <w:rsid w:val="00103DF9"/>
    <w:rsid w:val="001049EA"/>
    <w:rsid w:val="00106383"/>
    <w:rsid w:val="00107A52"/>
    <w:rsid w:val="00113091"/>
    <w:rsid w:val="00115882"/>
    <w:rsid w:val="00117BDD"/>
    <w:rsid w:val="00120329"/>
    <w:rsid w:val="001216B4"/>
    <w:rsid w:val="00122D08"/>
    <w:rsid w:val="00123101"/>
    <w:rsid w:val="00125106"/>
    <w:rsid w:val="00131991"/>
    <w:rsid w:val="00132B09"/>
    <w:rsid w:val="0013632E"/>
    <w:rsid w:val="00141519"/>
    <w:rsid w:val="00143E22"/>
    <w:rsid w:val="00144750"/>
    <w:rsid w:val="00146129"/>
    <w:rsid w:val="001464C2"/>
    <w:rsid w:val="00151160"/>
    <w:rsid w:val="00156B2B"/>
    <w:rsid w:val="00160E94"/>
    <w:rsid w:val="00161005"/>
    <w:rsid w:val="00161710"/>
    <w:rsid w:val="00161B0C"/>
    <w:rsid w:val="0016388F"/>
    <w:rsid w:val="001662F3"/>
    <w:rsid w:val="00166A2B"/>
    <w:rsid w:val="0016749E"/>
    <w:rsid w:val="0017353D"/>
    <w:rsid w:val="0017678A"/>
    <w:rsid w:val="00181C6D"/>
    <w:rsid w:val="001830C3"/>
    <w:rsid w:val="00186819"/>
    <w:rsid w:val="00187F21"/>
    <w:rsid w:val="00193900"/>
    <w:rsid w:val="00193B2A"/>
    <w:rsid w:val="00194FC9"/>
    <w:rsid w:val="001966FA"/>
    <w:rsid w:val="001969B1"/>
    <w:rsid w:val="001A0019"/>
    <w:rsid w:val="001A2BBC"/>
    <w:rsid w:val="001A45DE"/>
    <w:rsid w:val="001A631C"/>
    <w:rsid w:val="001A662C"/>
    <w:rsid w:val="001A7A8C"/>
    <w:rsid w:val="001B073E"/>
    <w:rsid w:val="001B0B1A"/>
    <w:rsid w:val="001B1341"/>
    <w:rsid w:val="001C0914"/>
    <w:rsid w:val="001C0B71"/>
    <w:rsid w:val="001C1514"/>
    <w:rsid w:val="001C7B60"/>
    <w:rsid w:val="001D12ED"/>
    <w:rsid w:val="001D399F"/>
    <w:rsid w:val="001D6BFA"/>
    <w:rsid w:val="001D72F2"/>
    <w:rsid w:val="001D7CFD"/>
    <w:rsid w:val="001E00FB"/>
    <w:rsid w:val="001E092E"/>
    <w:rsid w:val="001E33C2"/>
    <w:rsid w:val="001E391C"/>
    <w:rsid w:val="001E40F9"/>
    <w:rsid w:val="001E7D09"/>
    <w:rsid w:val="001F3D84"/>
    <w:rsid w:val="001F4802"/>
    <w:rsid w:val="001F6DAD"/>
    <w:rsid w:val="001F7884"/>
    <w:rsid w:val="001F7BA6"/>
    <w:rsid w:val="002011E4"/>
    <w:rsid w:val="0020217A"/>
    <w:rsid w:val="00217247"/>
    <w:rsid w:val="00220294"/>
    <w:rsid w:val="00225606"/>
    <w:rsid w:val="00227328"/>
    <w:rsid w:val="00232121"/>
    <w:rsid w:val="002351C3"/>
    <w:rsid w:val="0024088D"/>
    <w:rsid w:val="002427C5"/>
    <w:rsid w:val="00245823"/>
    <w:rsid w:val="00250C9D"/>
    <w:rsid w:val="0025379B"/>
    <w:rsid w:val="00254C72"/>
    <w:rsid w:val="0025533A"/>
    <w:rsid w:val="00256542"/>
    <w:rsid w:val="00261018"/>
    <w:rsid w:val="00261FB5"/>
    <w:rsid w:val="00265750"/>
    <w:rsid w:val="0027048A"/>
    <w:rsid w:val="0027289D"/>
    <w:rsid w:val="00281722"/>
    <w:rsid w:val="002817D6"/>
    <w:rsid w:val="002838B4"/>
    <w:rsid w:val="0028486B"/>
    <w:rsid w:val="002874A5"/>
    <w:rsid w:val="0029445B"/>
    <w:rsid w:val="002A0823"/>
    <w:rsid w:val="002A0A75"/>
    <w:rsid w:val="002A0AD0"/>
    <w:rsid w:val="002A0FF6"/>
    <w:rsid w:val="002A11BA"/>
    <w:rsid w:val="002A1C83"/>
    <w:rsid w:val="002A5905"/>
    <w:rsid w:val="002A6185"/>
    <w:rsid w:val="002B02D9"/>
    <w:rsid w:val="002B2CF5"/>
    <w:rsid w:val="002B482B"/>
    <w:rsid w:val="002B4A39"/>
    <w:rsid w:val="002B5D3A"/>
    <w:rsid w:val="002B69CC"/>
    <w:rsid w:val="002C2AC4"/>
    <w:rsid w:val="002C7441"/>
    <w:rsid w:val="002D199A"/>
    <w:rsid w:val="002D1BBB"/>
    <w:rsid w:val="002D498B"/>
    <w:rsid w:val="002E0C6B"/>
    <w:rsid w:val="002E4F1A"/>
    <w:rsid w:val="002E7EBA"/>
    <w:rsid w:val="002F022B"/>
    <w:rsid w:val="002F44AC"/>
    <w:rsid w:val="002F6FB8"/>
    <w:rsid w:val="00301603"/>
    <w:rsid w:val="00304096"/>
    <w:rsid w:val="00314D7E"/>
    <w:rsid w:val="0031525D"/>
    <w:rsid w:val="00316993"/>
    <w:rsid w:val="003206DB"/>
    <w:rsid w:val="00320CFF"/>
    <w:rsid w:val="0032274A"/>
    <w:rsid w:val="00322801"/>
    <w:rsid w:val="00322CE4"/>
    <w:rsid w:val="00322E28"/>
    <w:rsid w:val="003236C6"/>
    <w:rsid w:val="0032467E"/>
    <w:rsid w:val="00330A56"/>
    <w:rsid w:val="003358B3"/>
    <w:rsid w:val="00335FF4"/>
    <w:rsid w:val="003360CC"/>
    <w:rsid w:val="00341BFF"/>
    <w:rsid w:val="0034297F"/>
    <w:rsid w:val="00344740"/>
    <w:rsid w:val="00346A39"/>
    <w:rsid w:val="00347236"/>
    <w:rsid w:val="00350166"/>
    <w:rsid w:val="00350383"/>
    <w:rsid w:val="00354310"/>
    <w:rsid w:val="00354CAC"/>
    <w:rsid w:val="00355BDA"/>
    <w:rsid w:val="003631BC"/>
    <w:rsid w:val="0036434A"/>
    <w:rsid w:val="003643B2"/>
    <w:rsid w:val="00366DD7"/>
    <w:rsid w:val="00370EEB"/>
    <w:rsid w:val="0037503C"/>
    <w:rsid w:val="00376B64"/>
    <w:rsid w:val="0038163A"/>
    <w:rsid w:val="00382389"/>
    <w:rsid w:val="00390531"/>
    <w:rsid w:val="0039389D"/>
    <w:rsid w:val="003948A9"/>
    <w:rsid w:val="00395AC0"/>
    <w:rsid w:val="00395DDA"/>
    <w:rsid w:val="003A180D"/>
    <w:rsid w:val="003A26AD"/>
    <w:rsid w:val="003A2B1F"/>
    <w:rsid w:val="003A34EC"/>
    <w:rsid w:val="003A420C"/>
    <w:rsid w:val="003A5D37"/>
    <w:rsid w:val="003A6F7F"/>
    <w:rsid w:val="003B09DD"/>
    <w:rsid w:val="003B0E15"/>
    <w:rsid w:val="003B1DE2"/>
    <w:rsid w:val="003C2637"/>
    <w:rsid w:val="003C348C"/>
    <w:rsid w:val="003C4DD4"/>
    <w:rsid w:val="003C4F2C"/>
    <w:rsid w:val="003C60AC"/>
    <w:rsid w:val="003C700C"/>
    <w:rsid w:val="003C7848"/>
    <w:rsid w:val="003D1A13"/>
    <w:rsid w:val="003D24CC"/>
    <w:rsid w:val="003D2F8D"/>
    <w:rsid w:val="003D46D2"/>
    <w:rsid w:val="003E05A1"/>
    <w:rsid w:val="003E130B"/>
    <w:rsid w:val="003E560A"/>
    <w:rsid w:val="003E6156"/>
    <w:rsid w:val="003E6941"/>
    <w:rsid w:val="003E718A"/>
    <w:rsid w:val="003F0F82"/>
    <w:rsid w:val="003F2A6C"/>
    <w:rsid w:val="003F7D6D"/>
    <w:rsid w:val="00402C57"/>
    <w:rsid w:val="00403F7F"/>
    <w:rsid w:val="00404636"/>
    <w:rsid w:val="00412B56"/>
    <w:rsid w:val="00416305"/>
    <w:rsid w:val="004174C4"/>
    <w:rsid w:val="004226A1"/>
    <w:rsid w:val="00424B8F"/>
    <w:rsid w:val="004273AC"/>
    <w:rsid w:val="00430A9F"/>
    <w:rsid w:val="004319BE"/>
    <w:rsid w:val="0043226A"/>
    <w:rsid w:val="0043245D"/>
    <w:rsid w:val="004354B9"/>
    <w:rsid w:val="0043595F"/>
    <w:rsid w:val="0043610D"/>
    <w:rsid w:val="00436C3F"/>
    <w:rsid w:val="00436E63"/>
    <w:rsid w:val="00437456"/>
    <w:rsid w:val="00437DE7"/>
    <w:rsid w:val="00443007"/>
    <w:rsid w:val="004503E8"/>
    <w:rsid w:val="004505AA"/>
    <w:rsid w:val="00451093"/>
    <w:rsid w:val="00451F58"/>
    <w:rsid w:val="00452CE8"/>
    <w:rsid w:val="00455260"/>
    <w:rsid w:val="00460507"/>
    <w:rsid w:val="00460E56"/>
    <w:rsid w:val="00461956"/>
    <w:rsid w:val="004648EC"/>
    <w:rsid w:val="00464F54"/>
    <w:rsid w:val="00465754"/>
    <w:rsid w:val="00466EE0"/>
    <w:rsid w:val="004701B0"/>
    <w:rsid w:val="004702F3"/>
    <w:rsid w:val="00472FC4"/>
    <w:rsid w:val="00474CA0"/>
    <w:rsid w:val="00475B1E"/>
    <w:rsid w:val="00477272"/>
    <w:rsid w:val="00481FAC"/>
    <w:rsid w:val="00482105"/>
    <w:rsid w:val="00482F39"/>
    <w:rsid w:val="00486720"/>
    <w:rsid w:val="0049111C"/>
    <w:rsid w:val="004911D4"/>
    <w:rsid w:val="00491A0B"/>
    <w:rsid w:val="00493323"/>
    <w:rsid w:val="00496918"/>
    <w:rsid w:val="004A193D"/>
    <w:rsid w:val="004A36FF"/>
    <w:rsid w:val="004A470E"/>
    <w:rsid w:val="004A523A"/>
    <w:rsid w:val="004A5516"/>
    <w:rsid w:val="004A58CF"/>
    <w:rsid w:val="004A5EB8"/>
    <w:rsid w:val="004A68DD"/>
    <w:rsid w:val="004B1057"/>
    <w:rsid w:val="004B64E3"/>
    <w:rsid w:val="004B676C"/>
    <w:rsid w:val="004C0D24"/>
    <w:rsid w:val="004C10A0"/>
    <w:rsid w:val="004C33B5"/>
    <w:rsid w:val="004C3BCA"/>
    <w:rsid w:val="004C61FF"/>
    <w:rsid w:val="004D2929"/>
    <w:rsid w:val="004D3FDE"/>
    <w:rsid w:val="004D424B"/>
    <w:rsid w:val="004D65EF"/>
    <w:rsid w:val="004D6A2B"/>
    <w:rsid w:val="004D7861"/>
    <w:rsid w:val="004E3DE2"/>
    <w:rsid w:val="004E5657"/>
    <w:rsid w:val="004E6A6B"/>
    <w:rsid w:val="004F012D"/>
    <w:rsid w:val="004F1429"/>
    <w:rsid w:val="004F3779"/>
    <w:rsid w:val="004F627A"/>
    <w:rsid w:val="004F671D"/>
    <w:rsid w:val="00502C0E"/>
    <w:rsid w:val="00504B06"/>
    <w:rsid w:val="00506D0D"/>
    <w:rsid w:val="005100C6"/>
    <w:rsid w:val="0052370F"/>
    <w:rsid w:val="005253DB"/>
    <w:rsid w:val="00525536"/>
    <w:rsid w:val="00526046"/>
    <w:rsid w:val="00531D89"/>
    <w:rsid w:val="00534F4E"/>
    <w:rsid w:val="00535D24"/>
    <w:rsid w:val="00537234"/>
    <w:rsid w:val="00537331"/>
    <w:rsid w:val="00543927"/>
    <w:rsid w:val="00544232"/>
    <w:rsid w:val="00547023"/>
    <w:rsid w:val="005474C6"/>
    <w:rsid w:val="00547699"/>
    <w:rsid w:val="005504BA"/>
    <w:rsid w:val="005524E4"/>
    <w:rsid w:val="00552641"/>
    <w:rsid w:val="00555D1F"/>
    <w:rsid w:val="00556604"/>
    <w:rsid w:val="00564DF2"/>
    <w:rsid w:val="00571C3E"/>
    <w:rsid w:val="00573C83"/>
    <w:rsid w:val="00574734"/>
    <w:rsid w:val="00574BD7"/>
    <w:rsid w:val="005812D3"/>
    <w:rsid w:val="0058186D"/>
    <w:rsid w:val="005839BC"/>
    <w:rsid w:val="00584CA3"/>
    <w:rsid w:val="00585DAD"/>
    <w:rsid w:val="005873B0"/>
    <w:rsid w:val="00590476"/>
    <w:rsid w:val="00594139"/>
    <w:rsid w:val="005A3DBB"/>
    <w:rsid w:val="005A65BF"/>
    <w:rsid w:val="005A6661"/>
    <w:rsid w:val="005B0AA3"/>
    <w:rsid w:val="005B0BDF"/>
    <w:rsid w:val="005B0FF7"/>
    <w:rsid w:val="005B15EC"/>
    <w:rsid w:val="005B1D59"/>
    <w:rsid w:val="005B274D"/>
    <w:rsid w:val="005C3070"/>
    <w:rsid w:val="005C3456"/>
    <w:rsid w:val="005C3DDE"/>
    <w:rsid w:val="005C465A"/>
    <w:rsid w:val="005C691D"/>
    <w:rsid w:val="005C713F"/>
    <w:rsid w:val="005C7422"/>
    <w:rsid w:val="005D2501"/>
    <w:rsid w:val="005D2733"/>
    <w:rsid w:val="005D2A8C"/>
    <w:rsid w:val="005D4726"/>
    <w:rsid w:val="005E12D1"/>
    <w:rsid w:val="005E218F"/>
    <w:rsid w:val="005E2895"/>
    <w:rsid w:val="005E743C"/>
    <w:rsid w:val="005F0772"/>
    <w:rsid w:val="005F1D24"/>
    <w:rsid w:val="005F2CB4"/>
    <w:rsid w:val="006002BA"/>
    <w:rsid w:val="00600BEB"/>
    <w:rsid w:val="0060157C"/>
    <w:rsid w:val="006015AE"/>
    <w:rsid w:val="00602BC8"/>
    <w:rsid w:val="00602D0B"/>
    <w:rsid w:val="00605AA7"/>
    <w:rsid w:val="0060646E"/>
    <w:rsid w:val="006073B8"/>
    <w:rsid w:val="0061231A"/>
    <w:rsid w:val="006148EA"/>
    <w:rsid w:val="00615022"/>
    <w:rsid w:val="00616B98"/>
    <w:rsid w:val="006173B6"/>
    <w:rsid w:val="006174A6"/>
    <w:rsid w:val="00617825"/>
    <w:rsid w:val="006215FD"/>
    <w:rsid w:val="00621FBD"/>
    <w:rsid w:val="00633198"/>
    <w:rsid w:val="0063563C"/>
    <w:rsid w:val="00635F72"/>
    <w:rsid w:val="00637662"/>
    <w:rsid w:val="00641B17"/>
    <w:rsid w:val="006435C3"/>
    <w:rsid w:val="00644760"/>
    <w:rsid w:val="006525CA"/>
    <w:rsid w:val="00653C44"/>
    <w:rsid w:val="00655B9A"/>
    <w:rsid w:val="00657A5D"/>
    <w:rsid w:val="00657E89"/>
    <w:rsid w:val="006665BD"/>
    <w:rsid w:val="006676C8"/>
    <w:rsid w:val="0067066A"/>
    <w:rsid w:val="00671900"/>
    <w:rsid w:val="006722C3"/>
    <w:rsid w:val="006731FB"/>
    <w:rsid w:val="0067393D"/>
    <w:rsid w:val="006779AA"/>
    <w:rsid w:val="00677D51"/>
    <w:rsid w:val="0068043F"/>
    <w:rsid w:val="0068524E"/>
    <w:rsid w:val="00686303"/>
    <w:rsid w:val="00686DBA"/>
    <w:rsid w:val="00695048"/>
    <w:rsid w:val="00695607"/>
    <w:rsid w:val="00695F3B"/>
    <w:rsid w:val="006A1043"/>
    <w:rsid w:val="006A3BC3"/>
    <w:rsid w:val="006A7E31"/>
    <w:rsid w:val="006B0156"/>
    <w:rsid w:val="006B2DAB"/>
    <w:rsid w:val="006B503C"/>
    <w:rsid w:val="006C01D5"/>
    <w:rsid w:val="006C160D"/>
    <w:rsid w:val="006C4DB0"/>
    <w:rsid w:val="006C616F"/>
    <w:rsid w:val="006D1388"/>
    <w:rsid w:val="006D1B64"/>
    <w:rsid w:val="006D4017"/>
    <w:rsid w:val="006D455B"/>
    <w:rsid w:val="006D54F9"/>
    <w:rsid w:val="006D7287"/>
    <w:rsid w:val="006D7F55"/>
    <w:rsid w:val="006E33EE"/>
    <w:rsid w:val="006E6170"/>
    <w:rsid w:val="006F1EBD"/>
    <w:rsid w:val="006F2FFF"/>
    <w:rsid w:val="006F504F"/>
    <w:rsid w:val="006F535E"/>
    <w:rsid w:val="006F5CEA"/>
    <w:rsid w:val="006F6572"/>
    <w:rsid w:val="006F7130"/>
    <w:rsid w:val="006F76E4"/>
    <w:rsid w:val="00701A46"/>
    <w:rsid w:val="007069BC"/>
    <w:rsid w:val="00706A71"/>
    <w:rsid w:val="0070739C"/>
    <w:rsid w:val="00707722"/>
    <w:rsid w:val="0070793C"/>
    <w:rsid w:val="00713AAA"/>
    <w:rsid w:val="00713D30"/>
    <w:rsid w:val="0071749B"/>
    <w:rsid w:val="00717D24"/>
    <w:rsid w:val="00722652"/>
    <w:rsid w:val="00726E48"/>
    <w:rsid w:val="00730149"/>
    <w:rsid w:val="0073097D"/>
    <w:rsid w:val="00733444"/>
    <w:rsid w:val="00734869"/>
    <w:rsid w:val="00734DAA"/>
    <w:rsid w:val="0074225A"/>
    <w:rsid w:val="00742521"/>
    <w:rsid w:val="00743ACC"/>
    <w:rsid w:val="00744354"/>
    <w:rsid w:val="00744606"/>
    <w:rsid w:val="007446CE"/>
    <w:rsid w:val="00745E8B"/>
    <w:rsid w:val="0074604C"/>
    <w:rsid w:val="00750063"/>
    <w:rsid w:val="007504E3"/>
    <w:rsid w:val="007509B7"/>
    <w:rsid w:val="00751867"/>
    <w:rsid w:val="00752573"/>
    <w:rsid w:val="0075340B"/>
    <w:rsid w:val="00753C91"/>
    <w:rsid w:val="00762CE5"/>
    <w:rsid w:val="00770963"/>
    <w:rsid w:val="00771DA9"/>
    <w:rsid w:val="00775107"/>
    <w:rsid w:val="007800C1"/>
    <w:rsid w:val="00783593"/>
    <w:rsid w:val="0078726B"/>
    <w:rsid w:val="00787A9D"/>
    <w:rsid w:val="00794BDB"/>
    <w:rsid w:val="0079685D"/>
    <w:rsid w:val="007A0C56"/>
    <w:rsid w:val="007A7FAF"/>
    <w:rsid w:val="007B0A0C"/>
    <w:rsid w:val="007B0DAC"/>
    <w:rsid w:val="007B140B"/>
    <w:rsid w:val="007B5376"/>
    <w:rsid w:val="007B5B17"/>
    <w:rsid w:val="007C48F0"/>
    <w:rsid w:val="007C6A08"/>
    <w:rsid w:val="007D20FC"/>
    <w:rsid w:val="007D6927"/>
    <w:rsid w:val="007D6A63"/>
    <w:rsid w:val="007E016B"/>
    <w:rsid w:val="007E0862"/>
    <w:rsid w:val="007E2E2D"/>
    <w:rsid w:val="007E5402"/>
    <w:rsid w:val="007E6A21"/>
    <w:rsid w:val="007E7CF0"/>
    <w:rsid w:val="007F2374"/>
    <w:rsid w:val="007F2C3E"/>
    <w:rsid w:val="007F76A2"/>
    <w:rsid w:val="008010CA"/>
    <w:rsid w:val="00801AD4"/>
    <w:rsid w:val="0080296A"/>
    <w:rsid w:val="008047A8"/>
    <w:rsid w:val="00804C20"/>
    <w:rsid w:val="00807167"/>
    <w:rsid w:val="00810353"/>
    <w:rsid w:val="0081338E"/>
    <w:rsid w:val="008135B5"/>
    <w:rsid w:val="0081453A"/>
    <w:rsid w:val="008162EF"/>
    <w:rsid w:val="00816C30"/>
    <w:rsid w:val="00816D22"/>
    <w:rsid w:val="0081741F"/>
    <w:rsid w:val="00817D8D"/>
    <w:rsid w:val="0082467D"/>
    <w:rsid w:val="008251E2"/>
    <w:rsid w:val="0082720D"/>
    <w:rsid w:val="00830397"/>
    <w:rsid w:val="00834857"/>
    <w:rsid w:val="00836436"/>
    <w:rsid w:val="00840BE6"/>
    <w:rsid w:val="00842333"/>
    <w:rsid w:val="00843531"/>
    <w:rsid w:val="0084504C"/>
    <w:rsid w:val="00846216"/>
    <w:rsid w:val="00846AA9"/>
    <w:rsid w:val="00846D40"/>
    <w:rsid w:val="008511DD"/>
    <w:rsid w:val="008515D6"/>
    <w:rsid w:val="00852D8E"/>
    <w:rsid w:val="008568D0"/>
    <w:rsid w:val="00856D73"/>
    <w:rsid w:val="00857674"/>
    <w:rsid w:val="00857FF8"/>
    <w:rsid w:val="0086026C"/>
    <w:rsid w:val="0086652D"/>
    <w:rsid w:val="00870DEE"/>
    <w:rsid w:val="00870F66"/>
    <w:rsid w:val="008722A5"/>
    <w:rsid w:val="00872AC2"/>
    <w:rsid w:val="00877C20"/>
    <w:rsid w:val="00882A5B"/>
    <w:rsid w:val="00882C08"/>
    <w:rsid w:val="00882FEE"/>
    <w:rsid w:val="00883216"/>
    <w:rsid w:val="008871A3"/>
    <w:rsid w:val="00892576"/>
    <w:rsid w:val="0089402D"/>
    <w:rsid w:val="00895062"/>
    <w:rsid w:val="00895362"/>
    <w:rsid w:val="00897BB5"/>
    <w:rsid w:val="008A182C"/>
    <w:rsid w:val="008A2675"/>
    <w:rsid w:val="008A2B01"/>
    <w:rsid w:val="008A380F"/>
    <w:rsid w:val="008A4A22"/>
    <w:rsid w:val="008A62DA"/>
    <w:rsid w:val="008A7B20"/>
    <w:rsid w:val="008B00F4"/>
    <w:rsid w:val="008B0624"/>
    <w:rsid w:val="008B0DC9"/>
    <w:rsid w:val="008B189C"/>
    <w:rsid w:val="008B250E"/>
    <w:rsid w:val="008B2D75"/>
    <w:rsid w:val="008B429F"/>
    <w:rsid w:val="008B45C1"/>
    <w:rsid w:val="008B5746"/>
    <w:rsid w:val="008B6E21"/>
    <w:rsid w:val="008C0AB3"/>
    <w:rsid w:val="008C3A00"/>
    <w:rsid w:val="008C5442"/>
    <w:rsid w:val="008C58A0"/>
    <w:rsid w:val="008C67A2"/>
    <w:rsid w:val="008D2CAB"/>
    <w:rsid w:val="008D309F"/>
    <w:rsid w:val="008D3456"/>
    <w:rsid w:val="008D3538"/>
    <w:rsid w:val="008D56A3"/>
    <w:rsid w:val="008D6299"/>
    <w:rsid w:val="008D6B45"/>
    <w:rsid w:val="008D72E6"/>
    <w:rsid w:val="008E128E"/>
    <w:rsid w:val="008E28D0"/>
    <w:rsid w:val="008E693B"/>
    <w:rsid w:val="008E7BEB"/>
    <w:rsid w:val="008F11C2"/>
    <w:rsid w:val="008F1675"/>
    <w:rsid w:val="008F26A9"/>
    <w:rsid w:val="008F515B"/>
    <w:rsid w:val="009012E0"/>
    <w:rsid w:val="009016AD"/>
    <w:rsid w:val="00901D22"/>
    <w:rsid w:val="0090375F"/>
    <w:rsid w:val="00903C8D"/>
    <w:rsid w:val="009047F8"/>
    <w:rsid w:val="00907435"/>
    <w:rsid w:val="009106E6"/>
    <w:rsid w:val="00911C7C"/>
    <w:rsid w:val="00915DCD"/>
    <w:rsid w:val="009237F8"/>
    <w:rsid w:val="00926547"/>
    <w:rsid w:val="00927EEC"/>
    <w:rsid w:val="009338A7"/>
    <w:rsid w:val="00936345"/>
    <w:rsid w:val="009410D9"/>
    <w:rsid w:val="0094434C"/>
    <w:rsid w:val="0095185D"/>
    <w:rsid w:val="00952078"/>
    <w:rsid w:val="00954DE1"/>
    <w:rsid w:val="0095686C"/>
    <w:rsid w:val="00967FF8"/>
    <w:rsid w:val="009700A0"/>
    <w:rsid w:val="009731C7"/>
    <w:rsid w:val="00974BC3"/>
    <w:rsid w:val="00980EB9"/>
    <w:rsid w:val="0098234E"/>
    <w:rsid w:val="00983690"/>
    <w:rsid w:val="00983AB6"/>
    <w:rsid w:val="00983ADB"/>
    <w:rsid w:val="009864FE"/>
    <w:rsid w:val="009866CD"/>
    <w:rsid w:val="009901A8"/>
    <w:rsid w:val="009933D3"/>
    <w:rsid w:val="0099511A"/>
    <w:rsid w:val="0099708B"/>
    <w:rsid w:val="009A0089"/>
    <w:rsid w:val="009A1156"/>
    <w:rsid w:val="009A14DB"/>
    <w:rsid w:val="009A2C95"/>
    <w:rsid w:val="009A424A"/>
    <w:rsid w:val="009A5C5E"/>
    <w:rsid w:val="009A69ED"/>
    <w:rsid w:val="009A6BC0"/>
    <w:rsid w:val="009B2FCD"/>
    <w:rsid w:val="009B307C"/>
    <w:rsid w:val="009C5518"/>
    <w:rsid w:val="009C76B8"/>
    <w:rsid w:val="009D0E29"/>
    <w:rsid w:val="009D166E"/>
    <w:rsid w:val="009D36F4"/>
    <w:rsid w:val="009D5574"/>
    <w:rsid w:val="009E2E21"/>
    <w:rsid w:val="009E2F54"/>
    <w:rsid w:val="009E43D1"/>
    <w:rsid w:val="009F0BF0"/>
    <w:rsid w:val="009F2F61"/>
    <w:rsid w:val="00A00D84"/>
    <w:rsid w:val="00A04559"/>
    <w:rsid w:val="00A04AE5"/>
    <w:rsid w:val="00A07060"/>
    <w:rsid w:val="00A1081B"/>
    <w:rsid w:val="00A10BA5"/>
    <w:rsid w:val="00A205EF"/>
    <w:rsid w:val="00A21D76"/>
    <w:rsid w:val="00A22EB6"/>
    <w:rsid w:val="00A23671"/>
    <w:rsid w:val="00A265E6"/>
    <w:rsid w:val="00A27512"/>
    <w:rsid w:val="00A2790E"/>
    <w:rsid w:val="00A31304"/>
    <w:rsid w:val="00A31EE3"/>
    <w:rsid w:val="00A347B2"/>
    <w:rsid w:val="00A34D50"/>
    <w:rsid w:val="00A35928"/>
    <w:rsid w:val="00A41409"/>
    <w:rsid w:val="00A41744"/>
    <w:rsid w:val="00A42E05"/>
    <w:rsid w:val="00A438D0"/>
    <w:rsid w:val="00A471C0"/>
    <w:rsid w:val="00A511C3"/>
    <w:rsid w:val="00A53810"/>
    <w:rsid w:val="00A53B13"/>
    <w:rsid w:val="00A55B7D"/>
    <w:rsid w:val="00A57428"/>
    <w:rsid w:val="00A61245"/>
    <w:rsid w:val="00A61B7F"/>
    <w:rsid w:val="00A62CA0"/>
    <w:rsid w:val="00A67D6B"/>
    <w:rsid w:val="00A705EC"/>
    <w:rsid w:val="00A71160"/>
    <w:rsid w:val="00A727BD"/>
    <w:rsid w:val="00A7500D"/>
    <w:rsid w:val="00A75C6F"/>
    <w:rsid w:val="00A86509"/>
    <w:rsid w:val="00A931E4"/>
    <w:rsid w:val="00A937B7"/>
    <w:rsid w:val="00A94863"/>
    <w:rsid w:val="00A9499C"/>
    <w:rsid w:val="00A95725"/>
    <w:rsid w:val="00A96A16"/>
    <w:rsid w:val="00A97D80"/>
    <w:rsid w:val="00AA0837"/>
    <w:rsid w:val="00AA0EF9"/>
    <w:rsid w:val="00AA1F01"/>
    <w:rsid w:val="00AA40A5"/>
    <w:rsid w:val="00AA4CBA"/>
    <w:rsid w:val="00AB0026"/>
    <w:rsid w:val="00AB14AE"/>
    <w:rsid w:val="00AB22D8"/>
    <w:rsid w:val="00AB49B7"/>
    <w:rsid w:val="00AC3054"/>
    <w:rsid w:val="00AC49C4"/>
    <w:rsid w:val="00AC4A95"/>
    <w:rsid w:val="00AD0880"/>
    <w:rsid w:val="00AD1347"/>
    <w:rsid w:val="00AD1DFC"/>
    <w:rsid w:val="00AD29BD"/>
    <w:rsid w:val="00AD2A85"/>
    <w:rsid w:val="00AD2B46"/>
    <w:rsid w:val="00AD2BDF"/>
    <w:rsid w:val="00AD4954"/>
    <w:rsid w:val="00AE29B5"/>
    <w:rsid w:val="00AE4384"/>
    <w:rsid w:val="00AE4967"/>
    <w:rsid w:val="00AF0863"/>
    <w:rsid w:val="00AF2C95"/>
    <w:rsid w:val="00AF2DC3"/>
    <w:rsid w:val="00AF4040"/>
    <w:rsid w:val="00B03E75"/>
    <w:rsid w:val="00B0544C"/>
    <w:rsid w:val="00B054EE"/>
    <w:rsid w:val="00B07667"/>
    <w:rsid w:val="00B11CEA"/>
    <w:rsid w:val="00B16C87"/>
    <w:rsid w:val="00B17C8A"/>
    <w:rsid w:val="00B20200"/>
    <w:rsid w:val="00B21E89"/>
    <w:rsid w:val="00B235A1"/>
    <w:rsid w:val="00B24052"/>
    <w:rsid w:val="00B2791B"/>
    <w:rsid w:val="00B30942"/>
    <w:rsid w:val="00B35B8C"/>
    <w:rsid w:val="00B366D4"/>
    <w:rsid w:val="00B37305"/>
    <w:rsid w:val="00B423D6"/>
    <w:rsid w:val="00B43AF1"/>
    <w:rsid w:val="00B45129"/>
    <w:rsid w:val="00B468FE"/>
    <w:rsid w:val="00B47B09"/>
    <w:rsid w:val="00B515CB"/>
    <w:rsid w:val="00B61D6E"/>
    <w:rsid w:val="00B66088"/>
    <w:rsid w:val="00B6694C"/>
    <w:rsid w:val="00B722B7"/>
    <w:rsid w:val="00B75862"/>
    <w:rsid w:val="00B765E2"/>
    <w:rsid w:val="00B76914"/>
    <w:rsid w:val="00B7716A"/>
    <w:rsid w:val="00B81FCC"/>
    <w:rsid w:val="00B82E35"/>
    <w:rsid w:val="00B840CD"/>
    <w:rsid w:val="00B87A97"/>
    <w:rsid w:val="00B933B4"/>
    <w:rsid w:val="00B9620A"/>
    <w:rsid w:val="00B9725B"/>
    <w:rsid w:val="00B97442"/>
    <w:rsid w:val="00B9750E"/>
    <w:rsid w:val="00B977E8"/>
    <w:rsid w:val="00BA0630"/>
    <w:rsid w:val="00BA082C"/>
    <w:rsid w:val="00BA31F8"/>
    <w:rsid w:val="00BA4024"/>
    <w:rsid w:val="00BA40B8"/>
    <w:rsid w:val="00BA4E98"/>
    <w:rsid w:val="00BA523F"/>
    <w:rsid w:val="00BA5B95"/>
    <w:rsid w:val="00BB0280"/>
    <w:rsid w:val="00BB0F4D"/>
    <w:rsid w:val="00BB1A25"/>
    <w:rsid w:val="00BB38FA"/>
    <w:rsid w:val="00BB493F"/>
    <w:rsid w:val="00BB528D"/>
    <w:rsid w:val="00BC1ECE"/>
    <w:rsid w:val="00BC48A5"/>
    <w:rsid w:val="00BC6851"/>
    <w:rsid w:val="00BD206E"/>
    <w:rsid w:val="00BD23D9"/>
    <w:rsid w:val="00BD4372"/>
    <w:rsid w:val="00BD4D35"/>
    <w:rsid w:val="00BD6384"/>
    <w:rsid w:val="00BD6D2D"/>
    <w:rsid w:val="00BE105C"/>
    <w:rsid w:val="00BE1450"/>
    <w:rsid w:val="00BE1B4B"/>
    <w:rsid w:val="00BE2345"/>
    <w:rsid w:val="00BE2DA7"/>
    <w:rsid w:val="00BE4937"/>
    <w:rsid w:val="00BE6242"/>
    <w:rsid w:val="00BE7FA5"/>
    <w:rsid w:val="00BF1BDF"/>
    <w:rsid w:val="00BF2244"/>
    <w:rsid w:val="00BF4FC8"/>
    <w:rsid w:val="00BF6BDA"/>
    <w:rsid w:val="00C0253E"/>
    <w:rsid w:val="00C060BC"/>
    <w:rsid w:val="00C11B49"/>
    <w:rsid w:val="00C17AB2"/>
    <w:rsid w:val="00C20358"/>
    <w:rsid w:val="00C20672"/>
    <w:rsid w:val="00C220E8"/>
    <w:rsid w:val="00C231D4"/>
    <w:rsid w:val="00C2608D"/>
    <w:rsid w:val="00C30C26"/>
    <w:rsid w:val="00C31169"/>
    <w:rsid w:val="00C368BE"/>
    <w:rsid w:val="00C44D72"/>
    <w:rsid w:val="00C45FF7"/>
    <w:rsid w:val="00C477B9"/>
    <w:rsid w:val="00C546FE"/>
    <w:rsid w:val="00C60EE4"/>
    <w:rsid w:val="00C6204E"/>
    <w:rsid w:val="00C62B60"/>
    <w:rsid w:val="00C634A3"/>
    <w:rsid w:val="00C64261"/>
    <w:rsid w:val="00C70086"/>
    <w:rsid w:val="00C720E4"/>
    <w:rsid w:val="00C76EDD"/>
    <w:rsid w:val="00C81A9B"/>
    <w:rsid w:val="00C826DB"/>
    <w:rsid w:val="00C91BC3"/>
    <w:rsid w:val="00C91F0C"/>
    <w:rsid w:val="00C91FA9"/>
    <w:rsid w:val="00C94615"/>
    <w:rsid w:val="00C95BFE"/>
    <w:rsid w:val="00C9600B"/>
    <w:rsid w:val="00C969E6"/>
    <w:rsid w:val="00C9740A"/>
    <w:rsid w:val="00CA1DC5"/>
    <w:rsid w:val="00CA27A3"/>
    <w:rsid w:val="00CA43AD"/>
    <w:rsid w:val="00CA5C44"/>
    <w:rsid w:val="00CB2DDD"/>
    <w:rsid w:val="00CB6BAD"/>
    <w:rsid w:val="00CB6C29"/>
    <w:rsid w:val="00CB7F7B"/>
    <w:rsid w:val="00CC1EEB"/>
    <w:rsid w:val="00CC1F30"/>
    <w:rsid w:val="00CC38A1"/>
    <w:rsid w:val="00CC6610"/>
    <w:rsid w:val="00CD0EC1"/>
    <w:rsid w:val="00CD1FF7"/>
    <w:rsid w:val="00CD2EB5"/>
    <w:rsid w:val="00CD555D"/>
    <w:rsid w:val="00CE164A"/>
    <w:rsid w:val="00CE1B21"/>
    <w:rsid w:val="00CE75A0"/>
    <w:rsid w:val="00CF20FB"/>
    <w:rsid w:val="00CF7CDC"/>
    <w:rsid w:val="00D00074"/>
    <w:rsid w:val="00D03406"/>
    <w:rsid w:val="00D0386C"/>
    <w:rsid w:val="00D042CE"/>
    <w:rsid w:val="00D05177"/>
    <w:rsid w:val="00D06318"/>
    <w:rsid w:val="00D06540"/>
    <w:rsid w:val="00D11CAA"/>
    <w:rsid w:val="00D13F81"/>
    <w:rsid w:val="00D17D5A"/>
    <w:rsid w:val="00D2158E"/>
    <w:rsid w:val="00D21D5F"/>
    <w:rsid w:val="00D23C5B"/>
    <w:rsid w:val="00D25E5B"/>
    <w:rsid w:val="00D26A33"/>
    <w:rsid w:val="00D27C68"/>
    <w:rsid w:val="00D352C7"/>
    <w:rsid w:val="00D40370"/>
    <w:rsid w:val="00D43BF8"/>
    <w:rsid w:val="00D449A6"/>
    <w:rsid w:val="00D44B1C"/>
    <w:rsid w:val="00D47195"/>
    <w:rsid w:val="00D540FD"/>
    <w:rsid w:val="00D57F16"/>
    <w:rsid w:val="00D6020F"/>
    <w:rsid w:val="00D60636"/>
    <w:rsid w:val="00D6102B"/>
    <w:rsid w:val="00D6106F"/>
    <w:rsid w:val="00D617A8"/>
    <w:rsid w:val="00D62DFC"/>
    <w:rsid w:val="00D63604"/>
    <w:rsid w:val="00D6470F"/>
    <w:rsid w:val="00D71A38"/>
    <w:rsid w:val="00D748AE"/>
    <w:rsid w:val="00D74F65"/>
    <w:rsid w:val="00D756BA"/>
    <w:rsid w:val="00D76191"/>
    <w:rsid w:val="00D768B7"/>
    <w:rsid w:val="00D7698F"/>
    <w:rsid w:val="00D809DC"/>
    <w:rsid w:val="00D817EC"/>
    <w:rsid w:val="00D831FF"/>
    <w:rsid w:val="00D833A4"/>
    <w:rsid w:val="00D85BA8"/>
    <w:rsid w:val="00D85FEA"/>
    <w:rsid w:val="00D87D0E"/>
    <w:rsid w:val="00D9017B"/>
    <w:rsid w:val="00D904F2"/>
    <w:rsid w:val="00D917CF"/>
    <w:rsid w:val="00D920B9"/>
    <w:rsid w:val="00D92B61"/>
    <w:rsid w:val="00D94421"/>
    <w:rsid w:val="00D95FD3"/>
    <w:rsid w:val="00DA3318"/>
    <w:rsid w:val="00DA43D6"/>
    <w:rsid w:val="00DA5CED"/>
    <w:rsid w:val="00DA7918"/>
    <w:rsid w:val="00DB1052"/>
    <w:rsid w:val="00DB316D"/>
    <w:rsid w:val="00DB3505"/>
    <w:rsid w:val="00DB47FE"/>
    <w:rsid w:val="00DB4B16"/>
    <w:rsid w:val="00DB6894"/>
    <w:rsid w:val="00DB6A66"/>
    <w:rsid w:val="00DC1463"/>
    <w:rsid w:val="00DC2931"/>
    <w:rsid w:val="00DC2BDA"/>
    <w:rsid w:val="00DC396B"/>
    <w:rsid w:val="00DC4F74"/>
    <w:rsid w:val="00DC7AEE"/>
    <w:rsid w:val="00DD0319"/>
    <w:rsid w:val="00DD1276"/>
    <w:rsid w:val="00DD2C39"/>
    <w:rsid w:val="00DD3148"/>
    <w:rsid w:val="00DE2DF9"/>
    <w:rsid w:val="00DE4EF5"/>
    <w:rsid w:val="00DE6D68"/>
    <w:rsid w:val="00DE7F41"/>
    <w:rsid w:val="00DE7F63"/>
    <w:rsid w:val="00DF0448"/>
    <w:rsid w:val="00DF4CDC"/>
    <w:rsid w:val="00DF60C3"/>
    <w:rsid w:val="00DF6659"/>
    <w:rsid w:val="00E02CBF"/>
    <w:rsid w:val="00E02F2F"/>
    <w:rsid w:val="00E044C4"/>
    <w:rsid w:val="00E065E3"/>
    <w:rsid w:val="00E0737D"/>
    <w:rsid w:val="00E0757C"/>
    <w:rsid w:val="00E108DF"/>
    <w:rsid w:val="00E11AF4"/>
    <w:rsid w:val="00E12914"/>
    <w:rsid w:val="00E15308"/>
    <w:rsid w:val="00E15934"/>
    <w:rsid w:val="00E171CA"/>
    <w:rsid w:val="00E17C79"/>
    <w:rsid w:val="00E33F67"/>
    <w:rsid w:val="00E3412D"/>
    <w:rsid w:val="00E35A9C"/>
    <w:rsid w:val="00E409EA"/>
    <w:rsid w:val="00E428AF"/>
    <w:rsid w:val="00E42E17"/>
    <w:rsid w:val="00E45E0D"/>
    <w:rsid w:val="00E47899"/>
    <w:rsid w:val="00E50489"/>
    <w:rsid w:val="00E51AA8"/>
    <w:rsid w:val="00E52427"/>
    <w:rsid w:val="00E52C3A"/>
    <w:rsid w:val="00E5685C"/>
    <w:rsid w:val="00E56860"/>
    <w:rsid w:val="00E56DA2"/>
    <w:rsid w:val="00E57BA4"/>
    <w:rsid w:val="00E607DB"/>
    <w:rsid w:val="00E60A23"/>
    <w:rsid w:val="00E63FF6"/>
    <w:rsid w:val="00E6462D"/>
    <w:rsid w:val="00E6594E"/>
    <w:rsid w:val="00E65F97"/>
    <w:rsid w:val="00E67FE9"/>
    <w:rsid w:val="00E70C9D"/>
    <w:rsid w:val="00E72CB0"/>
    <w:rsid w:val="00E7410D"/>
    <w:rsid w:val="00E77097"/>
    <w:rsid w:val="00E81411"/>
    <w:rsid w:val="00E8141D"/>
    <w:rsid w:val="00E81AA6"/>
    <w:rsid w:val="00E86C12"/>
    <w:rsid w:val="00E92448"/>
    <w:rsid w:val="00E92A71"/>
    <w:rsid w:val="00E94282"/>
    <w:rsid w:val="00E9556F"/>
    <w:rsid w:val="00E97973"/>
    <w:rsid w:val="00EA3F01"/>
    <w:rsid w:val="00EA4F64"/>
    <w:rsid w:val="00EA5919"/>
    <w:rsid w:val="00EB09C9"/>
    <w:rsid w:val="00EB2A4B"/>
    <w:rsid w:val="00EB476D"/>
    <w:rsid w:val="00EC2B71"/>
    <w:rsid w:val="00EC5B2E"/>
    <w:rsid w:val="00ED0488"/>
    <w:rsid w:val="00ED086D"/>
    <w:rsid w:val="00ED255A"/>
    <w:rsid w:val="00ED413E"/>
    <w:rsid w:val="00ED655A"/>
    <w:rsid w:val="00EE151D"/>
    <w:rsid w:val="00EE22C2"/>
    <w:rsid w:val="00EE2F35"/>
    <w:rsid w:val="00EE5BF0"/>
    <w:rsid w:val="00EE636E"/>
    <w:rsid w:val="00EF1E1F"/>
    <w:rsid w:val="00EF51A5"/>
    <w:rsid w:val="00EF5EE0"/>
    <w:rsid w:val="00EF6EF3"/>
    <w:rsid w:val="00F00C98"/>
    <w:rsid w:val="00F05DBB"/>
    <w:rsid w:val="00F07254"/>
    <w:rsid w:val="00F07BA0"/>
    <w:rsid w:val="00F10C2B"/>
    <w:rsid w:val="00F1362A"/>
    <w:rsid w:val="00F15900"/>
    <w:rsid w:val="00F15DD7"/>
    <w:rsid w:val="00F17DD1"/>
    <w:rsid w:val="00F219E8"/>
    <w:rsid w:val="00F256EC"/>
    <w:rsid w:val="00F30178"/>
    <w:rsid w:val="00F3146B"/>
    <w:rsid w:val="00F3198B"/>
    <w:rsid w:val="00F31CAC"/>
    <w:rsid w:val="00F35F14"/>
    <w:rsid w:val="00F41027"/>
    <w:rsid w:val="00F41EEC"/>
    <w:rsid w:val="00F423A2"/>
    <w:rsid w:val="00F42B6D"/>
    <w:rsid w:val="00F446E6"/>
    <w:rsid w:val="00F45F34"/>
    <w:rsid w:val="00F51BBD"/>
    <w:rsid w:val="00F52124"/>
    <w:rsid w:val="00F52FD5"/>
    <w:rsid w:val="00F5303B"/>
    <w:rsid w:val="00F53BF6"/>
    <w:rsid w:val="00F60599"/>
    <w:rsid w:val="00F61D19"/>
    <w:rsid w:val="00F634F0"/>
    <w:rsid w:val="00F64411"/>
    <w:rsid w:val="00F66E15"/>
    <w:rsid w:val="00F71898"/>
    <w:rsid w:val="00F71B1A"/>
    <w:rsid w:val="00F7557D"/>
    <w:rsid w:val="00F7717E"/>
    <w:rsid w:val="00F81587"/>
    <w:rsid w:val="00F83956"/>
    <w:rsid w:val="00F86457"/>
    <w:rsid w:val="00F86DC8"/>
    <w:rsid w:val="00F8725E"/>
    <w:rsid w:val="00F87F32"/>
    <w:rsid w:val="00FA140E"/>
    <w:rsid w:val="00FA20EB"/>
    <w:rsid w:val="00FA23E9"/>
    <w:rsid w:val="00FA4F4F"/>
    <w:rsid w:val="00FA533E"/>
    <w:rsid w:val="00FB0CA2"/>
    <w:rsid w:val="00FB5BC9"/>
    <w:rsid w:val="00FC0664"/>
    <w:rsid w:val="00FC3F6A"/>
    <w:rsid w:val="00FC660D"/>
    <w:rsid w:val="00FD0665"/>
    <w:rsid w:val="00FD1C24"/>
    <w:rsid w:val="00FD3A35"/>
    <w:rsid w:val="00FD3C0F"/>
    <w:rsid w:val="00FD47DC"/>
    <w:rsid w:val="00FD5C63"/>
    <w:rsid w:val="00FD78C0"/>
    <w:rsid w:val="00FE0804"/>
    <w:rsid w:val="00FE234A"/>
    <w:rsid w:val="00FE32ED"/>
    <w:rsid w:val="00FE379A"/>
    <w:rsid w:val="00FE48FD"/>
    <w:rsid w:val="00FE7B81"/>
    <w:rsid w:val="00FE7DDC"/>
    <w:rsid w:val="00FF22C7"/>
    <w:rsid w:val="00FF2ECC"/>
    <w:rsid w:val="00FF3A45"/>
    <w:rsid w:val="00FF472E"/>
    <w:rsid w:val="00FF4978"/>
    <w:rsid w:val="00FF7549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A92F9D0"/>
  <w15:chartTrackingRefBased/>
  <w15:docId w15:val="{363789F7-46A0-FC43-87B6-8DC1EED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1"/>
    <w:rPr>
      <w:rFonts w:ascii="Times New Roman" w:hAnsi="Times New Roman"/>
      <w:sz w:val="24"/>
      <w:szCs w:val="24"/>
      <w:lang w:val="es-P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0C1"/>
    <w:pPr>
      <w:keepNext/>
      <w:spacing w:before="240"/>
      <w:jc w:val="center"/>
      <w:outlineLvl w:val="0"/>
    </w:pPr>
    <w:rPr>
      <w:b/>
      <w:bCs/>
      <w:color w:val="000000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00C1"/>
    <w:pPr>
      <w:keepNext/>
      <w:jc w:val="center"/>
      <w:outlineLvl w:val="1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00C1"/>
    <w:pPr>
      <w:keepNext/>
      <w:ind w:firstLine="720"/>
      <w:jc w:val="center"/>
      <w:outlineLvl w:val="2"/>
    </w:pPr>
    <w:rPr>
      <w:b/>
      <w:bCs/>
      <w:spacing w:val="-3"/>
      <w:lang w:val="es-E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800C1"/>
    <w:rPr>
      <w:rFonts w:ascii="Times New Roman" w:hAnsi="Times New Roman" w:cs="Times New Roman"/>
      <w:b/>
      <w:bCs/>
      <w:color w:val="000000"/>
      <w:sz w:val="48"/>
      <w:szCs w:val="48"/>
      <w:lang w:val="es-PR"/>
    </w:rPr>
  </w:style>
  <w:style w:type="character" w:customStyle="1" w:styleId="Heading2Char">
    <w:name w:val="Heading 2 Char"/>
    <w:link w:val="Heading2"/>
    <w:uiPriority w:val="9"/>
    <w:locked/>
    <w:rsid w:val="007800C1"/>
    <w:rPr>
      <w:rFonts w:ascii="Times New Roman" w:hAnsi="Times New Roman" w:cs="Times New Roman"/>
      <w:b/>
      <w:bCs/>
      <w:sz w:val="24"/>
      <w:szCs w:val="24"/>
      <w:lang w:val="es-PR"/>
    </w:rPr>
  </w:style>
  <w:style w:type="character" w:customStyle="1" w:styleId="Heading3Char">
    <w:name w:val="Heading 3 Char"/>
    <w:link w:val="Heading3"/>
    <w:uiPriority w:val="9"/>
    <w:locked/>
    <w:rsid w:val="007800C1"/>
    <w:rPr>
      <w:rFonts w:ascii="Times New Roman" w:hAnsi="Times New Roman" w:cs="Times New Roman"/>
      <w:b/>
      <w:bCs/>
      <w:spacing w:val="-3"/>
      <w:sz w:val="24"/>
      <w:szCs w:val="24"/>
      <w:lang w:val="es-ES"/>
    </w:rPr>
  </w:style>
  <w:style w:type="paragraph" w:customStyle="1" w:styleId="Title2">
    <w:name w:val="Title2"/>
    <w:basedOn w:val="Normal"/>
    <w:next w:val="Normal"/>
    <w:rsid w:val="007800C1"/>
    <w:pPr>
      <w:autoSpaceDE w:val="0"/>
      <w:autoSpaceDN w:val="0"/>
      <w:adjustRightInd w:val="0"/>
    </w:pPr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7800C1"/>
    <w:pPr>
      <w:jc w:val="both"/>
    </w:pPr>
    <w:rPr>
      <w:lang w:eastAsia="x-none"/>
    </w:rPr>
  </w:style>
  <w:style w:type="character" w:customStyle="1" w:styleId="BodyTextChar">
    <w:name w:val="Body Text Char"/>
    <w:link w:val="BodyText"/>
    <w:uiPriority w:val="99"/>
    <w:locked/>
    <w:rsid w:val="007800C1"/>
    <w:rPr>
      <w:rFonts w:ascii="Times New Roman" w:hAnsi="Times New Roman" w:cs="Times New Roman"/>
      <w:sz w:val="24"/>
      <w:szCs w:val="24"/>
      <w:lang w:val="es-PR"/>
    </w:rPr>
  </w:style>
  <w:style w:type="paragraph" w:styleId="Header">
    <w:name w:val="header"/>
    <w:basedOn w:val="Normal"/>
    <w:link w:val="HeaderChar"/>
    <w:uiPriority w:val="99"/>
    <w:rsid w:val="007800C1"/>
    <w:pPr>
      <w:tabs>
        <w:tab w:val="center" w:pos="4320"/>
        <w:tab w:val="right" w:pos="8640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800C1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7800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00C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sid w:val="007800C1"/>
    <w:rPr>
      <w:rFonts w:ascii="Times New Roman" w:hAnsi="Times New Roman" w:cs="Times New Roman"/>
      <w:sz w:val="24"/>
      <w:szCs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D4372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A62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A62CA0"/>
    <w:rPr>
      <w:rFonts w:cs="Times New Roman"/>
    </w:rPr>
  </w:style>
  <w:style w:type="paragraph" w:customStyle="1" w:styleId="StyleJustified">
    <w:name w:val="Style Justified"/>
    <w:basedOn w:val="Normal"/>
    <w:next w:val="Normal"/>
    <w:rsid w:val="00633198"/>
    <w:pPr>
      <w:autoSpaceDE w:val="0"/>
      <w:autoSpaceDN w:val="0"/>
      <w:adjustRightInd w:val="0"/>
    </w:pPr>
    <w:rPr>
      <w:rFonts w:ascii="GMPEFH+TimesNewRoman,Bold" w:hAnsi="GMPEFH+TimesNewRoman,Bold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67D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82467D"/>
    <w:rPr>
      <w:rFonts w:ascii="Times New Roman" w:hAnsi="Times New Roman" w:cs="Times New Roman"/>
      <w:lang w:val="es-PR"/>
    </w:rPr>
  </w:style>
  <w:style w:type="character" w:styleId="FootnoteReference">
    <w:name w:val="footnote reference"/>
    <w:uiPriority w:val="99"/>
    <w:semiHidden/>
    <w:unhideWhenUsed/>
    <w:rsid w:val="0082467D"/>
    <w:rPr>
      <w:rFonts w:cs="Times New Roman"/>
      <w:vertAlign w:val="superscript"/>
    </w:rPr>
  </w:style>
  <w:style w:type="paragraph" w:styleId="NoSpacing">
    <w:name w:val="No Spacing"/>
    <w:uiPriority w:val="1"/>
    <w:qFormat/>
    <w:rsid w:val="00F7557D"/>
    <w:rPr>
      <w:rFonts w:eastAsia="Calibri"/>
      <w:sz w:val="22"/>
      <w:szCs w:val="22"/>
      <w:lang w:val="es-PR" w:eastAsia="en-US"/>
    </w:rPr>
  </w:style>
  <w:style w:type="paragraph" w:styleId="BlockText">
    <w:name w:val="Block Text"/>
    <w:basedOn w:val="Normal"/>
    <w:rsid w:val="00B75862"/>
    <w:pPr>
      <w:tabs>
        <w:tab w:val="left" w:pos="-720"/>
        <w:tab w:val="left" w:pos="360"/>
        <w:tab w:val="left" w:pos="900"/>
        <w:tab w:val="decimal" w:pos="4320"/>
        <w:tab w:val="left" w:pos="5220"/>
        <w:tab w:val="decimal" w:pos="7200"/>
      </w:tabs>
      <w:ind w:left="900" w:right="1440"/>
      <w:jc w:val="both"/>
    </w:pPr>
    <w:rPr>
      <w:b/>
      <w:color w:val="000000"/>
      <w:szCs w:val="20"/>
      <w:lang w:val="es-ES"/>
    </w:rPr>
  </w:style>
  <w:style w:type="paragraph" w:styleId="BodyText2">
    <w:name w:val="Body Text 2"/>
    <w:basedOn w:val="Normal"/>
    <w:link w:val="BodyText2Char"/>
    <w:rsid w:val="00E45E0D"/>
    <w:pPr>
      <w:spacing w:after="120" w:line="480" w:lineRule="auto"/>
    </w:pPr>
    <w:rPr>
      <w:sz w:val="20"/>
      <w:szCs w:val="20"/>
      <w:lang w:val="es-ES" w:eastAsia="x-none"/>
    </w:rPr>
  </w:style>
  <w:style w:type="character" w:customStyle="1" w:styleId="BodyText2Char">
    <w:name w:val="Body Text 2 Char"/>
    <w:link w:val="BodyText2"/>
    <w:rsid w:val="00E45E0D"/>
    <w:rPr>
      <w:rFonts w:ascii="Times New Roman" w:hAnsi="Times New Roman"/>
      <w:lang w:val="es-ES" w:eastAsia="x-none"/>
    </w:rPr>
  </w:style>
  <w:style w:type="paragraph" w:styleId="BodyText3">
    <w:name w:val="Body Text 3"/>
    <w:basedOn w:val="Normal"/>
    <w:link w:val="BodyText3Char"/>
    <w:rsid w:val="00AA0837"/>
    <w:pPr>
      <w:spacing w:after="120"/>
    </w:pPr>
    <w:rPr>
      <w:rFonts w:ascii="Arial" w:hAnsi="Arial"/>
      <w:sz w:val="16"/>
      <w:szCs w:val="16"/>
      <w:lang w:val="es-ES_tradnl" w:eastAsia="x-none"/>
    </w:rPr>
  </w:style>
  <w:style w:type="character" w:customStyle="1" w:styleId="BodyText3Char">
    <w:name w:val="Body Text 3 Char"/>
    <w:link w:val="BodyText3"/>
    <w:rsid w:val="00AA0837"/>
    <w:rPr>
      <w:rFonts w:ascii="Arial" w:hAnsi="Arial"/>
      <w:sz w:val="16"/>
      <w:szCs w:val="16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7E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16B"/>
    <w:rPr>
      <w:rFonts w:ascii="Times New Roman" w:hAnsi="Times New Roman"/>
      <w:lang w:val="es-P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16B"/>
    <w:rPr>
      <w:rFonts w:ascii="Times New Roman" w:hAnsi="Times New Roman"/>
      <w:b/>
      <w:bCs/>
      <w:lang w:val="es-P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38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88F"/>
    <w:rPr>
      <w:rFonts w:ascii="Times New Roman" w:hAnsi="Times New Roman"/>
      <w:sz w:val="24"/>
      <w:szCs w:val="24"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BAE0-1553-4065-B131-70A05714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POSITIVO R. C. DE LA C. 548</vt:lpstr>
    </vt:vector>
  </TitlesOfParts>
  <Company>Asamblea Legislativa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POSITIVO R. C. DE LA C. 548</dc:title>
  <dc:subject/>
  <dc:creator>Comisión de recreación y deportes</dc:creator>
  <cp:keywords/>
  <cp:lastModifiedBy>Janelle M. Bonilla Ortiz</cp:lastModifiedBy>
  <cp:revision>2</cp:revision>
  <cp:lastPrinted>2021-05-20T13:54:00Z</cp:lastPrinted>
  <dcterms:created xsi:type="dcterms:W3CDTF">2024-02-06T15:53:00Z</dcterms:created>
  <dcterms:modified xsi:type="dcterms:W3CDTF">2024-02-06T15:53:00Z</dcterms:modified>
</cp:coreProperties>
</file>